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359D0" w14:textId="77777777" w:rsidR="00354871" w:rsidRDefault="00354871" w:rsidP="00354871">
      <w:pPr>
        <w:pStyle w:val="Inhopg1"/>
        <w:tabs>
          <w:tab w:val="right" w:leader="dot" w:pos="9174"/>
        </w:tabs>
        <w:rPr>
          <w:noProof/>
        </w:rPr>
      </w:pPr>
      <w:r>
        <w:rPr>
          <w:szCs w:val="22"/>
          <w:lang w:val="fr-BE"/>
        </w:rPr>
        <w:fldChar w:fldCharType="begin"/>
      </w:r>
      <w:r>
        <w:instrText xml:space="preserve"> TOC \h \z \t "Heading 1,2,Heading 2,3,Heading 3,4,Title,1" </w:instrText>
      </w:r>
      <w:r>
        <w:rPr>
          <w:szCs w:val="22"/>
          <w:lang w:val="fr-BE"/>
        </w:rPr>
        <w:fldChar w:fldCharType="separate"/>
      </w:r>
    </w:p>
    <w:p w14:paraId="6D796663" w14:textId="77777777" w:rsidR="00B63C0A" w:rsidRPr="005A4309" w:rsidRDefault="00354871" w:rsidP="007006F9">
      <w:pPr>
        <w:pStyle w:val="fptitle"/>
      </w:pPr>
      <w:r>
        <w:fldChar w:fldCharType="end"/>
      </w:r>
      <w:r w:rsidR="007006F9" w:rsidRPr="007006F9">
        <w:t xml:space="preserve"> OP ONTDEKKING IN HET </w:t>
      </w:r>
      <w:r w:rsidR="00787ED2">
        <w:rPr>
          <w:lang w:val="nl-BE"/>
        </w:rPr>
        <w:t xml:space="preserve">brussels </w:t>
      </w:r>
      <w:r w:rsidR="007006F9" w:rsidRPr="007006F9">
        <w:t>PARLEMENT</w:t>
      </w:r>
    </w:p>
    <w:p w14:paraId="6559DE65" w14:textId="77777777" w:rsidR="00B63C0A" w:rsidRPr="006C0E0D" w:rsidRDefault="00B63C0A" w:rsidP="005A4309">
      <w:pPr>
        <w:pStyle w:val="Titel"/>
      </w:pPr>
    </w:p>
    <w:p w14:paraId="43B5C167" w14:textId="77777777" w:rsidR="00B63C0A" w:rsidRDefault="007006F9" w:rsidP="007006F9">
      <w:pPr>
        <w:pStyle w:val="fpsubtitle2"/>
        <w:rPr>
          <w:lang w:val="nl-BE"/>
        </w:rPr>
      </w:pPr>
      <w:r>
        <w:rPr>
          <w:lang w:val="nl-BE"/>
        </w:rPr>
        <w:t>handleiding</w:t>
      </w:r>
      <w:r w:rsidR="00F31A12">
        <w:rPr>
          <w:lang w:val="nl-BE"/>
        </w:rPr>
        <w:t xml:space="preserve"> voor de leerkracht</w:t>
      </w:r>
    </w:p>
    <w:p w14:paraId="2EC957CC" w14:textId="77777777" w:rsidR="00D43E4E" w:rsidRDefault="00D43E4E" w:rsidP="00006C42">
      <w:pPr>
        <w:pStyle w:val="fpsubtitle2"/>
        <w:jc w:val="both"/>
        <w:rPr>
          <w:lang w:val="nl-BE"/>
        </w:rPr>
      </w:pPr>
    </w:p>
    <w:p w14:paraId="7D39FC9B" w14:textId="77777777" w:rsidR="00D43E4E" w:rsidRDefault="00D43E4E" w:rsidP="007006F9">
      <w:pPr>
        <w:pStyle w:val="fpsubtitle2"/>
        <w:rPr>
          <w:lang w:val="nl-BE"/>
        </w:rPr>
      </w:pPr>
    </w:p>
    <w:sdt>
      <w:sdtPr>
        <w:rPr>
          <w:rFonts w:ascii="Arial" w:eastAsia="Arial" w:hAnsi="Arial" w:cs="Times New Roman"/>
          <w:color w:val="auto"/>
          <w:sz w:val="20"/>
          <w:szCs w:val="22"/>
          <w:lang w:val="nl-NL" w:eastAsia="en-US"/>
        </w:rPr>
        <w:id w:val="-9767354"/>
        <w:docPartObj>
          <w:docPartGallery w:val="Table of Contents"/>
          <w:docPartUnique/>
        </w:docPartObj>
      </w:sdtPr>
      <w:sdtEndPr>
        <w:rPr>
          <w:rFonts w:eastAsiaTheme="minorHAnsi"/>
          <w:b/>
          <w:bCs/>
          <w:szCs w:val="20"/>
        </w:rPr>
      </w:sdtEndPr>
      <w:sdtContent>
        <w:p w14:paraId="349CBBCC" w14:textId="77777777" w:rsidR="00006C42" w:rsidRDefault="00006C42">
          <w:pPr>
            <w:pStyle w:val="Kopvaninhoudsopgave"/>
          </w:pPr>
          <w:r>
            <w:rPr>
              <w:lang w:val="nl-NL"/>
            </w:rPr>
            <w:t>Inhoud</w:t>
          </w:r>
        </w:p>
        <w:p w14:paraId="7BDD53C1" w14:textId="77777777" w:rsidR="004C3CF2" w:rsidRDefault="00006C42">
          <w:pPr>
            <w:pStyle w:val="Inhopg1"/>
            <w:tabs>
              <w:tab w:val="right" w:leader="dot" w:pos="9174"/>
            </w:tabs>
            <w:rPr>
              <w:rFonts w:asciiTheme="minorHAnsi" w:eastAsiaTheme="minorEastAsia" w:hAnsiTheme="minorHAnsi" w:cstheme="minorBidi"/>
              <w:noProof/>
              <w:sz w:val="22"/>
              <w:lang w:eastAsia="en-BE"/>
            </w:rPr>
          </w:pPr>
          <w:r>
            <w:rPr>
              <w:lang w:val="fr-BE"/>
            </w:rPr>
            <w:fldChar w:fldCharType="begin"/>
          </w:r>
          <w:r>
            <w:instrText xml:space="preserve"> TOC \o "1-3" \h \z \u </w:instrText>
          </w:r>
          <w:r>
            <w:rPr>
              <w:lang w:val="fr-BE"/>
            </w:rPr>
            <w:fldChar w:fldCharType="separate"/>
          </w:r>
          <w:hyperlink w:anchor="_Toc52547638" w:history="1">
            <w:r w:rsidR="004C3CF2" w:rsidRPr="00343A6C">
              <w:rPr>
                <w:rStyle w:val="Hyperlink"/>
                <w:rFonts w:eastAsia="Calibri"/>
                <w:noProof/>
              </w:rPr>
              <w:t>I. Praktische Fiche</w:t>
            </w:r>
            <w:r w:rsidR="004C3CF2">
              <w:rPr>
                <w:noProof/>
                <w:webHidden/>
              </w:rPr>
              <w:tab/>
            </w:r>
            <w:r w:rsidR="004C3CF2">
              <w:rPr>
                <w:noProof/>
                <w:webHidden/>
              </w:rPr>
              <w:fldChar w:fldCharType="begin"/>
            </w:r>
            <w:r w:rsidR="004C3CF2">
              <w:rPr>
                <w:noProof/>
                <w:webHidden/>
              </w:rPr>
              <w:instrText xml:space="preserve"> PAGEREF _Toc52547638 \h </w:instrText>
            </w:r>
            <w:r w:rsidR="004C3CF2">
              <w:rPr>
                <w:noProof/>
                <w:webHidden/>
              </w:rPr>
            </w:r>
            <w:r w:rsidR="004C3CF2">
              <w:rPr>
                <w:noProof/>
                <w:webHidden/>
              </w:rPr>
              <w:fldChar w:fldCharType="separate"/>
            </w:r>
            <w:r w:rsidR="00D40389">
              <w:rPr>
                <w:noProof/>
                <w:webHidden/>
              </w:rPr>
              <w:t>1</w:t>
            </w:r>
            <w:r w:rsidR="004C3CF2">
              <w:rPr>
                <w:noProof/>
                <w:webHidden/>
              </w:rPr>
              <w:fldChar w:fldCharType="end"/>
            </w:r>
          </w:hyperlink>
        </w:p>
        <w:p w14:paraId="74E2FA5D" w14:textId="77777777" w:rsidR="004C3CF2" w:rsidRDefault="00276C82">
          <w:pPr>
            <w:pStyle w:val="Inhopg1"/>
            <w:tabs>
              <w:tab w:val="right" w:leader="dot" w:pos="9174"/>
            </w:tabs>
            <w:rPr>
              <w:rFonts w:asciiTheme="minorHAnsi" w:eastAsiaTheme="minorEastAsia" w:hAnsiTheme="minorHAnsi" w:cstheme="minorBidi"/>
              <w:noProof/>
              <w:sz w:val="22"/>
              <w:lang w:eastAsia="en-BE"/>
            </w:rPr>
          </w:pPr>
          <w:hyperlink w:anchor="_Toc52547639" w:history="1">
            <w:r w:rsidR="004C3CF2" w:rsidRPr="00343A6C">
              <w:rPr>
                <w:rStyle w:val="Hyperlink"/>
                <w:noProof/>
              </w:rPr>
              <w:t>II. Instructies</w:t>
            </w:r>
            <w:r w:rsidR="004C3CF2">
              <w:rPr>
                <w:noProof/>
                <w:webHidden/>
              </w:rPr>
              <w:tab/>
            </w:r>
            <w:r w:rsidR="004C3CF2">
              <w:rPr>
                <w:noProof/>
                <w:webHidden/>
              </w:rPr>
              <w:fldChar w:fldCharType="begin"/>
            </w:r>
            <w:r w:rsidR="004C3CF2">
              <w:rPr>
                <w:noProof/>
                <w:webHidden/>
              </w:rPr>
              <w:instrText xml:space="preserve"> PAGEREF _Toc52547639 \h </w:instrText>
            </w:r>
            <w:r w:rsidR="004C3CF2">
              <w:rPr>
                <w:noProof/>
                <w:webHidden/>
              </w:rPr>
            </w:r>
            <w:r w:rsidR="004C3CF2">
              <w:rPr>
                <w:noProof/>
                <w:webHidden/>
              </w:rPr>
              <w:fldChar w:fldCharType="separate"/>
            </w:r>
            <w:r w:rsidR="00D40389">
              <w:rPr>
                <w:noProof/>
                <w:webHidden/>
              </w:rPr>
              <w:t>2</w:t>
            </w:r>
            <w:r w:rsidR="004C3CF2">
              <w:rPr>
                <w:noProof/>
                <w:webHidden/>
              </w:rPr>
              <w:fldChar w:fldCharType="end"/>
            </w:r>
          </w:hyperlink>
        </w:p>
        <w:p w14:paraId="42ABA750" w14:textId="77777777" w:rsidR="004C3CF2" w:rsidRDefault="00276C82">
          <w:pPr>
            <w:pStyle w:val="Inhopg2"/>
            <w:tabs>
              <w:tab w:val="right" w:leader="dot" w:pos="9174"/>
            </w:tabs>
            <w:rPr>
              <w:rFonts w:asciiTheme="minorHAnsi" w:eastAsiaTheme="minorEastAsia" w:hAnsiTheme="minorHAnsi" w:cstheme="minorBidi"/>
              <w:noProof/>
              <w:sz w:val="22"/>
              <w:lang w:eastAsia="en-BE"/>
            </w:rPr>
          </w:pPr>
          <w:hyperlink w:anchor="_Toc52547640" w:history="1">
            <w:r w:rsidR="004C3CF2" w:rsidRPr="00343A6C">
              <w:rPr>
                <w:rStyle w:val="Hyperlink"/>
                <w:noProof/>
                <w:lang w:val="nl-BE"/>
              </w:rPr>
              <w:t>Voorbereiding: 4 groepen maken</w:t>
            </w:r>
            <w:r w:rsidR="004C3CF2">
              <w:rPr>
                <w:noProof/>
                <w:webHidden/>
              </w:rPr>
              <w:tab/>
            </w:r>
            <w:r w:rsidR="004C3CF2">
              <w:rPr>
                <w:noProof/>
                <w:webHidden/>
              </w:rPr>
              <w:fldChar w:fldCharType="begin"/>
            </w:r>
            <w:r w:rsidR="004C3CF2">
              <w:rPr>
                <w:noProof/>
                <w:webHidden/>
              </w:rPr>
              <w:instrText xml:space="preserve"> PAGEREF _Toc52547640 \h </w:instrText>
            </w:r>
            <w:r w:rsidR="004C3CF2">
              <w:rPr>
                <w:noProof/>
                <w:webHidden/>
              </w:rPr>
            </w:r>
            <w:r w:rsidR="004C3CF2">
              <w:rPr>
                <w:noProof/>
                <w:webHidden/>
              </w:rPr>
              <w:fldChar w:fldCharType="separate"/>
            </w:r>
            <w:r w:rsidR="00D40389">
              <w:rPr>
                <w:noProof/>
                <w:webHidden/>
              </w:rPr>
              <w:t>2</w:t>
            </w:r>
            <w:r w:rsidR="004C3CF2">
              <w:rPr>
                <w:noProof/>
                <w:webHidden/>
              </w:rPr>
              <w:fldChar w:fldCharType="end"/>
            </w:r>
          </w:hyperlink>
        </w:p>
        <w:p w14:paraId="4E3E86B2" w14:textId="77777777" w:rsidR="004C3CF2" w:rsidRDefault="00276C82">
          <w:pPr>
            <w:pStyle w:val="Inhopg3"/>
            <w:tabs>
              <w:tab w:val="right" w:leader="dot" w:pos="9174"/>
            </w:tabs>
            <w:rPr>
              <w:rFonts w:asciiTheme="minorHAnsi" w:eastAsiaTheme="minorEastAsia" w:hAnsiTheme="minorHAnsi" w:cstheme="minorBidi"/>
              <w:noProof/>
              <w:sz w:val="22"/>
              <w:lang w:eastAsia="en-BE"/>
            </w:rPr>
          </w:pPr>
          <w:hyperlink w:anchor="_Toc52547641" w:history="1">
            <w:r w:rsidR="004C3CF2" w:rsidRPr="00343A6C">
              <w:rPr>
                <w:rStyle w:val="Hyperlink"/>
                <w:noProof/>
              </w:rPr>
              <w:t>1. Het dossier</w:t>
            </w:r>
            <w:r w:rsidR="004C3CF2">
              <w:rPr>
                <w:noProof/>
                <w:webHidden/>
              </w:rPr>
              <w:tab/>
            </w:r>
            <w:r w:rsidR="004C3CF2">
              <w:rPr>
                <w:noProof/>
                <w:webHidden/>
              </w:rPr>
              <w:fldChar w:fldCharType="begin"/>
            </w:r>
            <w:r w:rsidR="004C3CF2">
              <w:rPr>
                <w:noProof/>
                <w:webHidden/>
              </w:rPr>
              <w:instrText xml:space="preserve"> PAGEREF _Toc52547641 \h </w:instrText>
            </w:r>
            <w:r w:rsidR="004C3CF2">
              <w:rPr>
                <w:noProof/>
                <w:webHidden/>
              </w:rPr>
            </w:r>
            <w:r w:rsidR="004C3CF2">
              <w:rPr>
                <w:noProof/>
                <w:webHidden/>
              </w:rPr>
              <w:fldChar w:fldCharType="separate"/>
            </w:r>
            <w:r w:rsidR="00D40389">
              <w:rPr>
                <w:noProof/>
                <w:webHidden/>
              </w:rPr>
              <w:t>2</w:t>
            </w:r>
            <w:r w:rsidR="004C3CF2">
              <w:rPr>
                <w:noProof/>
                <w:webHidden/>
              </w:rPr>
              <w:fldChar w:fldCharType="end"/>
            </w:r>
          </w:hyperlink>
        </w:p>
        <w:p w14:paraId="4FC24450" w14:textId="77777777" w:rsidR="004C3CF2" w:rsidRDefault="00276C82">
          <w:pPr>
            <w:pStyle w:val="Inhopg3"/>
            <w:tabs>
              <w:tab w:val="right" w:leader="dot" w:pos="9174"/>
            </w:tabs>
            <w:rPr>
              <w:rFonts w:asciiTheme="minorHAnsi" w:eastAsiaTheme="minorEastAsia" w:hAnsiTheme="minorHAnsi" w:cstheme="minorBidi"/>
              <w:noProof/>
              <w:sz w:val="22"/>
              <w:lang w:eastAsia="en-BE"/>
            </w:rPr>
          </w:pPr>
          <w:hyperlink w:anchor="_Toc52547642" w:history="1">
            <w:r w:rsidR="004C3CF2" w:rsidRPr="00343A6C">
              <w:rPr>
                <w:rStyle w:val="Hyperlink"/>
                <w:noProof/>
              </w:rPr>
              <w:t>2. Waarvoor dient het dossier?</w:t>
            </w:r>
            <w:r w:rsidR="004C3CF2">
              <w:rPr>
                <w:noProof/>
                <w:webHidden/>
              </w:rPr>
              <w:tab/>
            </w:r>
            <w:r w:rsidR="004C3CF2">
              <w:rPr>
                <w:noProof/>
                <w:webHidden/>
              </w:rPr>
              <w:fldChar w:fldCharType="begin"/>
            </w:r>
            <w:r w:rsidR="004C3CF2">
              <w:rPr>
                <w:noProof/>
                <w:webHidden/>
              </w:rPr>
              <w:instrText xml:space="preserve"> PAGEREF _Toc52547642 \h </w:instrText>
            </w:r>
            <w:r w:rsidR="004C3CF2">
              <w:rPr>
                <w:noProof/>
                <w:webHidden/>
              </w:rPr>
            </w:r>
            <w:r w:rsidR="004C3CF2">
              <w:rPr>
                <w:noProof/>
                <w:webHidden/>
              </w:rPr>
              <w:fldChar w:fldCharType="separate"/>
            </w:r>
            <w:r w:rsidR="00D40389">
              <w:rPr>
                <w:noProof/>
                <w:webHidden/>
              </w:rPr>
              <w:t>2</w:t>
            </w:r>
            <w:r w:rsidR="004C3CF2">
              <w:rPr>
                <w:noProof/>
                <w:webHidden/>
              </w:rPr>
              <w:fldChar w:fldCharType="end"/>
            </w:r>
          </w:hyperlink>
        </w:p>
        <w:p w14:paraId="6AC38F3F" w14:textId="77777777" w:rsidR="004C3CF2" w:rsidRDefault="00276C82">
          <w:pPr>
            <w:pStyle w:val="Inhopg3"/>
            <w:tabs>
              <w:tab w:val="right" w:leader="dot" w:pos="9174"/>
            </w:tabs>
            <w:rPr>
              <w:rFonts w:asciiTheme="minorHAnsi" w:eastAsiaTheme="minorEastAsia" w:hAnsiTheme="minorHAnsi" w:cstheme="minorBidi"/>
              <w:noProof/>
              <w:sz w:val="22"/>
              <w:lang w:eastAsia="en-BE"/>
            </w:rPr>
          </w:pPr>
          <w:hyperlink w:anchor="_Toc52547643" w:history="1">
            <w:r w:rsidR="004C3CF2" w:rsidRPr="00343A6C">
              <w:rPr>
                <w:rStyle w:val="Hyperlink"/>
                <w:noProof/>
              </w:rPr>
              <w:t>3. Vragen oplossen: methode</w:t>
            </w:r>
            <w:r w:rsidR="004C3CF2">
              <w:rPr>
                <w:noProof/>
                <w:webHidden/>
              </w:rPr>
              <w:tab/>
            </w:r>
            <w:r w:rsidR="004C3CF2">
              <w:rPr>
                <w:noProof/>
                <w:webHidden/>
              </w:rPr>
              <w:fldChar w:fldCharType="begin"/>
            </w:r>
            <w:r w:rsidR="004C3CF2">
              <w:rPr>
                <w:noProof/>
                <w:webHidden/>
              </w:rPr>
              <w:instrText xml:space="preserve"> PAGEREF _Toc52547643 \h </w:instrText>
            </w:r>
            <w:r w:rsidR="004C3CF2">
              <w:rPr>
                <w:noProof/>
                <w:webHidden/>
              </w:rPr>
            </w:r>
            <w:r w:rsidR="004C3CF2">
              <w:rPr>
                <w:noProof/>
                <w:webHidden/>
              </w:rPr>
              <w:fldChar w:fldCharType="separate"/>
            </w:r>
            <w:r w:rsidR="00D40389">
              <w:rPr>
                <w:noProof/>
                <w:webHidden/>
              </w:rPr>
              <w:t>2</w:t>
            </w:r>
            <w:r w:rsidR="004C3CF2">
              <w:rPr>
                <w:noProof/>
                <w:webHidden/>
              </w:rPr>
              <w:fldChar w:fldCharType="end"/>
            </w:r>
          </w:hyperlink>
        </w:p>
        <w:p w14:paraId="6B5B4A16" w14:textId="77777777" w:rsidR="004C3CF2" w:rsidRDefault="00276C82">
          <w:pPr>
            <w:pStyle w:val="Inhopg1"/>
            <w:tabs>
              <w:tab w:val="right" w:leader="dot" w:pos="9174"/>
            </w:tabs>
            <w:rPr>
              <w:rFonts w:asciiTheme="minorHAnsi" w:eastAsiaTheme="minorEastAsia" w:hAnsiTheme="minorHAnsi" w:cstheme="minorBidi"/>
              <w:noProof/>
              <w:sz w:val="22"/>
              <w:lang w:eastAsia="en-BE"/>
            </w:rPr>
          </w:pPr>
          <w:hyperlink w:anchor="_Toc52547644" w:history="1">
            <w:r w:rsidR="004C3CF2" w:rsidRPr="00343A6C">
              <w:rPr>
                <w:rStyle w:val="Hyperlink"/>
                <w:noProof/>
              </w:rPr>
              <w:t>III. bijkomende informatie</w:t>
            </w:r>
            <w:r w:rsidR="004C3CF2">
              <w:rPr>
                <w:noProof/>
                <w:webHidden/>
              </w:rPr>
              <w:tab/>
            </w:r>
            <w:r w:rsidR="004C3CF2">
              <w:rPr>
                <w:noProof/>
                <w:webHidden/>
              </w:rPr>
              <w:fldChar w:fldCharType="begin"/>
            </w:r>
            <w:r w:rsidR="004C3CF2">
              <w:rPr>
                <w:noProof/>
                <w:webHidden/>
              </w:rPr>
              <w:instrText xml:space="preserve"> PAGEREF _Toc52547644 \h </w:instrText>
            </w:r>
            <w:r w:rsidR="004C3CF2">
              <w:rPr>
                <w:noProof/>
                <w:webHidden/>
              </w:rPr>
            </w:r>
            <w:r w:rsidR="004C3CF2">
              <w:rPr>
                <w:noProof/>
                <w:webHidden/>
              </w:rPr>
              <w:fldChar w:fldCharType="separate"/>
            </w:r>
            <w:r w:rsidR="00D40389">
              <w:rPr>
                <w:noProof/>
                <w:webHidden/>
              </w:rPr>
              <w:t>3</w:t>
            </w:r>
            <w:r w:rsidR="004C3CF2">
              <w:rPr>
                <w:noProof/>
                <w:webHidden/>
              </w:rPr>
              <w:fldChar w:fldCharType="end"/>
            </w:r>
          </w:hyperlink>
        </w:p>
        <w:p w14:paraId="283624E8" w14:textId="77777777" w:rsidR="004C3CF2" w:rsidRDefault="00276C82">
          <w:pPr>
            <w:pStyle w:val="Inhopg2"/>
            <w:tabs>
              <w:tab w:val="right" w:leader="dot" w:pos="9174"/>
            </w:tabs>
            <w:rPr>
              <w:rFonts w:asciiTheme="minorHAnsi" w:eastAsiaTheme="minorEastAsia" w:hAnsiTheme="minorHAnsi" w:cstheme="minorBidi"/>
              <w:noProof/>
              <w:sz w:val="22"/>
              <w:lang w:eastAsia="en-BE"/>
            </w:rPr>
          </w:pPr>
          <w:hyperlink w:anchor="_Toc52547645" w:history="1">
            <w:r w:rsidR="004C3CF2" w:rsidRPr="00343A6C">
              <w:rPr>
                <w:rStyle w:val="Hyperlink"/>
                <w:noProof/>
                <w:lang w:val="nl-BE"/>
              </w:rPr>
              <w:t>Sleutelcompetenties/eindtermen/voeten</w:t>
            </w:r>
            <w:r w:rsidR="004C3CF2">
              <w:rPr>
                <w:noProof/>
                <w:webHidden/>
              </w:rPr>
              <w:tab/>
            </w:r>
            <w:r w:rsidR="004C3CF2">
              <w:rPr>
                <w:noProof/>
                <w:webHidden/>
              </w:rPr>
              <w:fldChar w:fldCharType="begin"/>
            </w:r>
            <w:r w:rsidR="004C3CF2">
              <w:rPr>
                <w:noProof/>
                <w:webHidden/>
              </w:rPr>
              <w:instrText xml:space="preserve"> PAGEREF _Toc52547645 \h </w:instrText>
            </w:r>
            <w:r w:rsidR="004C3CF2">
              <w:rPr>
                <w:noProof/>
                <w:webHidden/>
              </w:rPr>
            </w:r>
            <w:r w:rsidR="004C3CF2">
              <w:rPr>
                <w:noProof/>
                <w:webHidden/>
              </w:rPr>
              <w:fldChar w:fldCharType="separate"/>
            </w:r>
            <w:r w:rsidR="00D40389">
              <w:rPr>
                <w:noProof/>
                <w:webHidden/>
              </w:rPr>
              <w:t>3</w:t>
            </w:r>
            <w:r w:rsidR="004C3CF2">
              <w:rPr>
                <w:noProof/>
                <w:webHidden/>
              </w:rPr>
              <w:fldChar w:fldCharType="end"/>
            </w:r>
          </w:hyperlink>
        </w:p>
        <w:p w14:paraId="403295F3" w14:textId="77777777" w:rsidR="004C3CF2" w:rsidRDefault="00276C82">
          <w:pPr>
            <w:pStyle w:val="Inhopg3"/>
            <w:tabs>
              <w:tab w:val="right" w:leader="dot" w:pos="9174"/>
            </w:tabs>
            <w:rPr>
              <w:rFonts w:asciiTheme="minorHAnsi" w:eastAsiaTheme="minorEastAsia" w:hAnsiTheme="minorHAnsi" w:cstheme="minorBidi"/>
              <w:noProof/>
              <w:sz w:val="22"/>
              <w:lang w:eastAsia="en-BE"/>
            </w:rPr>
          </w:pPr>
          <w:hyperlink w:anchor="_Toc52547646" w:history="1">
            <w:r w:rsidR="004C3CF2" w:rsidRPr="00343A6C">
              <w:rPr>
                <w:rStyle w:val="Hyperlink"/>
                <w:noProof/>
              </w:rPr>
              <w:t>Context 5 Politiek-juridische samenleving &gt; VakoverschrijdendeEindtermen</w:t>
            </w:r>
            <w:r w:rsidR="004C3CF2">
              <w:rPr>
                <w:noProof/>
                <w:webHidden/>
              </w:rPr>
              <w:tab/>
            </w:r>
            <w:r w:rsidR="004C3CF2">
              <w:rPr>
                <w:noProof/>
                <w:webHidden/>
              </w:rPr>
              <w:fldChar w:fldCharType="begin"/>
            </w:r>
            <w:r w:rsidR="004C3CF2">
              <w:rPr>
                <w:noProof/>
                <w:webHidden/>
              </w:rPr>
              <w:instrText xml:space="preserve"> PAGEREF _Toc52547646 \h </w:instrText>
            </w:r>
            <w:r w:rsidR="004C3CF2">
              <w:rPr>
                <w:noProof/>
                <w:webHidden/>
              </w:rPr>
            </w:r>
            <w:r w:rsidR="004C3CF2">
              <w:rPr>
                <w:noProof/>
                <w:webHidden/>
              </w:rPr>
              <w:fldChar w:fldCharType="separate"/>
            </w:r>
            <w:r w:rsidR="00D40389">
              <w:rPr>
                <w:noProof/>
                <w:webHidden/>
              </w:rPr>
              <w:t>3</w:t>
            </w:r>
            <w:r w:rsidR="004C3CF2">
              <w:rPr>
                <w:noProof/>
                <w:webHidden/>
              </w:rPr>
              <w:fldChar w:fldCharType="end"/>
            </w:r>
          </w:hyperlink>
        </w:p>
        <w:p w14:paraId="6FAF518F" w14:textId="77777777" w:rsidR="004C3CF2" w:rsidRDefault="00276C82">
          <w:pPr>
            <w:pStyle w:val="Inhopg3"/>
            <w:tabs>
              <w:tab w:val="right" w:leader="dot" w:pos="9174"/>
            </w:tabs>
            <w:rPr>
              <w:rFonts w:asciiTheme="minorHAnsi" w:eastAsiaTheme="minorEastAsia" w:hAnsiTheme="minorHAnsi" w:cstheme="minorBidi"/>
              <w:noProof/>
              <w:sz w:val="22"/>
              <w:lang w:eastAsia="en-BE"/>
            </w:rPr>
          </w:pPr>
          <w:hyperlink w:anchor="_Toc52547647" w:history="1">
            <w:r w:rsidR="004C3CF2" w:rsidRPr="00343A6C">
              <w:rPr>
                <w:rStyle w:val="Hyperlink"/>
                <w:noProof/>
              </w:rPr>
              <w:t>Context 6 Socio-economische samenleving &gt; VakoverschrijdendeEindtermen</w:t>
            </w:r>
            <w:r w:rsidR="004C3CF2">
              <w:rPr>
                <w:noProof/>
                <w:webHidden/>
              </w:rPr>
              <w:tab/>
            </w:r>
            <w:r w:rsidR="004C3CF2">
              <w:rPr>
                <w:noProof/>
                <w:webHidden/>
              </w:rPr>
              <w:fldChar w:fldCharType="begin"/>
            </w:r>
            <w:r w:rsidR="004C3CF2">
              <w:rPr>
                <w:noProof/>
                <w:webHidden/>
              </w:rPr>
              <w:instrText xml:space="preserve"> PAGEREF _Toc52547647 \h </w:instrText>
            </w:r>
            <w:r w:rsidR="004C3CF2">
              <w:rPr>
                <w:noProof/>
                <w:webHidden/>
              </w:rPr>
            </w:r>
            <w:r w:rsidR="004C3CF2">
              <w:rPr>
                <w:noProof/>
                <w:webHidden/>
              </w:rPr>
              <w:fldChar w:fldCharType="separate"/>
            </w:r>
            <w:r w:rsidR="00D40389">
              <w:rPr>
                <w:noProof/>
                <w:webHidden/>
              </w:rPr>
              <w:t>3</w:t>
            </w:r>
            <w:r w:rsidR="004C3CF2">
              <w:rPr>
                <w:noProof/>
                <w:webHidden/>
              </w:rPr>
              <w:fldChar w:fldCharType="end"/>
            </w:r>
          </w:hyperlink>
        </w:p>
        <w:p w14:paraId="33D8C353" w14:textId="77777777" w:rsidR="004C3CF2" w:rsidRDefault="00276C82">
          <w:pPr>
            <w:pStyle w:val="Inhopg3"/>
            <w:tabs>
              <w:tab w:val="right" w:leader="dot" w:pos="9174"/>
            </w:tabs>
            <w:rPr>
              <w:rFonts w:asciiTheme="minorHAnsi" w:eastAsiaTheme="minorEastAsia" w:hAnsiTheme="minorHAnsi" w:cstheme="minorBidi"/>
              <w:noProof/>
              <w:sz w:val="22"/>
              <w:lang w:eastAsia="en-BE"/>
            </w:rPr>
          </w:pPr>
          <w:hyperlink w:anchor="_Toc52547648" w:history="1">
            <w:r w:rsidR="004C3CF2" w:rsidRPr="00343A6C">
              <w:rPr>
                <w:rStyle w:val="Hyperlink"/>
                <w:noProof/>
              </w:rPr>
              <w:t>gelinkte workshops</w:t>
            </w:r>
            <w:r w:rsidR="004C3CF2">
              <w:rPr>
                <w:noProof/>
                <w:webHidden/>
              </w:rPr>
              <w:tab/>
            </w:r>
            <w:r w:rsidR="004C3CF2">
              <w:rPr>
                <w:noProof/>
                <w:webHidden/>
              </w:rPr>
              <w:fldChar w:fldCharType="begin"/>
            </w:r>
            <w:r w:rsidR="004C3CF2">
              <w:rPr>
                <w:noProof/>
                <w:webHidden/>
              </w:rPr>
              <w:instrText xml:space="preserve"> PAGEREF _Toc52547648 \h </w:instrText>
            </w:r>
            <w:r w:rsidR="004C3CF2">
              <w:rPr>
                <w:noProof/>
                <w:webHidden/>
              </w:rPr>
            </w:r>
            <w:r w:rsidR="004C3CF2">
              <w:rPr>
                <w:noProof/>
                <w:webHidden/>
              </w:rPr>
              <w:fldChar w:fldCharType="separate"/>
            </w:r>
            <w:r w:rsidR="00D40389">
              <w:rPr>
                <w:noProof/>
                <w:webHidden/>
              </w:rPr>
              <w:t>3</w:t>
            </w:r>
            <w:r w:rsidR="004C3CF2">
              <w:rPr>
                <w:noProof/>
                <w:webHidden/>
              </w:rPr>
              <w:fldChar w:fldCharType="end"/>
            </w:r>
          </w:hyperlink>
        </w:p>
        <w:p w14:paraId="1DCA220B" w14:textId="77777777" w:rsidR="004C3CF2" w:rsidRDefault="00276C82">
          <w:pPr>
            <w:pStyle w:val="Inhopg1"/>
            <w:tabs>
              <w:tab w:val="right" w:leader="dot" w:pos="9174"/>
            </w:tabs>
            <w:rPr>
              <w:rFonts w:asciiTheme="minorHAnsi" w:eastAsiaTheme="minorEastAsia" w:hAnsiTheme="minorHAnsi" w:cstheme="minorBidi"/>
              <w:noProof/>
              <w:sz w:val="22"/>
              <w:lang w:eastAsia="en-BE"/>
            </w:rPr>
          </w:pPr>
          <w:hyperlink w:anchor="_Toc52547649" w:history="1">
            <w:r w:rsidR="004C3CF2" w:rsidRPr="00343A6C">
              <w:rPr>
                <w:rStyle w:val="Hyperlink"/>
                <w:noProof/>
              </w:rPr>
              <w:t>IV. om verder te gaan.</w:t>
            </w:r>
            <w:r w:rsidR="004C3CF2">
              <w:rPr>
                <w:noProof/>
                <w:webHidden/>
              </w:rPr>
              <w:tab/>
            </w:r>
            <w:r w:rsidR="004C3CF2">
              <w:rPr>
                <w:noProof/>
                <w:webHidden/>
              </w:rPr>
              <w:fldChar w:fldCharType="begin"/>
            </w:r>
            <w:r w:rsidR="004C3CF2">
              <w:rPr>
                <w:noProof/>
                <w:webHidden/>
              </w:rPr>
              <w:instrText xml:space="preserve"> PAGEREF _Toc52547649 \h </w:instrText>
            </w:r>
            <w:r w:rsidR="004C3CF2">
              <w:rPr>
                <w:noProof/>
                <w:webHidden/>
              </w:rPr>
            </w:r>
            <w:r w:rsidR="004C3CF2">
              <w:rPr>
                <w:noProof/>
                <w:webHidden/>
              </w:rPr>
              <w:fldChar w:fldCharType="separate"/>
            </w:r>
            <w:r w:rsidR="00D40389">
              <w:rPr>
                <w:noProof/>
                <w:webHidden/>
              </w:rPr>
              <w:t>4</w:t>
            </w:r>
            <w:r w:rsidR="004C3CF2">
              <w:rPr>
                <w:noProof/>
                <w:webHidden/>
              </w:rPr>
              <w:fldChar w:fldCharType="end"/>
            </w:r>
          </w:hyperlink>
        </w:p>
        <w:p w14:paraId="6E88C022" w14:textId="77777777" w:rsidR="00006C42" w:rsidRDefault="00006C42">
          <w:r>
            <w:rPr>
              <w:b/>
              <w:bCs/>
              <w:lang w:val="nl-NL"/>
            </w:rPr>
            <w:fldChar w:fldCharType="end"/>
          </w:r>
        </w:p>
      </w:sdtContent>
    </w:sdt>
    <w:p w14:paraId="0F3FC4C7" w14:textId="77777777" w:rsidR="00D43E4E" w:rsidRDefault="00D43E4E" w:rsidP="007006F9">
      <w:pPr>
        <w:pStyle w:val="fpsubtitle2"/>
        <w:rPr>
          <w:lang w:val="nl-BE"/>
        </w:rPr>
      </w:pPr>
    </w:p>
    <w:p w14:paraId="1C6CB37A" w14:textId="77777777" w:rsidR="00D43E4E" w:rsidRDefault="00D43E4E" w:rsidP="00F31A12">
      <w:pPr>
        <w:pStyle w:val="fpsubtitle2"/>
        <w:jc w:val="both"/>
        <w:rPr>
          <w:lang w:val="nl-BE"/>
        </w:rPr>
      </w:pPr>
    </w:p>
    <w:tbl>
      <w:tblPr>
        <w:tblStyle w:val="TableGrid1"/>
        <w:tblpPr w:leftFromText="180" w:rightFromText="180" w:vertAnchor="page" w:horzAnchor="margin" w:tblpXSpec="center" w:tblpY="1696"/>
        <w:tblW w:w="0" w:type="auto"/>
        <w:tblInd w:w="0"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CellMar>
          <w:top w:w="227" w:type="dxa"/>
          <w:left w:w="284" w:type="dxa"/>
          <w:bottom w:w="227" w:type="dxa"/>
          <w:right w:w="170" w:type="dxa"/>
        </w:tblCellMar>
        <w:tblLook w:val="04A0" w:firstRow="1" w:lastRow="0" w:firstColumn="1" w:lastColumn="0" w:noHBand="0" w:noVBand="1"/>
      </w:tblPr>
      <w:tblGrid>
        <w:gridCol w:w="1510"/>
        <w:gridCol w:w="1946"/>
        <w:gridCol w:w="6178"/>
      </w:tblGrid>
      <w:tr w:rsidR="00234639" w14:paraId="30391ABC" w14:textId="77777777" w:rsidTr="00A47EFA">
        <w:trPr>
          <w:trHeight w:val="763"/>
        </w:trPr>
        <w:tc>
          <w:tcPr>
            <w:tcW w:w="9634" w:type="dxa"/>
            <w:gridSpan w:val="3"/>
            <w:tcBorders>
              <w:top w:val="nil"/>
              <w:left w:val="nil"/>
              <w:bottom w:val="single" w:sz="18" w:space="0" w:color="45B5FF"/>
              <w:right w:val="nil"/>
            </w:tcBorders>
            <w:shd w:val="clear" w:color="auto" w:fill="FFFFFF" w:themeFill="background1"/>
          </w:tcPr>
          <w:p w14:paraId="112E171B" w14:textId="77777777" w:rsidR="00234639" w:rsidRPr="00ED5F81" w:rsidRDefault="00006C42" w:rsidP="00006C42">
            <w:pPr>
              <w:pStyle w:val="Kop1"/>
              <w:outlineLvl w:val="0"/>
              <w:rPr>
                <w:rFonts w:eastAsia="Calibri"/>
              </w:rPr>
            </w:pPr>
            <w:bookmarkStart w:id="0" w:name="_Toc52547638"/>
            <w:r w:rsidRPr="00006C42">
              <w:rPr>
                <w:rFonts w:eastAsia="Calibri"/>
                <w:b w:val="0"/>
                <w:bCs w:val="0"/>
                <w:caps w:val="0"/>
              </w:rPr>
              <w:lastRenderedPageBreak/>
              <w:t>I.</w:t>
            </w:r>
            <w:r>
              <w:rPr>
                <w:rFonts w:eastAsia="Calibri"/>
              </w:rPr>
              <w:t xml:space="preserve"> </w:t>
            </w:r>
            <w:r w:rsidR="00234639">
              <w:rPr>
                <w:rFonts w:eastAsia="Calibri"/>
              </w:rPr>
              <w:t>Praktische Fiche</w:t>
            </w:r>
            <w:bookmarkEnd w:id="0"/>
          </w:p>
        </w:tc>
      </w:tr>
      <w:tr w:rsidR="00234639" w14:paraId="0A9037C5" w14:textId="77777777" w:rsidTr="00A47EFA">
        <w:trPr>
          <w:trHeight w:hRule="exact" w:val="1077"/>
        </w:trPr>
        <w:tc>
          <w:tcPr>
            <w:tcW w:w="1510" w:type="dxa"/>
            <w:tcBorders>
              <w:top w:val="single" w:sz="18" w:space="0" w:color="45B5FF"/>
              <w:left w:val="single" w:sz="18" w:space="0" w:color="45B5FF"/>
              <w:bottom w:val="single" w:sz="18" w:space="0" w:color="45B5FF"/>
              <w:right w:val="nil"/>
            </w:tcBorders>
            <w:vAlign w:val="center"/>
          </w:tcPr>
          <w:p w14:paraId="19C3736B" w14:textId="77777777" w:rsidR="00234639" w:rsidRDefault="00234639" w:rsidP="00A47EFA">
            <w:pPr>
              <w:jc w:val="center"/>
            </w:pPr>
            <w:r>
              <w:rPr>
                <w:noProof/>
              </w:rPr>
              <w:drawing>
                <wp:anchor distT="0" distB="0" distL="114300" distR="114300" simplePos="0" relativeHeight="251665408" behindDoc="0" locked="0" layoutInCell="1" allowOverlap="1" wp14:anchorId="399F652C" wp14:editId="32F90AC6">
                  <wp:simplePos x="0" y="0"/>
                  <wp:positionH relativeFrom="column">
                    <wp:posOffset>64135</wp:posOffset>
                  </wp:positionH>
                  <wp:positionV relativeFrom="paragraph">
                    <wp:posOffset>16510</wp:posOffset>
                  </wp:positionV>
                  <wp:extent cx="523875" cy="518160"/>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18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7A2F9088" w14:textId="77777777" w:rsidR="00234639" w:rsidRPr="00D40389" w:rsidRDefault="00234639" w:rsidP="00A47EFA">
            <w:pPr>
              <w:rPr>
                <w:rFonts w:ascii="Arial" w:hAnsi="Arial" w:cs="Arial"/>
                <w:b/>
                <w:bCs/>
                <w:sz w:val="20"/>
                <w:szCs w:val="20"/>
                <w:lang w:val="nl-BE"/>
              </w:rPr>
            </w:pPr>
            <w:r w:rsidRPr="00D40389">
              <w:rPr>
                <w:rFonts w:ascii="Arial" w:hAnsi="Arial" w:cs="Arial"/>
                <w:b/>
                <w:bCs/>
                <w:sz w:val="20"/>
                <w:szCs w:val="20"/>
                <w:lang w:val="nl-BE"/>
              </w:rPr>
              <w:t>Doelgroep</w:t>
            </w:r>
          </w:p>
        </w:tc>
        <w:tc>
          <w:tcPr>
            <w:tcW w:w="6178" w:type="dxa"/>
            <w:tcBorders>
              <w:bottom w:val="single" w:sz="18" w:space="0" w:color="45B5FF"/>
              <w:right w:val="single" w:sz="18" w:space="0" w:color="45B5FF"/>
            </w:tcBorders>
            <w:vAlign w:val="center"/>
          </w:tcPr>
          <w:p w14:paraId="0DC8A83F" w14:textId="77777777" w:rsidR="00234639" w:rsidRPr="00D40389" w:rsidRDefault="00234639" w:rsidP="00A47EFA">
            <w:pPr>
              <w:rPr>
                <w:rFonts w:ascii="Arial" w:hAnsi="Arial" w:cs="Arial"/>
                <w:sz w:val="20"/>
                <w:szCs w:val="20"/>
              </w:rPr>
            </w:pPr>
            <w:proofErr w:type="spellStart"/>
            <w:r w:rsidRPr="00D40389">
              <w:rPr>
                <w:rFonts w:ascii="Arial" w:hAnsi="Arial" w:cs="Arial"/>
                <w:sz w:val="20"/>
                <w:szCs w:val="20"/>
              </w:rPr>
              <w:t>derde</w:t>
            </w:r>
            <w:proofErr w:type="spellEnd"/>
            <w:r w:rsidRPr="00D40389">
              <w:rPr>
                <w:rFonts w:ascii="Arial" w:hAnsi="Arial" w:cs="Arial"/>
                <w:sz w:val="20"/>
                <w:szCs w:val="20"/>
              </w:rPr>
              <w:t xml:space="preserve"> </w:t>
            </w:r>
            <w:proofErr w:type="spellStart"/>
            <w:r w:rsidRPr="00D40389">
              <w:rPr>
                <w:rFonts w:ascii="Arial" w:hAnsi="Arial" w:cs="Arial"/>
                <w:sz w:val="20"/>
                <w:szCs w:val="20"/>
              </w:rPr>
              <w:t>graad</w:t>
            </w:r>
            <w:proofErr w:type="spellEnd"/>
            <w:r w:rsidRPr="00D40389">
              <w:rPr>
                <w:rFonts w:ascii="Arial" w:hAnsi="Arial" w:cs="Arial"/>
                <w:sz w:val="20"/>
                <w:szCs w:val="20"/>
              </w:rPr>
              <w:t xml:space="preserve"> SO</w:t>
            </w:r>
          </w:p>
          <w:p w14:paraId="65EB2FA8" w14:textId="77777777" w:rsidR="00234639" w:rsidRPr="00D40389" w:rsidRDefault="00234639" w:rsidP="00A47EFA">
            <w:pPr>
              <w:rPr>
                <w:rFonts w:ascii="Arial" w:hAnsi="Arial" w:cs="Arial"/>
                <w:sz w:val="20"/>
                <w:szCs w:val="20"/>
              </w:rPr>
            </w:pPr>
          </w:p>
        </w:tc>
      </w:tr>
      <w:tr w:rsidR="00234639" w:rsidRPr="00D40389" w14:paraId="2271D2FD" w14:textId="77777777" w:rsidTr="00A47EFA">
        <w:trPr>
          <w:trHeight w:hRule="exact" w:val="1077"/>
        </w:trPr>
        <w:tc>
          <w:tcPr>
            <w:tcW w:w="1510" w:type="dxa"/>
            <w:tcBorders>
              <w:top w:val="single" w:sz="18" w:space="0" w:color="45B5FF"/>
              <w:left w:val="single" w:sz="18" w:space="0" w:color="45B5FF"/>
              <w:bottom w:val="single" w:sz="18" w:space="0" w:color="45B5FF"/>
              <w:right w:val="nil"/>
            </w:tcBorders>
            <w:vAlign w:val="center"/>
          </w:tcPr>
          <w:p w14:paraId="59B83E15" w14:textId="77777777" w:rsidR="00234639" w:rsidRPr="00B919CF" w:rsidRDefault="00234639" w:rsidP="00A47EFA">
            <w:pPr>
              <w:rPr>
                <w:noProof/>
              </w:rPr>
            </w:pPr>
            <w:r>
              <w:rPr>
                <w:noProof/>
              </w:rPr>
              <w:drawing>
                <wp:anchor distT="0" distB="0" distL="114300" distR="114300" simplePos="0" relativeHeight="251663360" behindDoc="0" locked="0" layoutInCell="1" allowOverlap="1" wp14:anchorId="171F13D7" wp14:editId="1E48E4A4">
                  <wp:simplePos x="0" y="0"/>
                  <wp:positionH relativeFrom="column">
                    <wp:posOffset>-2540</wp:posOffset>
                  </wp:positionH>
                  <wp:positionV relativeFrom="paragraph">
                    <wp:posOffset>71120</wp:posOffset>
                  </wp:positionV>
                  <wp:extent cx="614680" cy="4476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680" cy="447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0C328A57" w14:textId="77777777" w:rsidR="00234639" w:rsidRPr="00D40389" w:rsidRDefault="00234639" w:rsidP="00A47EFA">
            <w:pPr>
              <w:rPr>
                <w:rFonts w:ascii="Arial" w:hAnsi="Arial" w:cs="Arial"/>
                <w:b/>
                <w:bCs/>
                <w:noProof/>
                <w:sz w:val="20"/>
                <w:szCs w:val="20"/>
                <w:lang w:val="en-US"/>
              </w:rPr>
            </w:pPr>
            <w:r w:rsidRPr="00D40389">
              <w:rPr>
                <w:rFonts w:ascii="Arial" w:hAnsi="Arial" w:cs="Arial"/>
                <w:b/>
                <w:bCs/>
                <w:noProof/>
                <w:sz w:val="20"/>
                <w:szCs w:val="20"/>
                <w:lang w:val="en-US"/>
              </w:rPr>
              <w:t>Aantal</w:t>
            </w:r>
          </w:p>
        </w:tc>
        <w:tc>
          <w:tcPr>
            <w:tcW w:w="6178" w:type="dxa"/>
            <w:tcBorders>
              <w:top w:val="single" w:sz="18" w:space="0" w:color="45B5FF"/>
              <w:bottom w:val="single" w:sz="18" w:space="0" w:color="45B5FF"/>
              <w:right w:val="single" w:sz="18" w:space="0" w:color="45B5FF"/>
            </w:tcBorders>
            <w:vAlign w:val="center"/>
          </w:tcPr>
          <w:p w14:paraId="09F1F5DD" w14:textId="77777777" w:rsidR="00234639" w:rsidRPr="00D40389" w:rsidRDefault="00234639" w:rsidP="00FB05C9">
            <w:pPr>
              <w:rPr>
                <w:rFonts w:ascii="Arial" w:hAnsi="Arial" w:cs="Arial"/>
                <w:sz w:val="20"/>
                <w:szCs w:val="20"/>
                <w:lang w:val="nl-BE"/>
              </w:rPr>
            </w:pPr>
            <w:r w:rsidRPr="00D40389">
              <w:rPr>
                <w:rFonts w:ascii="Arial" w:hAnsi="Arial" w:cs="Arial"/>
                <w:sz w:val="20"/>
                <w:szCs w:val="20"/>
                <w:lang w:val="nl-BE"/>
              </w:rPr>
              <w:t>Geen minimum of maximum voor het aantal deelnemers</w:t>
            </w:r>
          </w:p>
        </w:tc>
      </w:tr>
      <w:tr w:rsidR="00234639" w14:paraId="20D05B02" w14:textId="77777777" w:rsidTr="00A47EFA">
        <w:trPr>
          <w:trHeight w:hRule="exact" w:val="1077"/>
        </w:trPr>
        <w:tc>
          <w:tcPr>
            <w:tcW w:w="1510" w:type="dxa"/>
            <w:tcBorders>
              <w:top w:val="single" w:sz="18" w:space="0" w:color="45B5FF"/>
              <w:left w:val="single" w:sz="18" w:space="0" w:color="45B5FF"/>
              <w:bottom w:val="single" w:sz="18" w:space="0" w:color="45B5FF"/>
              <w:right w:val="nil"/>
            </w:tcBorders>
            <w:vAlign w:val="center"/>
          </w:tcPr>
          <w:p w14:paraId="03B7F421" w14:textId="77777777" w:rsidR="00234639" w:rsidRDefault="00234639" w:rsidP="00A47EFA">
            <w:pPr>
              <w:tabs>
                <w:tab w:val="center" w:pos="1236"/>
              </w:tabs>
              <w:jc w:val="center"/>
              <w:rPr>
                <w:lang w:val="nl-BE"/>
              </w:rPr>
            </w:pPr>
            <w:r>
              <w:rPr>
                <w:noProof/>
              </w:rPr>
              <w:drawing>
                <wp:anchor distT="0" distB="0" distL="114300" distR="114300" simplePos="0" relativeHeight="251659264" behindDoc="0" locked="0" layoutInCell="1" allowOverlap="1" wp14:anchorId="6D7830A1" wp14:editId="36EE9483">
                  <wp:simplePos x="0" y="0"/>
                  <wp:positionH relativeFrom="column">
                    <wp:posOffset>-2540</wp:posOffset>
                  </wp:positionH>
                  <wp:positionV relativeFrom="paragraph">
                    <wp:posOffset>-74295</wp:posOffset>
                  </wp:positionV>
                  <wp:extent cx="638175" cy="6381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431D3CA7" w14:textId="77777777" w:rsidR="00234639" w:rsidRPr="00D40389" w:rsidRDefault="00234639" w:rsidP="00A47EFA">
            <w:pPr>
              <w:tabs>
                <w:tab w:val="center" w:pos="1236"/>
              </w:tabs>
              <w:rPr>
                <w:rFonts w:ascii="Arial" w:hAnsi="Arial" w:cs="Arial"/>
                <w:b/>
                <w:bCs/>
                <w:sz w:val="20"/>
                <w:szCs w:val="20"/>
                <w:lang w:val="nl-BE"/>
              </w:rPr>
            </w:pPr>
            <w:r w:rsidRPr="00D40389">
              <w:rPr>
                <w:rFonts w:ascii="Arial" w:hAnsi="Arial" w:cs="Arial"/>
                <w:b/>
                <w:bCs/>
                <w:sz w:val="20"/>
                <w:szCs w:val="20"/>
                <w:lang w:val="nl-BE"/>
              </w:rPr>
              <w:t>Duur</w:t>
            </w:r>
          </w:p>
        </w:tc>
        <w:tc>
          <w:tcPr>
            <w:tcW w:w="6178" w:type="dxa"/>
            <w:tcBorders>
              <w:top w:val="single" w:sz="18" w:space="0" w:color="45B5FF"/>
              <w:bottom w:val="single" w:sz="18" w:space="0" w:color="45B5FF"/>
              <w:right w:val="single" w:sz="18" w:space="0" w:color="45B5FF"/>
            </w:tcBorders>
            <w:vAlign w:val="center"/>
          </w:tcPr>
          <w:p w14:paraId="53ACA204" w14:textId="77777777" w:rsidR="00234639" w:rsidRPr="00D40389" w:rsidRDefault="00234639" w:rsidP="00A47EFA">
            <w:pPr>
              <w:rPr>
                <w:rFonts w:ascii="Arial" w:hAnsi="Arial" w:cs="Arial"/>
                <w:sz w:val="20"/>
                <w:szCs w:val="20"/>
              </w:rPr>
            </w:pPr>
            <w:r w:rsidRPr="00D40389">
              <w:rPr>
                <w:rFonts w:ascii="Arial" w:hAnsi="Arial" w:cs="Arial"/>
                <w:sz w:val="20"/>
                <w:szCs w:val="20"/>
              </w:rPr>
              <w:t xml:space="preserve">3 </w:t>
            </w:r>
            <w:proofErr w:type="spellStart"/>
            <w:r w:rsidRPr="00D40389">
              <w:rPr>
                <w:rFonts w:ascii="Arial" w:hAnsi="Arial" w:cs="Arial"/>
                <w:sz w:val="20"/>
                <w:szCs w:val="20"/>
              </w:rPr>
              <w:t>lesuren</w:t>
            </w:r>
            <w:proofErr w:type="spellEnd"/>
          </w:p>
        </w:tc>
      </w:tr>
      <w:tr w:rsidR="00234639" w:rsidRPr="00D40389" w14:paraId="2395467D" w14:textId="77777777" w:rsidTr="00A47EFA">
        <w:trPr>
          <w:cantSplit/>
          <w:trHeight w:hRule="exact" w:val="1985"/>
        </w:trPr>
        <w:tc>
          <w:tcPr>
            <w:tcW w:w="1510" w:type="dxa"/>
            <w:tcBorders>
              <w:top w:val="single" w:sz="18" w:space="0" w:color="45B5FF"/>
              <w:left w:val="single" w:sz="18" w:space="0" w:color="45B5FF"/>
              <w:bottom w:val="single" w:sz="18" w:space="0" w:color="45B5FF"/>
              <w:right w:val="nil"/>
            </w:tcBorders>
            <w:vAlign w:val="center"/>
          </w:tcPr>
          <w:p w14:paraId="74401040" w14:textId="77777777" w:rsidR="00234639" w:rsidRDefault="00234639" w:rsidP="00A47EFA">
            <w:r>
              <w:rPr>
                <w:noProof/>
              </w:rPr>
              <w:drawing>
                <wp:anchor distT="0" distB="0" distL="114300" distR="114300" simplePos="0" relativeHeight="251661312" behindDoc="0" locked="0" layoutInCell="1" allowOverlap="1" wp14:anchorId="79C44186" wp14:editId="7912AD02">
                  <wp:simplePos x="0" y="0"/>
                  <wp:positionH relativeFrom="column">
                    <wp:posOffset>1905</wp:posOffset>
                  </wp:positionH>
                  <wp:positionV relativeFrom="paragraph">
                    <wp:posOffset>15875</wp:posOffset>
                  </wp:positionV>
                  <wp:extent cx="682625" cy="552450"/>
                  <wp:effectExtent l="0" t="0" r="317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26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58BC4DC0" w14:textId="77777777" w:rsidR="00234639" w:rsidRPr="00D40389" w:rsidRDefault="00234639" w:rsidP="00A47EFA">
            <w:pPr>
              <w:rPr>
                <w:rFonts w:ascii="Arial" w:hAnsi="Arial" w:cs="Arial"/>
                <w:b/>
                <w:bCs/>
                <w:sz w:val="20"/>
                <w:szCs w:val="20"/>
                <w:lang w:val="nl-BE"/>
              </w:rPr>
            </w:pPr>
            <w:r w:rsidRPr="00D40389">
              <w:rPr>
                <w:rFonts w:ascii="Arial" w:hAnsi="Arial" w:cs="Arial"/>
                <w:b/>
                <w:bCs/>
                <w:sz w:val="20"/>
                <w:szCs w:val="20"/>
                <w:lang w:val="nl-BE"/>
              </w:rPr>
              <w:t>kort beschrijving</w:t>
            </w:r>
          </w:p>
          <w:p w14:paraId="4AFFAB2C" w14:textId="77777777" w:rsidR="00234639" w:rsidRPr="00D40389" w:rsidRDefault="00234639" w:rsidP="00A47EFA">
            <w:pPr>
              <w:rPr>
                <w:rFonts w:ascii="Arial" w:hAnsi="Arial" w:cs="Arial"/>
                <w:b/>
                <w:bCs/>
                <w:sz w:val="20"/>
                <w:szCs w:val="20"/>
                <w:lang w:val="nl-BE"/>
              </w:rPr>
            </w:pPr>
          </w:p>
        </w:tc>
        <w:tc>
          <w:tcPr>
            <w:tcW w:w="6178" w:type="dxa"/>
            <w:tcBorders>
              <w:top w:val="single" w:sz="18" w:space="0" w:color="45B5FF"/>
              <w:bottom w:val="single" w:sz="18" w:space="0" w:color="45B5FF"/>
              <w:right w:val="single" w:sz="18" w:space="0" w:color="45B5FF"/>
            </w:tcBorders>
            <w:vAlign w:val="center"/>
          </w:tcPr>
          <w:p w14:paraId="4D568A74" w14:textId="77777777" w:rsidR="00234639" w:rsidRPr="00D40389" w:rsidRDefault="00234639" w:rsidP="00A47EFA">
            <w:pPr>
              <w:rPr>
                <w:rFonts w:ascii="Arial" w:hAnsi="Arial" w:cs="Arial"/>
                <w:sz w:val="20"/>
                <w:szCs w:val="20"/>
                <w:lang w:val="nl-BE"/>
              </w:rPr>
            </w:pPr>
            <w:r w:rsidRPr="00D40389">
              <w:rPr>
                <w:rFonts w:ascii="Arial" w:hAnsi="Arial" w:cs="Arial"/>
                <w:sz w:val="20"/>
                <w:szCs w:val="20"/>
                <w:lang w:val="nl-BE"/>
              </w:rPr>
              <w:t>De klas wordt in groepen verdeeld en elke groep krijgt een dossier met het onderwerp over het parlement. Dit dossier bestaat uit een tiental vragen en hulpdocumenten om deze vragen te kunnen beantwoorden</w:t>
            </w:r>
          </w:p>
          <w:p w14:paraId="0C0A6B52" w14:textId="77777777" w:rsidR="00234639" w:rsidRPr="00D40389" w:rsidRDefault="00234639" w:rsidP="00A47EFA">
            <w:pPr>
              <w:rPr>
                <w:rFonts w:ascii="Arial" w:hAnsi="Arial" w:cs="Arial"/>
                <w:sz w:val="20"/>
                <w:szCs w:val="20"/>
                <w:lang w:val="nl-BE"/>
              </w:rPr>
            </w:pPr>
            <w:r w:rsidRPr="00D40389">
              <w:rPr>
                <w:rFonts w:ascii="Arial" w:hAnsi="Arial" w:cs="Arial"/>
                <w:sz w:val="20"/>
                <w:szCs w:val="20"/>
                <w:lang w:val="nl-BE"/>
              </w:rPr>
              <w:t>Het dossier dient om kennis op te doen over het onderwerp.</w:t>
            </w:r>
          </w:p>
          <w:p w14:paraId="06C3E0D7" w14:textId="77777777" w:rsidR="00234639" w:rsidRPr="00D40389" w:rsidRDefault="00234639" w:rsidP="00A47EFA">
            <w:pPr>
              <w:rPr>
                <w:rFonts w:ascii="Arial" w:hAnsi="Arial" w:cs="Arial"/>
                <w:sz w:val="20"/>
                <w:szCs w:val="20"/>
                <w:lang w:val="nl-BE"/>
              </w:rPr>
            </w:pPr>
            <w:r w:rsidRPr="00D40389">
              <w:rPr>
                <w:rFonts w:ascii="Arial" w:hAnsi="Arial" w:cs="Arial"/>
                <w:sz w:val="20"/>
                <w:szCs w:val="20"/>
                <w:lang w:val="nl-BE"/>
              </w:rPr>
              <w:t>Deze kennis wordt gedeeld met de rest van de klas.</w:t>
            </w:r>
          </w:p>
        </w:tc>
      </w:tr>
      <w:tr w:rsidR="00234639" w:rsidRPr="00D40389" w14:paraId="2E10EB30" w14:textId="77777777" w:rsidTr="00A47EFA">
        <w:trPr>
          <w:cantSplit/>
          <w:trHeight w:hRule="exact" w:val="1985"/>
        </w:trPr>
        <w:tc>
          <w:tcPr>
            <w:tcW w:w="1510" w:type="dxa"/>
            <w:tcBorders>
              <w:top w:val="single" w:sz="18" w:space="0" w:color="45B5FF"/>
              <w:left w:val="single" w:sz="18" w:space="0" w:color="45B5FF"/>
              <w:bottom w:val="single" w:sz="18" w:space="0" w:color="45B5FF"/>
              <w:right w:val="nil"/>
            </w:tcBorders>
            <w:vAlign w:val="center"/>
          </w:tcPr>
          <w:p w14:paraId="30BDED99" w14:textId="77777777" w:rsidR="00234639" w:rsidRPr="00B21483" w:rsidRDefault="00234639" w:rsidP="00A47EFA">
            <w:pPr>
              <w:rPr>
                <w:lang w:val="nl-BE"/>
              </w:rPr>
            </w:pPr>
            <w:r>
              <w:rPr>
                <w:noProof/>
              </w:rPr>
              <w:drawing>
                <wp:anchor distT="0" distB="0" distL="114300" distR="114300" simplePos="0" relativeHeight="251660288" behindDoc="0" locked="0" layoutInCell="1" allowOverlap="1" wp14:anchorId="5C842554" wp14:editId="5498EE3E">
                  <wp:simplePos x="0" y="0"/>
                  <wp:positionH relativeFrom="column">
                    <wp:posOffset>35560</wp:posOffset>
                  </wp:positionH>
                  <wp:positionV relativeFrom="paragraph">
                    <wp:posOffset>80645</wp:posOffset>
                  </wp:positionV>
                  <wp:extent cx="581025" cy="57404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740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0150C54D" w14:textId="77777777" w:rsidR="00234639" w:rsidRPr="00D40389" w:rsidRDefault="00234639" w:rsidP="00A47EFA">
            <w:pPr>
              <w:rPr>
                <w:rFonts w:ascii="Arial" w:hAnsi="Arial" w:cs="Arial"/>
                <w:b/>
                <w:bCs/>
                <w:sz w:val="20"/>
                <w:szCs w:val="20"/>
                <w:lang w:val="en-US"/>
              </w:rPr>
            </w:pPr>
            <w:r w:rsidRPr="00D40389">
              <w:rPr>
                <w:rFonts w:ascii="Arial" w:hAnsi="Arial" w:cs="Arial"/>
                <w:b/>
                <w:bCs/>
                <w:sz w:val="20"/>
                <w:szCs w:val="20"/>
                <w:lang w:val="nl-BE"/>
              </w:rPr>
              <w:t>Leerdoelen</w:t>
            </w:r>
          </w:p>
        </w:tc>
        <w:tc>
          <w:tcPr>
            <w:tcW w:w="6178" w:type="dxa"/>
            <w:tcBorders>
              <w:top w:val="single" w:sz="18" w:space="0" w:color="45B5FF"/>
              <w:bottom w:val="single" w:sz="18" w:space="0" w:color="45B5FF"/>
              <w:right w:val="single" w:sz="18" w:space="0" w:color="45B5FF"/>
            </w:tcBorders>
            <w:vAlign w:val="center"/>
          </w:tcPr>
          <w:p w14:paraId="12ADCFBA" w14:textId="77777777" w:rsidR="00234639" w:rsidRPr="00D40389" w:rsidRDefault="00234639" w:rsidP="00234639">
            <w:pPr>
              <w:pStyle w:val="Lijstalinea"/>
              <w:numPr>
                <w:ilvl w:val="0"/>
                <w:numId w:val="14"/>
              </w:numPr>
              <w:spacing w:after="0" w:line="240" w:lineRule="auto"/>
              <w:rPr>
                <w:rFonts w:ascii="Arial" w:hAnsi="Arial" w:cs="Arial"/>
                <w:sz w:val="20"/>
                <w:szCs w:val="20"/>
              </w:rPr>
            </w:pPr>
            <w:r w:rsidRPr="00D40389">
              <w:rPr>
                <w:rFonts w:ascii="Arial" w:hAnsi="Arial" w:cs="Arial"/>
                <w:sz w:val="20"/>
                <w:szCs w:val="20"/>
                <w:lang w:val="nl-BE"/>
              </w:rPr>
              <w:t>Leerlingen kunnen in groep samenwerken</w:t>
            </w:r>
          </w:p>
          <w:p w14:paraId="3106C141" w14:textId="77777777" w:rsidR="00234639" w:rsidRPr="00D40389" w:rsidRDefault="00234639" w:rsidP="00234639">
            <w:pPr>
              <w:pStyle w:val="Lijstalinea"/>
              <w:numPr>
                <w:ilvl w:val="0"/>
                <w:numId w:val="14"/>
              </w:numPr>
              <w:spacing w:after="0" w:line="240" w:lineRule="auto"/>
              <w:rPr>
                <w:rFonts w:ascii="Arial" w:hAnsi="Arial" w:cs="Arial"/>
                <w:sz w:val="20"/>
                <w:szCs w:val="20"/>
              </w:rPr>
            </w:pPr>
            <w:r w:rsidRPr="00D40389">
              <w:rPr>
                <w:rFonts w:ascii="Arial" w:hAnsi="Arial" w:cs="Arial"/>
                <w:sz w:val="20"/>
                <w:szCs w:val="20"/>
                <w:lang w:val="nl-BE"/>
              </w:rPr>
              <w:t>Leerlingen kunnen informatie uit een tekst halen</w:t>
            </w:r>
          </w:p>
          <w:p w14:paraId="6B309FCF" w14:textId="77777777" w:rsidR="00234639" w:rsidRPr="00D40389" w:rsidRDefault="00234639" w:rsidP="00234639">
            <w:pPr>
              <w:pStyle w:val="Lijstalinea"/>
              <w:numPr>
                <w:ilvl w:val="0"/>
                <w:numId w:val="14"/>
              </w:numPr>
              <w:spacing w:after="0" w:line="240" w:lineRule="auto"/>
              <w:rPr>
                <w:rFonts w:ascii="Arial" w:hAnsi="Arial" w:cs="Arial"/>
                <w:sz w:val="20"/>
                <w:szCs w:val="20"/>
              </w:rPr>
            </w:pPr>
            <w:proofErr w:type="spellStart"/>
            <w:r w:rsidRPr="00D40389">
              <w:rPr>
                <w:rFonts w:ascii="Arial" w:hAnsi="Arial" w:cs="Arial"/>
                <w:sz w:val="20"/>
                <w:szCs w:val="20"/>
              </w:rPr>
              <w:t>Leerlingen</w:t>
            </w:r>
            <w:proofErr w:type="spellEnd"/>
            <w:r w:rsidRPr="00D40389">
              <w:rPr>
                <w:rFonts w:ascii="Arial" w:hAnsi="Arial" w:cs="Arial"/>
                <w:sz w:val="20"/>
                <w:szCs w:val="20"/>
              </w:rPr>
              <w:t xml:space="preserve"> </w:t>
            </w:r>
            <w:r w:rsidRPr="00D40389">
              <w:rPr>
                <w:rFonts w:ascii="Arial" w:hAnsi="Arial" w:cs="Arial"/>
                <w:sz w:val="20"/>
                <w:szCs w:val="20"/>
                <w:lang w:val="nl-BE"/>
              </w:rPr>
              <w:t>kunnen informatie doorgeven aan leeftijdsgenoten</w:t>
            </w:r>
          </w:p>
          <w:p w14:paraId="436FAB71" w14:textId="77777777" w:rsidR="00234639" w:rsidRPr="00D40389" w:rsidRDefault="00234639" w:rsidP="00234639">
            <w:pPr>
              <w:pStyle w:val="Lijstalinea"/>
              <w:numPr>
                <w:ilvl w:val="0"/>
                <w:numId w:val="14"/>
              </w:numPr>
              <w:spacing w:after="0" w:line="240" w:lineRule="auto"/>
              <w:rPr>
                <w:rFonts w:ascii="Arial" w:hAnsi="Arial" w:cs="Arial"/>
                <w:sz w:val="20"/>
                <w:szCs w:val="20"/>
              </w:rPr>
            </w:pPr>
            <w:proofErr w:type="spellStart"/>
            <w:r w:rsidRPr="00D40389">
              <w:rPr>
                <w:rFonts w:ascii="Arial" w:hAnsi="Arial" w:cs="Arial"/>
                <w:sz w:val="20"/>
                <w:szCs w:val="20"/>
              </w:rPr>
              <w:t>Leerlingen</w:t>
            </w:r>
            <w:proofErr w:type="spellEnd"/>
            <w:r w:rsidRPr="00D40389">
              <w:rPr>
                <w:rFonts w:ascii="Arial" w:hAnsi="Arial" w:cs="Arial"/>
                <w:sz w:val="20"/>
                <w:szCs w:val="20"/>
              </w:rPr>
              <w:t xml:space="preserve"> </w:t>
            </w:r>
            <w:proofErr w:type="spellStart"/>
            <w:r w:rsidRPr="00D40389">
              <w:rPr>
                <w:rFonts w:ascii="Arial" w:hAnsi="Arial" w:cs="Arial"/>
                <w:sz w:val="20"/>
                <w:szCs w:val="20"/>
              </w:rPr>
              <w:t>maken</w:t>
            </w:r>
            <w:proofErr w:type="spellEnd"/>
            <w:r w:rsidRPr="00D40389">
              <w:rPr>
                <w:rFonts w:ascii="Arial" w:hAnsi="Arial" w:cs="Arial"/>
                <w:sz w:val="20"/>
                <w:szCs w:val="20"/>
              </w:rPr>
              <w:t xml:space="preserve"> </w:t>
            </w:r>
            <w:proofErr w:type="spellStart"/>
            <w:r w:rsidRPr="00D40389">
              <w:rPr>
                <w:rFonts w:ascii="Arial" w:hAnsi="Arial" w:cs="Arial"/>
                <w:sz w:val="20"/>
                <w:szCs w:val="20"/>
              </w:rPr>
              <w:t>kennis</w:t>
            </w:r>
            <w:proofErr w:type="spellEnd"/>
            <w:r w:rsidRPr="00D40389">
              <w:rPr>
                <w:rFonts w:ascii="Arial" w:hAnsi="Arial" w:cs="Arial"/>
                <w:sz w:val="20"/>
                <w:szCs w:val="20"/>
              </w:rPr>
              <w:t xml:space="preserve"> met d</w:t>
            </w:r>
            <w:r w:rsidRPr="00D40389">
              <w:rPr>
                <w:rFonts w:ascii="Arial" w:hAnsi="Arial" w:cs="Arial"/>
                <w:sz w:val="20"/>
                <w:szCs w:val="20"/>
                <w:lang w:val="nl-BE"/>
              </w:rPr>
              <w:t>e werking van een parlement</w:t>
            </w:r>
          </w:p>
        </w:tc>
      </w:tr>
      <w:tr w:rsidR="00234639" w:rsidRPr="00D40389" w14:paraId="38E7F475" w14:textId="77777777" w:rsidTr="00A47EFA">
        <w:trPr>
          <w:cantSplit/>
          <w:trHeight w:hRule="exact" w:val="1985"/>
        </w:trPr>
        <w:tc>
          <w:tcPr>
            <w:tcW w:w="1510" w:type="dxa"/>
            <w:tcBorders>
              <w:top w:val="single" w:sz="18" w:space="0" w:color="45B5FF"/>
              <w:left w:val="single" w:sz="18" w:space="0" w:color="45B5FF"/>
              <w:bottom w:val="single" w:sz="18" w:space="0" w:color="45B5FF"/>
              <w:right w:val="nil"/>
            </w:tcBorders>
            <w:vAlign w:val="center"/>
          </w:tcPr>
          <w:p w14:paraId="5A1B61CF" w14:textId="77777777" w:rsidR="00234639" w:rsidRPr="00B21483" w:rsidRDefault="00234639" w:rsidP="00A47EFA">
            <w:pPr>
              <w:rPr>
                <w:lang w:val="nl-BE"/>
              </w:rPr>
            </w:pPr>
            <w:r>
              <w:rPr>
                <w:noProof/>
              </w:rPr>
              <w:drawing>
                <wp:anchor distT="0" distB="0" distL="114300" distR="114300" simplePos="0" relativeHeight="251662336" behindDoc="0" locked="0" layoutInCell="1" allowOverlap="1" wp14:anchorId="09F89B7D" wp14:editId="2171D185">
                  <wp:simplePos x="0" y="0"/>
                  <wp:positionH relativeFrom="column">
                    <wp:posOffset>44450</wp:posOffset>
                  </wp:positionH>
                  <wp:positionV relativeFrom="paragraph">
                    <wp:posOffset>166370</wp:posOffset>
                  </wp:positionV>
                  <wp:extent cx="542925" cy="704215"/>
                  <wp:effectExtent l="0" t="0" r="952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704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67842614" w14:textId="77777777" w:rsidR="00234639" w:rsidRPr="00D40389" w:rsidRDefault="00234639" w:rsidP="00A47EFA">
            <w:pPr>
              <w:rPr>
                <w:rFonts w:ascii="Arial" w:hAnsi="Arial" w:cs="Arial"/>
                <w:b/>
                <w:bCs/>
                <w:sz w:val="20"/>
                <w:szCs w:val="20"/>
                <w:lang w:val="nl-BE"/>
              </w:rPr>
            </w:pPr>
            <w:r w:rsidRPr="00D40389">
              <w:rPr>
                <w:rFonts w:ascii="Arial" w:hAnsi="Arial" w:cs="Arial"/>
                <w:b/>
                <w:bCs/>
                <w:sz w:val="20"/>
                <w:szCs w:val="20"/>
                <w:lang w:val="nl-BE"/>
              </w:rPr>
              <w:t>Materiaal</w:t>
            </w:r>
          </w:p>
        </w:tc>
        <w:tc>
          <w:tcPr>
            <w:tcW w:w="6178" w:type="dxa"/>
            <w:tcBorders>
              <w:top w:val="single" w:sz="18" w:space="0" w:color="45B5FF"/>
              <w:bottom w:val="single" w:sz="18" w:space="0" w:color="45B5FF"/>
              <w:right w:val="single" w:sz="18" w:space="0" w:color="45B5FF"/>
            </w:tcBorders>
            <w:vAlign w:val="center"/>
          </w:tcPr>
          <w:p w14:paraId="53B5ABF9" w14:textId="77777777" w:rsidR="00234639" w:rsidRPr="00D40389" w:rsidRDefault="00234639" w:rsidP="00234639">
            <w:pPr>
              <w:pStyle w:val="Lijstalinea"/>
              <w:numPr>
                <w:ilvl w:val="0"/>
                <w:numId w:val="15"/>
              </w:numPr>
              <w:spacing w:after="0" w:line="240" w:lineRule="auto"/>
              <w:rPr>
                <w:rFonts w:ascii="Arial" w:hAnsi="Arial" w:cs="Arial"/>
                <w:sz w:val="20"/>
                <w:szCs w:val="20"/>
              </w:rPr>
            </w:pPr>
            <w:r w:rsidRPr="00D40389">
              <w:rPr>
                <w:rFonts w:ascii="Arial" w:hAnsi="Arial" w:cs="Arial"/>
                <w:sz w:val="20"/>
                <w:szCs w:val="20"/>
                <w:lang w:val="nl-BE"/>
              </w:rPr>
              <w:t>Dossier per groep</w:t>
            </w:r>
          </w:p>
          <w:p w14:paraId="7B936012" w14:textId="77777777" w:rsidR="00234639" w:rsidRPr="00D40389" w:rsidRDefault="00234639" w:rsidP="00234639">
            <w:pPr>
              <w:pStyle w:val="Lijstalinea"/>
              <w:numPr>
                <w:ilvl w:val="0"/>
                <w:numId w:val="15"/>
              </w:numPr>
              <w:spacing w:after="0" w:line="240" w:lineRule="auto"/>
              <w:rPr>
                <w:rFonts w:ascii="Arial" w:hAnsi="Arial" w:cs="Arial"/>
                <w:sz w:val="20"/>
                <w:szCs w:val="20"/>
              </w:rPr>
            </w:pPr>
            <w:proofErr w:type="spellStart"/>
            <w:r w:rsidRPr="00D40389">
              <w:rPr>
                <w:rFonts w:ascii="Arial" w:hAnsi="Arial" w:cs="Arial"/>
                <w:sz w:val="20"/>
                <w:szCs w:val="20"/>
              </w:rPr>
              <w:t>Invulbladen</w:t>
            </w:r>
            <w:proofErr w:type="spellEnd"/>
          </w:p>
          <w:p w14:paraId="5FD992F7" w14:textId="77777777" w:rsidR="00234639" w:rsidRPr="00D40389" w:rsidRDefault="00234639" w:rsidP="00234639">
            <w:pPr>
              <w:pStyle w:val="Lijstalinea"/>
              <w:numPr>
                <w:ilvl w:val="0"/>
                <w:numId w:val="15"/>
              </w:numPr>
              <w:spacing w:after="0" w:line="240" w:lineRule="auto"/>
              <w:rPr>
                <w:rFonts w:ascii="Arial" w:hAnsi="Arial" w:cs="Arial"/>
                <w:sz w:val="20"/>
                <w:szCs w:val="20"/>
              </w:rPr>
            </w:pPr>
            <w:r w:rsidRPr="00D40389">
              <w:rPr>
                <w:rFonts w:ascii="Arial" w:hAnsi="Arial" w:cs="Arial"/>
                <w:sz w:val="20"/>
                <w:szCs w:val="20"/>
                <w:lang w:val="nl-BE"/>
              </w:rPr>
              <w:t>Computer met internet verbinding (optioneel)</w:t>
            </w:r>
          </w:p>
        </w:tc>
      </w:tr>
      <w:tr w:rsidR="00234639" w14:paraId="2EF4693C" w14:textId="77777777" w:rsidTr="00A47EFA">
        <w:trPr>
          <w:cantSplit/>
          <w:trHeight w:hRule="exact" w:val="1985"/>
        </w:trPr>
        <w:tc>
          <w:tcPr>
            <w:tcW w:w="1510" w:type="dxa"/>
            <w:tcBorders>
              <w:top w:val="single" w:sz="18" w:space="0" w:color="45B5FF"/>
              <w:left w:val="single" w:sz="18" w:space="0" w:color="45B5FF"/>
              <w:bottom w:val="single" w:sz="18" w:space="0" w:color="45B5FF"/>
              <w:right w:val="nil"/>
            </w:tcBorders>
            <w:vAlign w:val="center"/>
          </w:tcPr>
          <w:p w14:paraId="359A0778" w14:textId="77777777" w:rsidR="00234639" w:rsidRPr="00B21483" w:rsidRDefault="00234639" w:rsidP="00A47EFA">
            <w:pPr>
              <w:rPr>
                <w:noProof/>
                <w:lang w:val="nl-BE"/>
              </w:rPr>
            </w:pPr>
            <w:r>
              <w:rPr>
                <w:noProof/>
              </w:rPr>
              <w:lastRenderedPageBreak/>
              <w:drawing>
                <wp:anchor distT="0" distB="0" distL="114300" distR="114300" simplePos="0" relativeHeight="251664384" behindDoc="0" locked="0" layoutInCell="1" allowOverlap="1" wp14:anchorId="267F9D41" wp14:editId="08C09A76">
                  <wp:simplePos x="0" y="0"/>
                  <wp:positionH relativeFrom="column">
                    <wp:posOffset>20955</wp:posOffset>
                  </wp:positionH>
                  <wp:positionV relativeFrom="paragraph">
                    <wp:posOffset>26670</wp:posOffset>
                  </wp:positionV>
                  <wp:extent cx="548005" cy="581025"/>
                  <wp:effectExtent l="0" t="0" r="444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005"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46" w:type="dxa"/>
            <w:tcBorders>
              <w:top w:val="single" w:sz="18" w:space="0" w:color="45B5FF"/>
              <w:left w:val="nil"/>
              <w:bottom w:val="single" w:sz="18" w:space="0" w:color="45B5FF"/>
            </w:tcBorders>
            <w:vAlign w:val="center"/>
          </w:tcPr>
          <w:p w14:paraId="711D4DB3" w14:textId="77777777" w:rsidR="00234639" w:rsidRPr="00D40389" w:rsidRDefault="00234639" w:rsidP="00A47EFA">
            <w:pPr>
              <w:jc w:val="center"/>
              <w:rPr>
                <w:rFonts w:ascii="Arial" w:hAnsi="Arial" w:cs="Arial"/>
                <w:b/>
                <w:bCs/>
                <w:noProof/>
                <w:sz w:val="20"/>
                <w:szCs w:val="20"/>
                <w:lang w:val="nl-BE"/>
              </w:rPr>
            </w:pPr>
            <w:r w:rsidRPr="00D40389">
              <w:rPr>
                <w:rFonts w:ascii="Arial" w:hAnsi="Arial" w:cs="Arial"/>
                <w:b/>
                <w:bCs/>
                <w:noProof/>
                <w:sz w:val="20"/>
                <w:szCs w:val="20"/>
                <w:lang w:val="nl-BE"/>
              </w:rPr>
              <w:t>Te gebruiken documenten</w:t>
            </w:r>
          </w:p>
        </w:tc>
        <w:tc>
          <w:tcPr>
            <w:tcW w:w="6178" w:type="dxa"/>
            <w:tcBorders>
              <w:top w:val="single" w:sz="18" w:space="0" w:color="45B5FF"/>
              <w:bottom w:val="single" w:sz="18" w:space="0" w:color="45B5FF"/>
              <w:right w:val="single" w:sz="18" w:space="0" w:color="45B5FF"/>
            </w:tcBorders>
          </w:tcPr>
          <w:p w14:paraId="0C3AB455" w14:textId="77777777" w:rsidR="00234639" w:rsidRPr="00D40389" w:rsidRDefault="00234639" w:rsidP="00234639">
            <w:pPr>
              <w:pStyle w:val="Lijstalinea"/>
              <w:numPr>
                <w:ilvl w:val="0"/>
                <w:numId w:val="16"/>
              </w:numPr>
              <w:spacing w:after="0" w:line="240" w:lineRule="auto"/>
              <w:rPr>
                <w:rFonts w:ascii="Arial" w:hAnsi="Arial" w:cs="Arial"/>
                <w:sz w:val="20"/>
                <w:szCs w:val="20"/>
                <w:lang w:val="nl-BE"/>
              </w:rPr>
            </w:pPr>
            <w:r w:rsidRPr="00D40389">
              <w:rPr>
                <w:rFonts w:ascii="Arial" w:hAnsi="Arial" w:cs="Arial"/>
                <w:sz w:val="20"/>
                <w:szCs w:val="20"/>
                <w:lang w:val="nl-BE"/>
              </w:rPr>
              <w:t>Handleiding</w:t>
            </w:r>
          </w:p>
          <w:p w14:paraId="4324CE5C" w14:textId="77777777" w:rsidR="00234639" w:rsidRPr="00D40389" w:rsidRDefault="00276C82" w:rsidP="00234639">
            <w:pPr>
              <w:pStyle w:val="Lijstalinea"/>
              <w:numPr>
                <w:ilvl w:val="0"/>
                <w:numId w:val="16"/>
              </w:numPr>
              <w:spacing w:after="0" w:line="240" w:lineRule="auto"/>
              <w:rPr>
                <w:rFonts w:ascii="Arial" w:hAnsi="Arial" w:cs="Arial"/>
                <w:sz w:val="20"/>
                <w:szCs w:val="20"/>
                <w:lang w:val="nl-BE"/>
              </w:rPr>
            </w:pPr>
            <w:hyperlink r:id="rId18" w:history="1">
              <w:r w:rsidR="00234639" w:rsidRPr="00D40389">
                <w:rPr>
                  <w:rStyle w:val="Hyperlink"/>
                  <w:rFonts w:ascii="Arial" w:hAnsi="Arial" w:cs="Arial"/>
                  <w:sz w:val="20"/>
                  <w:szCs w:val="20"/>
                </w:rPr>
                <w:t>https://belvue.be/nl/documentation/reporters-het-brussels-parlement-voorbereiding</w:t>
              </w:r>
            </w:hyperlink>
            <w:r w:rsidR="00234639" w:rsidRPr="00D40389">
              <w:rPr>
                <w:rFonts w:ascii="Arial" w:hAnsi="Arial" w:cs="Arial"/>
                <w:sz w:val="20"/>
                <w:szCs w:val="20"/>
                <w:lang w:val="nl-BE"/>
              </w:rPr>
              <w:t xml:space="preserve"> </w:t>
            </w:r>
          </w:p>
          <w:p w14:paraId="760D8313" w14:textId="77777777" w:rsidR="00234639" w:rsidRPr="00D40389" w:rsidRDefault="00234639" w:rsidP="00234639">
            <w:pPr>
              <w:pStyle w:val="Lijstalinea"/>
              <w:numPr>
                <w:ilvl w:val="0"/>
                <w:numId w:val="16"/>
              </w:numPr>
              <w:spacing w:after="0" w:line="240" w:lineRule="auto"/>
              <w:rPr>
                <w:rFonts w:ascii="Arial" w:hAnsi="Arial" w:cs="Arial"/>
                <w:sz w:val="20"/>
                <w:szCs w:val="20"/>
                <w:lang w:val="nl-BE"/>
              </w:rPr>
            </w:pPr>
            <w:r w:rsidRPr="00D40389">
              <w:rPr>
                <w:rFonts w:ascii="Arial" w:hAnsi="Arial" w:cs="Arial"/>
                <w:sz w:val="20"/>
                <w:szCs w:val="20"/>
                <w:lang w:val="nl-BE"/>
              </w:rPr>
              <w:t>correctie</w:t>
            </w:r>
          </w:p>
          <w:p w14:paraId="7F6A6011" w14:textId="77777777" w:rsidR="00234639" w:rsidRPr="00D40389" w:rsidRDefault="00234639" w:rsidP="00A47EFA">
            <w:pPr>
              <w:rPr>
                <w:rFonts w:ascii="Arial" w:hAnsi="Arial" w:cs="Arial"/>
                <w:sz w:val="20"/>
                <w:szCs w:val="20"/>
              </w:rPr>
            </w:pPr>
          </w:p>
        </w:tc>
      </w:tr>
    </w:tbl>
    <w:p w14:paraId="7175DC6A" w14:textId="77777777" w:rsidR="00D43E4E" w:rsidRDefault="00D43E4E" w:rsidP="00D43E4E">
      <w:pPr>
        <w:pStyle w:val="fpsubtitle2"/>
        <w:rPr>
          <w:lang w:val="nl-BE"/>
        </w:rPr>
      </w:pPr>
    </w:p>
    <w:p w14:paraId="5195C27F" w14:textId="77777777" w:rsidR="00D43E4E" w:rsidRDefault="00006C42" w:rsidP="00006C42">
      <w:pPr>
        <w:pStyle w:val="Kop1"/>
      </w:pPr>
      <w:bookmarkStart w:id="1" w:name="_Toc52547639"/>
      <w:r>
        <w:t>II. Instructies</w:t>
      </w:r>
      <w:bookmarkEnd w:id="1"/>
    </w:p>
    <w:p w14:paraId="795362DE" w14:textId="77777777" w:rsidR="00D43E4E" w:rsidRPr="004C3CF2" w:rsidRDefault="004C3CF2" w:rsidP="00006C42">
      <w:pPr>
        <w:pStyle w:val="Kop2"/>
        <w:rPr>
          <w:lang w:val="nl-BE"/>
        </w:rPr>
      </w:pPr>
      <w:bookmarkStart w:id="2" w:name="_Toc52547640"/>
      <w:r>
        <w:rPr>
          <w:lang w:val="nl-BE"/>
        </w:rPr>
        <w:t>Voorbereiding: 4 groepen maken</w:t>
      </w:r>
      <w:bookmarkEnd w:id="2"/>
    </w:p>
    <w:p w14:paraId="0F04CB99" w14:textId="77777777" w:rsidR="004424AF" w:rsidRPr="004424AF" w:rsidRDefault="004424AF" w:rsidP="004424AF">
      <w:pPr>
        <w:rPr>
          <w:lang w:val="nl-BE"/>
        </w:rPr>
      </w:pPr>
      <w:r w:rsidRPr="004424AF">
        <w:rPr>
          <w:lang w:val="nl-BE"/>
        </w:rPr>
        <w:t>- Maak 4 werktafels.</w:t>
      </w:r>
    </w:p>
    <w:p w14:paraId="46036441" w14:textId="77777777" w:rsidR="004424AF" w:rsidRPr="004424AF" w:rsidRDefault="004424AF" w:rsidP="004424AF">
      <w:pPr>
        <w:rPr>
          <w:lang w:val="nl-BE"/>
        </w:rPr>
      </w:pPr>
      <w:r w:rsidRPr="004424AF">
        <w:rPr>
          <w:lang w:val="nl-BE"/>
        </w:rPr>
        <w:t xml:space="preserve">- Leg op elke tafel een foto (zie </w:t>
      </w:r>
      <w:r>
        <w:rPr>
          <w:lang w:val="nl-BE"/>
        </w:rPr>
        <w:t>bij documenten</w:t>
      </w:r>
      <w:r w:rsidRPr="004424AF">
        <w:rPr>
          <w:lang w:val="nl-BE"/>
        </w:rPr>
        <w:t>) en een dossier met de bijhorende</w:t>
      </w:r>
      <w:r>
        <w:rPr>
          <w:lang w:val="nl-BE"/>
        </w:rPr>
        <w:t xml:space="preserve"> </w:t>
      </w:r>
      <w:r w:rsidRPr="004424AF">
        <w:rPr>
          <w:lang w:val="nl-BE"/>
        </w:rPr>
        <w:t>antwoord</w:t>
      </w:r>
      <w:r>
        <w:rPr>
          <w:lang w:val="nl-BE"/>
        </w:rPr>
        <w:t>bladen</w:t>
      </w:r>
      <w:r w:rsidRPr="004424AF">
        <w:rPr>
          <w:lang w:val="nl-BE"/>
        </w:rPr>
        <w:t>.</w:t>
      </w:r>
    </w:p>
    <w:p w14:paraId="0B29E9E2" w14:textId="77777777" w:rsidR="004424AF" w:rsidRPr="004424AF" w:rsidRDefault="004424AF" w:rsidP="004424AF">
      <w:pPr>
        <w:rPr>
          <w:lang w:val="nl-BE"/>
        </w:rPr>
      </w:pPr>
      <w:r w:rsidRPr="004424AF">
        <w:rPr>
          <w:lang w:val="nl-BE"/>
        </w:rPr>
        <w:t>- Maak de puzzels klaar.</w:t>
      </w:r>
    </w:p>
    <w:p w14:paraId="61FE3587" w14:textId="77777777" w:rsidR="004424AF" w:rsidRPr="004424AF" w:rsidRDefault="004424AF" w:rsidP="004424AF">
      <w:pPr>
        <w:rPr>
          <w:lang w:val="nl-BE"/>
        </w:rPr>
      </w:pPr>
      <w:r w:rsidRPr="004424AF">
        <w:rPr>
          <w:lang w:val="nl-BE"/>
        </w:rPr>
        <w:t>Je vindt in de map een set van 2x4 foto’s van het Federaal Parlement.</w:t>
      </w:r>
    </w:p>
    <w:p w14:paraId="70585F3F" w14:textId="77777777" w:rsidR="004424AF" w:rsidRPr="004424AF" w:rsidRDefault="004424AF" w:rsidP="004424AF">
      <w:pPr>
        <w:rPr>
          <w:lang w:val="nl-BE"/>
        </w:rPr>
      </w:pPr>
      <w:r w:rsidRPr="004424AF">
        <w:rPr>
          <w:lang w:val="nl-BE"/>
        </w:rPr>
        <w:t>Verknip 1 set: knip elke foto in zoveel stukken als er leden zullen zijn van een</w:t>
      </w:r>
      <w:r>
        <w:rPr>
          <w:lang w:val="nl-BE"/>
        </w:rPr>
        <w:t xml:space="preserve"> </w:t>
      </w:r>
      <w:r w:rsidRPr="004424AF">
        <w:rPr>
          <w:lang w:val="nl-BE"/>
        </w:rPr>
        <w:t>groep (vb. voor 21 leerlingen: 3 groepen van 5 en 1 groep van 6 – per groep</w:t>
      </w:r>
      <w:r>
        <w:rPr>
          <w:lang w:val="nl-BE"/>
        </w:rPr>
        <w:t xml:space="preserve"> </w:t>
      </w:r>
      <w:r w:rsidRPr="004424AF">
        <w:rPr>
          <w:lang w:val="nl-BE"/>
        </w:rPr>
        <w:t>maximum 6 leerlingen).</w:t>
      </w:r>
    </w:p>
    <w:p w14:paraId="094AE09D" w14:textId="77777777" w:rsidR="004424AF" w:rsidRDefault="004424AF" w:rsidP="004424AF">
      <w:pPr>
        <w:rPr>
          <w:lang w:val="nl-BE"/>
        </w:rPr>
      </w:pPr>
      <w:r w:rsidRPr="004424AF">
        <w:rPr>
          <w:lang w:val="nl-BE"/>
        </w:rPr>
        <w:t>Steek de stukken van de foto’s in een plastic zak. Bij het binnenkomen van</w:t>
      </w:r>
      <w:r>
        <w:rPr>
          <w:lang w:val="nl-BE"/>
        </w:rPr>
        <w:t xml:space="preserve"> </w:t>
      </w:r>
      <w:r w:rsidRPr="004424AF">
        <w:rPr>
          <w:lang w:val="nl-BE"/>
        </w:rPr>
        <w:t>het lokaal trekken de leerlingen een stuk van de foto en gaan aan de tafel</w:t>
      </w:r>
      <w:r>
        <w:rPr>
          <w:lang w:val="nl-BE"/>
        </w:rPr>
        <w:t xml:space="preserve"> </w:t>
      </w:r>
      <w:r w:rsidRPr="004424AF">
        <w:rPr>
          <w:lang w:val="nl-BE"/>
        </w:rPr>
        <w:t>zitten waar die foto ligt</w:t>
      </w:r>
      <w:r>
        <w:rPr>
          <w:lang w:val="nl-BE"/>
        </w:rPr>
        <w:t>.</w:t>
      </w:r>
    </w:p>
    <w:p w14:paraId="189789BB" w14:textId="77777777" w:rsidR="004424AF" w:rsidRPr="004424AF" w:rsidRDefault="004424AF" w:rsidP="004424AF">
      <w:pPr>
        <w:rPr>
          <w:lang w:val="nl-BE"/>
        </w:rPr>
      </w:pPr>
      <w:r w:rsidRPr="004424AF">
        <w:rPr>
          <w:lang w:val="nl-BE"/>
        </w:rPr>
        <w:t xml:space="preserve"> Wij weten uit ervaring dat het van het allergrootste belang is dat deze</w:t>
      </w:r>
      <w:r>
        <w:rPr>
          <w:lang w:val="nl-BE"/>
        </w:rPr>
        <w:t xml:space="preserve"> </w:t>
      </w:r>
      <w:r w:rsidRPr="004424AF">
        <w:rPr>
          <w:lang w:val="nl-BE"/>
        </w:rPr>
        <w:t xml:space="preserve">groepsverdeling WILLEKEURIG gebeurt. </w:t>
      </w:r>
      <w:r w:rsidRPr="004424AF">
        <w:rPr>
          <w:lang w:val="nl-BE"/>
        </w:rPr>
        <w:cr/>
      </w:r>
    </w:p>
    <w:p w14:paraId="088B823C" w14:textId="77777777" w:rsidR="004424AF" w:rsidRPr="004424AF" w:rsidRDefault="004424AF" w:rsidP="00006C42">
      <w:pPr>
        <w:pStyle w:val="Kop3"/>
      </w:pPr>
      <w:bookmarkStart w:id="3" w:name="_Toc52547641"/>
      <w:r w:rsidRPr="004424AF">
        <w:t>1. Het dossier</w:t>
      </w:r>
      <w:bookmarkEnd w:id="3"/>
    </w:p>
    <w:p w14:paraId="6B0FED38" w14:textId="77777777" w:rsidR="004424AF" w:rsidRPr="004424AF" w:rsidRDefault="004424AF" w:rsidP="004424AF">
      <w:pPr>
        <w:rPr>
          <w:lang w:val="nl-BE"/>
        </w:rPr>
      </w:pPr>
      <w:r w:rsidRPr="004424AF">
        <w:rPr>
          <w:lang w:val="nl-BE"/>
        </w:rPr>
        <w:t>Elke groep krijgt een dossier met het onderwerp van zijn reportage. Dit dossier bestaat uit:</w:t>
      </w:r>
    </w:p>
    <w:p w14:paraId="5D0C6ABD" w14:textId="77777777" w:rsidR="004424AF" w:rsidRPr="00D40389" w:rsidRDefault="004424AF" w:rsidP="004C4BF3">
      <w:pPr>
        <w:pStyle w:val="Lijstalinea"/>
        <w:numPr>
          <w:ilvl w:val="0"/>
          <w:numId w:val="30"/>
        </w:numPr>
        <w:rPr>
          <w:rFonts w:ascii="Arial" w:hAnsi="Arial" w:cs="Arial"/>
          <w:sz w:val="20"/>
          <w:lang w:val="nl-BE"/>
        </w:rPr>
      </w:pPr>
      <w:r w:rsidRPr="00D40389">
        <w:rPr>
          <w:rFonts w:ascii="Arial" w:hAnsi="Arial" w:cs="Arial"/>
          <w:sz w:val="20"/>
          <w:lang w:val="nl-BE"/>
        </w:rPr>
        <w:t>een tiental vragen</w:t>
      </w:r>
    </w:p>
    <w:p w14:paraId="4067B5FE" w14:textId="77777777" w:rsidR="004424AF" w:rsidRPr="00D40389" w:rsidRDefault="004424AF" w:rsidP="004C4BF3">
      <w:pPr>
        <w:pStyle w:val="Lijstalinea"/>
        <w:numPr>
          <w:ilvl w:val="0"/>
          <w:numId w:val="30"/>
        </w:numPr>
        <w:rPr>
          <w:rFonts w:ascii="Arial" w:hAnsi="Arial" w:cs="Arial"/>
          <w:sz w:val="20"/>
          <w:lang w:val="nl-BE"/>
        </w:rPr>
      </w:pPr>
      <w:r w:rsidRPr="00D40389">
        <w:rPr>
          <w:rFonts w:ascii="Arial" w:hAnsi="Arial" w:cs="Arial"/>
          <w:sz w:val="20"/>
          <w:lang w:val="nl-BE"/>
        </w:rPr>
        <w:t>hulpdocumenten om deze vragen te kunnen beantwoorden</w:t>
      </w:r>
    </w:p>
    <w:p w14:paraId="65BDA93D" w14:textId="77777777" w:rsidR="004424AF" w:rsidRPr="004424AF" w:rsidRDefault="004424AF" w:rsidP="00006C42">
      <w:pPr>
        <w:pStyle w:val="Kop3"/>
      </w:pPr>
      <w:bookmarkStart w:id="4" w:name="_Toc52547642"/>
      <w:r w:rsidRPr="004424AF">
        <w:t xml:space="preserve">2. </w:t>
      </w:r>
      <w:proofErr w:type="spellStart"/>
      <w:r w:rsidRPr="004424AF">
        <w:t>Waarvoor</w:t>
      </w:r>
      <w:proofErr w:type="spellEnd"/>
      <w:r w:rsidRPr="004424AF">
        <w:t xml:space="preserve"> </w:t>
      </w:r>
      <w:proofErr w:type="spellStart"/>
      <w:r w:rsidRPr="004424AF">
        <w:t>dient</w:t>
      </w:r>
      <w:proofErr w:type="spellEnd"/>
      <w:r w:rsidRPr="004424AF">
        <w:t xml:space="preserve"> het dossier?</w:t>
      </w:r>
      <w:bookmarkEnd w:id="4"/>
    </w:p>
    <w:p w14:paraId="38126C71" w14:textId="77777777" w:rsidR="004424AF" w:rsidRPr="00D40389" w:rsidRDefault="004424AF" w:rsidP="004C4BF3">
      <w:pPr>
        <w:pStyle w:val="Lijstalinea"/>
        <w:numPr>
          <w:ilvl w:val="0"/>
          <w:numId w:val="31"/>
        </w:numPr>
        <w:rPr>
          <w:rFonts w:ascii="Arial" w:hAnsi="Arial" w:cs="Arial"/>
          <w:sz w:val="20"/>
          <w:lang w:val="nl-BE"/>
        </w:rPr>
      </w:pPr>
      <w:r w:rsidRPr="00D40389">
        <w:rPr>
          <w:rFonts w:ascii="Arial" w:hAnsi="Arial" w:cs="Arial"/>
          <w:sz w:val="20"/>
          <w:lang w:val="nl-BE"/>
        </w:rPr>
        <w:t>Het dossier dient om kennis op te doen over het onderwerp.</w:t>
      </w:r>
    </w:p>
    <w:p w14:paraId="35D6F861" w14:textId="77777777" w:rsidR="004424AF" w:rsidRPr="00D40389" w:rsidRDefault="004424AF" w:rsidP="004C4BF3">
      <w:pPr>
        <w:pStyle w:val="Lijstalinea"/>
        <w:numPr>
          <w:ilvl w:val="0"/>
          <w:numId w:val="31"/>
        </w:numPr>
        <w:rPr>
          <w:rFonts w:ascii="Arial" w:hAnsi="Arial" w:cs="Arial"/>
          <w:sz w:val="20"/>
          <w:lang w:val="nl-BE"/>
        </w:rPr>
      </w:pPr>
      <w:r w:rsidRPr="00D40389">
        <w:rPr>
          <w:rFonts w:ascii="Arial" w:hAnsi="Arial" w:cs="Arial"/>
          <w:sz w:val="20"/>
          <w:lang w:val="nl-BE"/>
        </w:rPr>
        <w:t>Het dossier dient om het onderwerp van de reportage te begrijpen.</w:t>
      </w:r>
    </w:p>
    <w:p w14:paraId="1303661A" w14:textId="77777777" w:rsidR="004424AF" w:rsidRPr="004424AF" w:rsidRDefault="004424AF" w:rsidP="00006C42">
      <w:pPr>
        <w:pStyle w:val="Kop3"/>
      </w:pPr>
      <w:bookmarkStart w:id="5" w:name="_Toc52547643"/>
      <w:r w:rsidRPr="004424AF">
        <w:t xml:space="preserve">3. </w:t>
      </w:r>
      <w:proofErr w:type="spellStart"/>
      <w:r w:rsidRPr="004424AF">
        <w:t>Vragen</w:t>
      </w:r>
      <w:proofErr w:type="spellEnd"/>
      <w:r w:rsidRPr="004424AF">
        <w:t xml:space="preserve"> </w:t>
      </w:r>
      <w:proofErr w:type="spellStart"/>
      <w:r w:rsidRPr="004424AF">
        <w:t>oplossen</w:t>
      </w:r>
      <w:proofErr w:type="spellEnd"/>
      <w:r w:rsidRPr="004424AF">
        <w:t xml:space="preserve">: </w:t>
      </w:r>
      <w:proofErr w:type="spellStart"/>
      <w:r w:rsidRPr="004424AF">
        <w:t>methode</w:t>
      </w:r>
      <w:bookmarkEnd w:id="5"/>
      <w:proofErr w:type="spellEnd"/>
    </w:p>
    <w:p w14:paraId="0470A427" w14:textId="77777777" w:rsidR="004424AF" w:rsidRPr="00D40389" w:rsidRDefault="004424AF" w:rsidP="004C4BF3">
      <w:pPr>
        <w:pStyle w:val="Lijstalinea"/>
        <w:numPr>
          <w:ilvl w:val="0"/>
          <w:numId w:val="32"/>
        </w:numPr>
        <w:rPr>
          <w:rFonts w:ascii="Arial" w:hAnsi="Arial" w:cs="Arial"/>
          <w:sz w:val="20"/>
          <w:lang w:val="nl-BE"/>
        </w:rPr>
      </w:pPr>
      <w:r w:rsidRPr="00D40389">
        <w:rPr>
          <w:rFonts w:ascii="Arial" w:hAnsi="Arial" w:cs="Arial"/>
          <w:sz w:val="20"/>
          <w:lang w:val="nl-BE"/>
        </w:rPr>
        <w:t>Werk verdelen (a)</w:t>
      </w:r>
    </w:p>
    <w:p w14:paraId="70562230" w14:textId="77777777" w:rsidR="004424AF" w:rsidRPr="00D40389" w:rsidRDefault="004424AF" w:rsidP="004C4BF3">
      <w:pPr>
        <w:pStyle w:val="Lijstalinea"/>
        <w:numPr>
          <w:ilvl w:val="0"/>
          <w:numId w:val="32"/>
        </w:numPr>
        <w:rPr>
          <w:rFonts w:ascii="Arial" w:hAnsi="Arial" w:cs="Arial"/>
          <w:sz w:val="20"/>
          <w:lang w:val="nl-BE"/>
        </w:rPr>
      </w:pPr>
      <w:r w:rsidRPr="00D40389">
        <w:rPr>
          <w:rFonts w:ascii="Arial" w:hAnsi="Arial" w:cs="Arial"/>
          <w:sz w:val="20"/>
          <w:lang w:val="nl-BE"/>
        </w:rPr>
        <w:t>Vragen beantwoorden (b)</w:t>
      </w:r>
    </w:p>
    <w:p w14:paraId="336A8A38" w14:textId="77777777" w:rsidR="004424AF" w:rsidRPr="00D40389" w:rsidRDefault="004424AF" w:rsidP="004C4BF3">
      <w:pPr>
        <w:pStyle w:val="Lijstalinea"/>
        <w:numPr>
          <w:ilvl w:val="0"/>
          <w:numId w:val="33"/>
        </w:numPr>
        <w:rPr>
          <w:rFonts w:ascii="Arial" w:hAnsi="Arial" w:cs="Arial"/>
          <w:sz w:val="20"/>
          <w:lang w:val="nl-BE"/>
        </w:rPr>
      </w:pPr>
      <w:r w:rsidRPr="00D40389">
        <w:rPr>
          <w:rFonts w:ascii="Arial" w:hAnsi="Arial" w:cs="Arial"/>
          <w:sz w:val="20"/>
          <w:lang w:val="nl-BE"/>
        </w:rPr>
        <w:t>Kennis doorgeven (c)</w:t>
      </w:r>
    </w:p>
    <w:p w14:paraId="194546B6" w14:textId="77777777" w:rsidR="004424AF" w:rsidRPr="004424AF" w:rsidRDefault="004424AF" w:rsidP="00006C42">
      <w:pPr>
        <w:pStyle w:val="Kop4"/>
      </w:pPr>
      <w:r w:rsidRPr="004424AF">
        <w:t xml:space="preserve">a) Het </w:t>
      </w:r>
      <w:proofErr w:type="spellStart"/>
      <w:r w:rsidRPr="004424AF">
        <w:t>werk</w:t>
      </w:r>
      <w:proofErr w:type="spellEnd"/>
      <w:r w:rsidRPr="004424AF">
        <w:t xml:space="preserve"> </w:t>
      </w:r>
      <w:proofErr w:type="spellStart"/>
      <w:r w:rsidRPr="004424AF">
        <w:t>verdelen</w:t>
      </w:r>
      <w:proofErr w:type="spellEnd"/>
    </w:p>
    <w:p w14:paraId="11B668B8" w14:textId="77777777" w:rsidR="004424AF" w:rsidRPr="00D40389" w:rsidRDefault="004424AF" w:rsidP="00F31A12">
      <w:pPr>
        <w:pStyle w:val="Lijstalinea"/>
        <w:numPr>
          <w:ilvl w:val="0"/>
          <w:numId w:val="16"/>
        </w:numPr>
        <w:rPr>
          <w:rFonts w:ascii="Arial" w:hAnsi="Arial" w:cs="Arial"/>
          <w:sz w:val="20"/>
          <w:lang w:val="nl-BE"/>
        </w:rPr>
      </w:pPr>
      <w:r w:rsidRPr="00D40389">
        <w:rPr>
          <w:rFonts w:ascii="Arial" w:hAnsi="Arial" w:cs="Arial"/>
          <w:sz w:val="20"/>
          <w:lang w:val="nl-BE"/>
        </w:rPr>
        <w:t>Vorm een tandem met iemand uit je groep.</w:t>
      </w:r>
    </w:p>
    <w:p w14:paraId="1DDC21F4" w14:textId="77777777" w:rsidR="004424AF" w:rsidRPr="00D40389" w:rsidRDefault="004424AF" w:rsidP="00F31A12">
      <w:pPr>
        <w:pStyle w:val="Lijstalinea"/>
        <w:numPr>
          <w:ilvl w:val="0"/>
          <w:numId w:val="16"/>
        </w:numPr>
        <w:rPr>
          <w:rFonts w:ascii="Arial" w:hAnsi="Arial" w:cs="Arial"/>
          <w:sz w:val="20"/>
          <w:lang w:val="nl-BE"/>
        </w:rPr>
      </w:pPr>
      <w:r w:rsidRPr="00D40389">
        <w:rPr>
          <w:rFonts w:ascii="Arial" w:hAnsi="Arial" w:cs="Arial"/>
          <w:sz w:val="20"/>
          <w:lang w:val="nl-BE"/>
        </w:rPr>
        <w:t>Elke tandem neemt 2 à 3 vragen voor zijn rekening.</w:t>
      </w:r>
    </w:p>
    <w:p w14:paraId="210F4F94" w14:textId="77777777" w:rsidR="004424AF" w:rsidRPr="004424AF" w:rsidRDefault="004424AF" w:rsidP="00006C42">
      <w:pPr>
        <w:pStyle w:val="Kop4"/>
      </w:pPr>
      <w:r w:rsidRPr="004424AF">
        <w:t xml:space="preserve">b) </w:t>
      </w:r>
      <w:proofErr w:type="spellStart"/>
      <w:r w:rsidRPr="004424AF">
        <w:t>Vragen</w:t>
      </w:r>
      <w:proofErr w:type="spellEnd"/>
      <w:r w:rsidRPr="004424AF">
        <w:t xml:space="preserve"> </w:t>
      </w:r>
      <w:proofErr w:type="spellStart"/>
      <w:r w:rsidRPr="004424AF">
        <w:t>beantwoorden</w:t>
      </w:r>
      <w:proofErr w:type="spellEnd"/>
    </w:p>
    <w:p w14:paraId="636CB49C" w14:textId="77777777" w:rsidR="004424AF" w:rsidRPr="00D40389" w:rsidRDefault="004424AF" w:rsidP="002D6D85">
      <w:pPr>
        <w:pStyle w:val="Lijstalinea"/>
        <w:numPr>
          <w:ilvl w:val="0"/>
          <w:numId w:val="16"/>
        </w:numPr>
        <w:rPr>
          <w:rFonts w:ascii="Arial" w:hAnsi="Arial" w:cs="Arial"/>
          <w:sz w:val="20"/>
          <w:lang w:val="nl-BE"/>
        </w:rPr>
      </w:pPr>
      <w:r w:rsidRPr="00D40389">
        <w:rPr>
          <w:rFonts w:ascii="Arial" w:hAnsi="Arial" w:cs="Arial"/>
          <w:sz w:val="20"/>
          <w:lang w:val="nl-BE"/>
        </w:rPr>
        <w:t>Aan de hand van de hulpdocumenten die genummerd zijn volgens dossier en</w:t>
      </w:r>
      <w:r w:rsidR="00D40389">
        <w:rPr>
          <w:rFonts w:ascii="Arial" w:hAnsi="Arial" w:cs="Arial"/>
          <w:sz w:val="20"/>
          <w:lang w:val="nl-BE"/>
        </w:rPr>
        <w:t xml:space="preserve"> </w:t>
      </w:r>
      <w:r w:rsidRPr="00D40389">
        <w:rPr>
          <w:rFonts w:ascii="Arial" w:hAnsi="Arial" w:cs="Arial"/>
          <w:sz w:val="20"/>
          <w:lang w:val="nl-BE"/>
        </w:rPr>
        <w:t>volgens vraag.</w:t>
      </w:r>
    </w:p>
    <w:p w14:paraId="5C59A853" w14:textId="77777777" w:rsidR="004424AF" w:rsidRPr="00D40389" w:rsidRDefault="004424AF" w:rsidP="00F31A12">
      <w:pPr>
        <w:pStyle w:val="Lijstalinea"/>
        <w:numPr>
          <w:ilvl w:val="0"/>
          <w:numId w:val="16"/>
        </w:numPr>
        <w:rPr>
          <w:rFonts w:ascii="Arial" w:hAnsi="Arial" w:cs="Arial"/>
          <w:sz w:val="20"/>
          <w:lang w:val="nl-BE"/>
        </w:rPr>
      </w:pPr>
      <w:r w:rsidRPr="00D40389">
        <w:rPr>
          <w:rFonts w:ascii="Arial" w:hAnsi="Arial" w:cs="Arial"/>
          <w:sz w:val="20"/>
          <w:lang w:val="nl-BE"/>
        </w:rPr>
        <w:t>De antwoorden worden op de antwoordfiches geschreven.</w:t>
      </w:r>
    </w:p>
    <w:p w14:paraId="769B6851" w14:textId="77777777" w:rsidR="004424AF" w:rsidRPr="00D40389" w:rsidRDefault="004424AF" w:rsidP="00F31A12">
      <w:pPr>
        <w:pStyle w:val="Lijstalinea"/>
        <w:numPr>
          <w:ilvl w:val="0"/>
          <w:numId w:val="16"/>
        </w:numPr>
        <w:rPr>
          <w:rFonts w:ascii="Arial" w:hAnsi="Arial" w:cs="Arial"/>
          <w:sz w:val="20"/>
          <w:lang w:val="nl-BE"/>
        </w:rPr>
      </w:pPr>
      <w:r w:rsidRPr="00D40389">
        <w:rPr>
          <w:rFonts w:ascii="Arial" w:hAnsi="Arial" w:cs="Arial"/>
          <w:sz w:val="20"/>
          <w:lang w:val="nl-BE"/>
        </w:rPr>
        <w:t>Gebruik voor de antwoorden niet meer plaats dan voorzien werd op de fiche.</w:t>
      </w:r>
    </w:p>
    <w:p w14:paraId="42FDE868" w14:textId="77777777" w:rsidR="004424AF" w:rsidRPr="004424AF" w:rsidRDefault="004424AF" w:rsidP="00006C42">
      <w:pPr>
        <w:pStyle w:val="Kop4"/>
      </w:pPr>
      <w:r w:rsidRPr="004424AF">
        <w:lastRenderedPageBreak/>
        <w:t xml:space="preserve">c) </w:t>
      </w:r>
      <w:proofErr w:type="spellStart"/>
      <w:r w:rsidRPr="004424AF">
        <w:t>Kennis</w:t>
      </w:r>
      <w:proofErr w:type="spellEnd"/>
      <w:r w:rsidRPr="004424AF">
        <w:t xml:space="preserve"> </w:t>
      </w:r>
      <w:proofErr w:type="spellStart"/>
      <w:r w:rsidRPr="004424AF">
        <w:t>doorgeven</w:t>
      </w:r>
      <w:proofErr w:type="spellEnd"/>
    </w:p>
    <w:p w14:paraId="21C9B6B9" w14:textId="77777777" w:rsidR="004424AF" w:rsidRPr="00D40389" w:rsidRDefault="004424AF" w:rsidP="00B8475A">
      <w:pPr>
        <w:pStyle w:val="Lijstalinea"/>
        <w:numPr>
          <w:ilvl w:val="0"/>
          <w:numId w:val="16"/>
        </w:numPr>
        <w:rPr>
          <w:rFonts w:ascii="Arial" w:hAnsi="Arial" w:cs="Arial"/>
          <w:sz w:val="20"/>
          <w:lang w:val="nl-BE"/>
        </w:rPr>
      </w:pPr>
      <w:r w:rsidRPr="00D40389">
        <w:rPr>
          <w:rFonts w:ascii="Arial" w:hAnsi="Arial" w:cs="Arial"/>
          <w:sz w:val="20"/>
          <w:lang w:val="nl-BE"/>
        </w:rPr>
        <w:t>Elk tandem geeft de opgedane kennis door aan de rest van de groep: dat was</w:t>
      </w:r>
      <w:r w:rsidR="00D40389" w:rsidRPr="00D40389">
        <w:rPr>
          <w:rFonts w:ascii="Arial" w:hAnsi="Arial" w:cs="Arial"/>
          <w:sz w:val="20"/>
          <w:lang w:val="nl-BE"/>
        </w:rPr>
        <w:t xml:space="preserve"> </w:t>
      </w:r>
      <w:r w:rsidRPr="00D40389">
        <w:rPr>
          <w:rFonts w:ascii="Arial" w:hAnsi="Arial" w:cs="Arial"/>
          <w:sz w:val="20"/>
          <w:lang w:val="nl-BE"/>
        </w:rPr>
        <w:t>de vraag, dat is het antwoord.</w:t>
      </w:r>
    </w:p>
    <w:p w14:paraId="5273A1FC" w14:textId="77777777" w:rsidR="004424AF" w:rsidRPr="00D40389" w:rsidRDefault="004424AF" w:rsidP="00F31A12">
      <w:pPr>
        <w:pStyle w:val="Lijstalinea"/>
        <w:numPr>
          <w:ilvl w:val="0"/>
          <w:numId w:val="16"/>
        </w:numPr>
        <w:rPr>
          <w:rFonts w:ascii="Arial" w:hAnsi="Arial" w:cs="Arial"/>
          <w:sz w:val="20"/>
          <w:lang w:val="nl-BE"/>
        </w:rPr>
      </w:pPr>
      <w:r w:rsidRPr="00D40389">
        <w:rPr>
          <w:rFonts w:ascii="Arial" w:hAnsi="Arial" w:cs="Arial"/>
          <w:sz w:val="20"/>
          <w:lang w:val="nl-BE"/>
        </w:rPr>
        <w:t>Nu beschikt de hele groep over dezelfde kennis.</w:t>
      </w:r>
    </w:p>
    <w:p w14:paraId="391A2507" w14:textId="77777777" w:rsidR="00D43E4E" w:rsidRPr="00D40389" w:rsidRDefault="004424AF" w:rsidP="00F31A12">
      <w:pPr>
        <w:pStyle w:val="Lijstalinea"/>
        <w:numPr>
          <w:ilvl w:val="0"/>
          <w:numId w:val="16"/>
        </w:numPr>
        <w:rPr>
          <w:rFonts w:ascii="Arial" w:hAnsi="Arial" w:cs="Arial"/>
          <w:sz w:val="20"/>
          <w:lang w:val="nl-BE"/>
        </w:rPr>
      </w:pPr>
      <w:r w:rsidRPr="00D40389">
        <w:rPr>
          <w:rFonts w:ascii="Arial" w:hAnsi="Arial" w:cs="Arial"/>
          <w:sz w:val="20"/>
          <w:lang w:val="nl-BE"/>
        </w:rPr>
        <w:t>Nu kent de groep de inhoud van de reportage.</w:t>
      </w:r>
    </w:p>
    <w:p w14:paraId="3B0B4746" w14:textId="77777777" w:rsidR="00006C42" w:rsidRDefault="00006C42" w:rsidP="00006C42">
      <w:pPr>
        <w:pStyle w:val="Kop1"/>
      </w:pPr>
      <w:bookmarkStart w:id="6" w:name="_Toc52547644"/>
      <w:r>
        <w:t>III. bijkomende informatie</w:t>
      </w:r>
      <w:bookmarkEnd w:id="6"/>
    </w:p>
    <w:p w14:paraId="3ABA1814" w14:textId="77777777" w:rsidR="00243DBC" w:rsidRPr="004C3CF2" w:rsidRDefault="004C3CF2" w:rsidP="00006C42">
      <w:pPr>
        <w:pStyle w:val="Kop2"/>
        <w:rPr>
          <w:lang w:val="nl-BE"/>
        </w:rPr>
      </w:pPr>
      <w:bookmarkStart w:id="7" w:name="_Toc52547645"/>
      <w:r>
        <w:rPr>
          <w:lang w:val="nl-BE"/>
        </w:rPr>
        <w:t>Sleutelcompetenties/eindtermen/voeten</w:t>
      </w:r>
      <w:bookmarkEnd w:id="7"/>
    </w:p>
    <w:p w14:paraId="103A9454" w14:textId="6EBC0CE4" w:rsidR="00AD3EFA" w:rsidRDefault="00AD3EFA" w:rsidP="00F31A12">
      <w:pPr>
        <w:pStyle w:val="Kop4"/>
      </w:pPr>
      <w:bookmarkStart w:id="8" w:name="_Toc52547646"/>
      <w:r w:rsidRPr="00AD3EFA">
        <w:t xml:space="preserve">Context 5 </w:t>
      </w:r>
      <w:proofErr w:type="spellStart"/>
      <w:r w:rsidRPr="00AD3EFA">
        <w:t>Politiek-juridische</w:t>
      </w:r>
      <w:proofErr w:type="spellEnd"/>
      <w:r w:rsidRPr="00AD3EFA">
        <w:t xml:space="preserve"> </w:t>
      </w:r>
      <w:proofErr w:type="spellStart"/>
      <w:r w:rsidRPr="00AD3EFA">
        <w:t>samenleving</w:t>
      </w:r>
      <w:proofErr w:type="spellEnd"/>
      <w:r w:rsidRPr="00AD3EFA">
        <w:t xml:space="preserve"> &gt; </w:t>
      </w:r>
      <w:proofErr w:type="spellStart"/>
      <w:r w:rsidRPr="00AD3EFA">
        <w:t>Vakoverschrijdende</w:t>
      </w:r>
      <w:proofErr w:type="spellEnd"/>
      <w:r w:rsidR="00276C82">
        <w:rPr>
          <w:lang w:val="nl-BE"/>
        </w:rPr>
        <w:t xml:space="preserve"> </w:t>
      </w:r>
      <w:proofErr w:type="spellStart"/>
      <w:r w:rsidRPr="00AD3EFA">
        <w:t>Eindtermen</w:t>
      </w:r>
      <w:bookmarkEnd w:id="8"/>
      <w:proofErr w:type="spellEnd"/>
    </w:p>
    <w:p w14:paraId="325924EC" w14:textId="77777777" w:rsidR="00AD3EFA" w:rsidRDefault="00AD3EFA" w:rsidP="00AD3EFA">
      <w:pPr>
        <w:rPr>
          <w:lang w:val="nl-BE"/>
        </w:rPr>
      </w:pPr>
      <w:r w:rsidRPr="00AD3EFA">
        <w:rPr>
          <w:lang w:val="nl-BE"/>
        </w:rPr>
        <w:t>5</w:t>
      </w:r>
      <w:r w:rsidR="00715E35">
        <w:rPr>
          <w:lang w:val="nl-BE"/>
        </w:rPr>
        <w:t>.</w:t>
      </w:r>
      <w:r>
        <w:rPr>
          <w:lang w:val="nl-BE"/>
        </w:rPr>
        <w:t xml:space="preserve"> </w:t>
      </w:r>
      <w:r w:rsidRPr="00AD3EFA">
        <w:rPr>
          <w:lang w:val="nl-BE"/>
        </w:rPr>
        <w:t>De leerlingen tonen aan dat het samenleven in een democratische rechtsstaat gebaseerd is op rechten en plichten die gelden voor burgers, organisaties en overheid</w:t>
      </w:r>
      <w:r>
        <w:rPr>
          <w:lang w:val="nl-BE"/>
        </w:rPr>
        <w:t>.</w:t>
      </w:r>
    </w:p>
    <w:p w14:paraId="20EA3360" w14:textId="77777777" w:rsidR="00AD3EFA" w:rsidRDefault="00AD3EFA" w:rsidP="00AD3EFA">
      <w:pPr>
        <w:rPr>
          <w:lang w:val="nl-BE"/>
        </w:rPr>
      </w:pPr>
      <w:r w:rsidRPr="00AD3EFA">
        <w:rPr>
          <w:lang w:val="nl-BE"/>
        </w:rPr>
        <w:t>6</w:t>
      </w:r>
      <w:r w:rsidR="00715E35">
        <w:rPr>
          <w:lang w:val="nl-BE"/>
        </w:rPr>
        <w:t>.</w:t>
      </w:r>
      <w:r>
        <w:rPr>
          <w:lang w:val="nl-BE"/>
        </w:rPr>
        <w:t xml:space="preserve"> </w:t>
      </w:r>
      <w:r w:rsidRPr="00AD3EFA">
        <w:rPr>
          <w:lang w:val="nl-BE"/>
        </w:rPr>
        <w:t>De leerlingen erkennen de rol van controle en evenwicht tussen de wetgevende, uitvoerende en rechterlijke macht in ons democratisch bestel</w:t>
      </w:r>
      <w:r>
        <w:rPr>
          <w:lang w:val="nl-BE"/>
        </w:rPr>
        <w:t>.</w:t>
      </w:r>
    </w:p>
    <w:p w14:paraId="53C1A1D8" w14:textId="77777777" w:rsidR="00AD3EFA" w:rsidRDefault="00AD3EFA" w:rsidP="00AD3EFA">
      <w:pPr>
        <w:rPr>
          <w:lang w:val="nl-BE"/>
        </w:rPr>
      </w:pPr>
      <w:r>
        <w:rPr>
          <w:lang w:val="nl-BE"/>
        </w:rPr>
        <w:t xml:space="preserve">8. </w:t>
      </w:r>
      <w:r w:rsidRPr="00AD3EFA">
        <w:rPr>
          <w:lang w:val="nl-BE"/>
        </w:rPr>
        <w:t>De leerlingen onderscheiden de hoofdzaken van de federale Belgische staatsstructuur</w:t>
      </w:r>
      <w:r>
        <w:rPr>
          <w:lang w:val="nl-BE"/>
        </w:rPr>
        <w:t>.</w:t>
      </w:r>
    </w:p>
    <w:p w14:paraId="466ACF9C" w14:textId="77777777" w:rsidR="00AD3EFA" w:rsidRDefault="00AD3EFA" w:rsidP="00AD3EFA">
      <w:pPr>
        <w:rPr>
          <w:lang w:val="nl-BE"/>
        </w:rPr>
      </w:pPr>
      <w:r w:rsidRPr="00AD3EFA">
        <w:rPr>
          <w:lang w:val="nl-BE"/>
        </w:rPr>
        <w:t>10</w:t>
      </w:r>
      <w:r w:rsidR="00715E35">
        <w:rPr>
          <w:lang w:val="nl-BE"/>
        </w:rPr>
        <w:t>.</w:t>
      </w:r>
      <w:r>
        <w:rPr>
          <w:lang w:val="nl-BE"/>
        </w:rPr>
        <w:t xml:space="preserve"> </w:t>
      </w:r>
      <w:r w:rsidRPr="00AD3EFA">
        <w:rPr>
          <w:lang w:val="nl-BE"/>
        </w:rPr>
        <w:t>De leerlingen illustreren hoe een democratisch beleid het algemeen belang nastreeft en rekening houdt met ideeën, standpunten en belangen van verschillende betrokkenen</w:t>
      </w:r>
      <w:r>
        <w:rPr>
          <w:lang w:val="nl-BE"/>
        </w:rPr>
        <w:t>.</w:t>
      </w:r>
    </w:p>
    <w:p w14:paraId="0AAB5BFB" w14:textId="77777777" w:rsidR="00AD3EFA" w:rsidRDefault="00AD3EFA" w:rsidP="00F31A12">
      <w:pPr>
        <w:pStyle w:val="Kop4"/>
      </w:pPr>
      <w:bookmarkStart w:id="9" w:name="_Toc52547647"/>
      <w:r w:rsidRPr="00AD3EFA">
        <w:t>Context 6 Socio-</w:t>
      </w:r>
      <w:proofErr w:type="spellStart"/>
      <w:r w:rsidRPr="00AD3EFA">
        <w:t>economische</w:t>
      </w:r>
      <w:proofErr w:type="spellEnd"/>
      <w:r w:rsidRPr="00AD3EFA">
        <w:t xml:space="preserve"> </w:t>
      </w:r>
      <w:proofErr w:type="spellStart"/>
      <w:r w:rsidRPr="00AD3EFA">
        <w:t>samenleving</w:t>
      </w:r>
      <w:proofErr w:type="spellEnd"/>
      <w:r w:rsidRPr="00AD3EFA">
        <w:t xml:space="preserve"> &gt; </w:t>
      </w:r>
      <w:proofErr w:type="spellStart"/>
      <w:r w:rsidRPr="00AD3EFA">
        <w:t>VakoverschrijdendeEindtermen</w:t>
      </w:r>
      <w:bookmarkEnd w:id="9"/>
      <w:proofErr w:type="spellEnd"/>
    </w:p>
    <w:p w14:paraId="6AF46A86" w14:textId="77777777" w:rsidR="00AD3EFA" w:rsidRPr="00F31A12" w:rsidRDefault="00F31A12" w:rsidP="00F31A12">
      <w:pPr>
        <w:rPr>
          <w:lang w:val="x-none"/>
        </w:rPr>
      </w:pPr>
      <w:r w:rsidRPr="00F31A12">
        <w:rPr>
          <w:lang w:val="nl-BE"/>
        </w:rPr>
        <w:t>1.</w:t>
      </w:r>
      <w:r>
        <w:rPr>
          <w:lang w:val="x-none"/>
        </w:rPr>
        <w:t xml:space="preserve"> </w:t>
      </w:r>
      <w:r w:rsidR="00AD3EFA" w:rsidRPr="00F31A12">
        <w:rPr>
          <w:lang w:val="x-none"/>
        </w:rPr>
        <w:t xml:space="preserve">De </w:t>
      </w:r>
      <w:proofErr w:type="spellStart"/>
      <w:r w:rsidR="00AD3EFA" w:rsidRPr="00F31A12">
        <w:rPr>
          <w:lang w:val="x-none"/>
        </w:rPr>
        <w:t>leerlingen</w:t>
      </w:r>
      <w:proofErr w:type="spellEnd"/>
      <w:r w:rsidR="00AD3EFA" w:rsidRPr="00F31A12">
        <w:rPr>
          <w:lang w:val="x-none"/>
        </w:rPr>
        <w:t xml:space="preserve"> </w:t>
      </w:r>
      <w:proofErr w:type="spellStart"/>
      <w:r w:rsidR="00AD3EFA" w:rsidRPr="00F31A12">
        <w:rPr>
          <w:lang w:val="x-none"/>
        </w:rPr>
        <w:t>leggen</w:t>
      </w:r>
      <w:proofErr w:type="spellEnd"/>
      <w:r w:rsidR="00AD3EFA" w:rsidRPr="00F31A12">
        <w:rPr>
          <w:lang w:val="x-none"/>
        </w:rPr>
        <w:t xml:space="preserve"> met </w:t>
      </w:r>
      <w:proofErr w:type="spellStart"/>
      <w:r w:rsidR="00AD3EFA" w:rsidRPr="00F31A12">
        <w:rPr>
          <w:lang w:val="x-none"/>
        </w:rPr>
        <w:t>voorbeelden</w:t>
      </w:r>
      <w:proofErr w:type="spellEnd"/>
      <w:r w:rsidR="00AD3EFA" w:rsidRPr="00F31A12">
        <w:rPr>
          <w:lang w:val="x-none"/>
        </w:rPr>
        <w:t xml:space="preserve"> </w:t>
      </w:r>
      <w:proofErr w:type="spellStart"/>
      <w:r w:rsidR="00AD3EFA" w:rsidRPr="00F31A12">
        <w:rPr>
          <w:lang w:val="x-none"/>
        </w:rPr>
        <w:t>uit</w:t>
      </w:r>
      <w:proofErr w:type="spellEnd"/>
      <w:r w:rsidR="00AD3EFA" w:rsidRPr="00F31A12">
        <w:rPr>
          <w:lang w:val="x-none"/>
        </w:rPr>
        <w:t xml:space="preserve"> hoe </w:t>
      </w:r>
      <w:proofErr w:type="spellStart"/>
      <w:r w:rsidR="00AD3EFA" w:rsidRPr="00F31A12">
        <w:rPr>
          <w:lang w:val="x-none"/>
        </w:rPr>
        <w:t>welvaart</w:t>
      </w:r>
      <w:proofErr w:type="spellEnd"/>
      <w:r w:rsidR="00AD3EFA" w:rsidRPr="00F31A12">
        <w:rPr>
          <w:lang w:val="x-none"/>
        </w:rPr>
        <w:t xml:space="preserve"> </w:t>
      </w:r>
      <w:proofErr w:type="spellStart"/>
      <w:r w:rsidR="00AD3EFA" w:rsidRPr="00F31A12">
        <w:rPr>
          <w:lang w:val="x-none"/>
        </w:rPr>
        <w:t>wordt</w:t>
      </w:r>
      <w:proofErr w:type="spellEnd"/>
      <w:r w:rsidR="00AD3EFA" w:rsidRPr="00F31A12">
        <w:rPr>
          <w:lang w:val="x-none"/>
        </w:rPr>
        <w:t xml:space="preserve"> </w:t>
      </w:r>
      <w:proofErr w:type="spellStart"/>
      <w:r w:rsidR="00AD3EFA" w:rsidRPr="00F31A12">
        <w:rPr>
          <w:lang w:val="x-none"/>
        </w:rPr>
        <w:t>gecreëerd</w:t>
      </w:r>
      <w:proofErr w:type="spellEnd"/>
      <w:r w:rsidR="00AD3EFA" w:rsidRPr="00F31A12">
        <w:rPr>
          <w:lang w:val="x-none"/>
        </w:rPr>
        <w:t xml:space="preserve"> </w:t>
      </w:r>
      <w:proofErr w:type="spellStart"/>
      <w:r w:rsidR="00AD3EFA" w:rsidRPr="00F31A12">
        <w:rPr>
          <w:lang w:val="x-none"/>
        </w:rPr>
        <w:t>en</w:t>
      </w:r>
      <w:proofErr w:type="spellEnd"/>
      <w:r w:rsidR="00AD3EFA" w:rsidRPr="00F31A12">
        <w:rPr>
          <w:lang w:val="x-none"/>
        </w:rPr>
        <w:t xml:space="preserve"> hoe </w:t>
      </w:r>
      <w:proofErr w:type="spellStart"/>
      <w:r w:rsidR="00AD3EFA" w:rsidRPr="00F31A12">
        <w:rPr>
          <w:lang w:val="x-none"/>
        </w:rPr>
        <w:t>een</w:t>
      </w:r>
      <w:proofErr w:type="spellEnd"/>
      <w:r w:rsidR="00AD3EFA" w:rsidRPr="00F31A12">
        <w:rPr>
          <w:lang w:val="x-none"/>
        </w:rPr>
        <w:t xml:space="preserve"> </w:t>
      </w:r>
      <w:proofErr w:type="spellStart"/>
      <w:r w:rsidR="00AD3EFA" w:rsidRPr="00F31A12">
        <w:rPr>
          <w:lang w:val="x-none"/>
        </w:rPr>
        <w:t>overheid</w:t>
      </w:r>
      <w:proofErr w:type="spellEnd"/>
      <w:r w:rsidR="00AD3EFA" w:rsidRPr="00F31A12">
        <w:rPr>
          <w:lang w:val="x-none"/>
        </w:rPr>
        <w:t xml:space="preserve"> </w:t>
      </w:r>
      <w:proofErr w:type="spellStart"/>
      <w:r w:rsidR="00AD3EFA" w:rsidRPr="00F31A12">
        <w:rPr>
          <w:lang w:val="x-none"/>
        </w:rPr>
        <w:t>inkomsten</w:t>
      </w:r>
      <w:proofErr w:type="spellEnd"/>
      <w:r w:rsidR="00AD3EFA" w:rsidRPr="00F31A12">
        <w:rPr>
          <w:lang w:val="x-none"/>
        </w:rPr>
        <w:t xml:space="preserve"> </w:t>
      </w:r>
      <w:proofErr w:type="spellStart"/>
      <w:r w:rsidR="00AD3EFA" w:rsidRPr="00F31A12">
        <w:rPr>
          <w:lang w:val="x-none"/>
        </w:rPr>
        <w:t>verwerft</w:t>
      </w:r>
      <w:proofErr w:type="spellEnd"/>
      <w:r w:rsidR="00AD3EFA" w:rsidRPr="00F31A12">
        <w:rPr>
          <w:lang w:val="x-none"/>
        </w:rPr>
        <w:t xml:space="preserve"> </w:t>
      </w:r>
      <w:proofErr w:type="spellStart"/>
      <w:r w:rsidR="00AD3EFA" w:rsidRPr="00F31A12">
        <w:rPr>
          <w:lang w:val="x-none"/>
        </w:rPr>
        <w:t>en</w:t>
      </w:r>
      <w:proofErr w:type="spellEnd"/>
      <w:r w:rsidR="00AD3EFA" w:rsidRPr="00F31A12">
        <w:rPr>
          <w:lang w:val="x-none"/>
        </w:rPr>
        <w:t xml:space="preserve"> </w:t>
      </w:r>
      <w:proofErr w:type="spellStart"/>
      <w:r w:rsidR="00AD3EFA" w:rsidRPr="00F31A12">
        <w:rPr>
          <w:lang w:val="x-none"/>
        </w:rPr>
        <w:t>aanwendt</w:t>
      </w:r>
      <w:proofErr w:type="spellEnd"/>
    </w:p>
    <w:p w14:paraId="3DA77551" w14:textId="77777777" w:rsidR="00F31A12" w:rsidRDefault="00F31A12" w:rsidP="00F31A12">
      <w:pPr>
        <w:rPr>
          <w:lang w:val="x-none"/>
        </w:rPr>
      </w:pPr>
    </w:p>
    <w:p w14:paraId="5C4C67C9" w14:textId="77777777" w:rsidR="00F31A12" w:rsidRPr="00F31A12" w:rsidRDefault="00F31A12" w:rsidP="00F31A12">
      <w:pPr>
        <w:rPr>
          <w:lang w:val="x-none"/>
        </w:rPr>
      </w:pPr>
    </w:p>
    <w:p w14:paraId="7A366F2B" w14:textId="77777777" w:rsidR="009921A0" w:rsidRDefault="00F31A12" w:rsidP="00006C42">
      <w:pPr>
        <w:pStyle w:val="Kop3"/>
      </w:pPr>
      <w:bookmarkStart w:id="10" w:name="_Toc52547648"/>
      <w:r>
        <w:rPr>
          <w:lang w:val="nl-BE"/>
        </w:rPr>
        <w:t>G</w:t>
      </w:r>
      <w:proofErr w:type="spellStart"/>
      <w:r w:rsidR="009921A0">
        <w:t>elinkte</w:t>
      </w:r>
      <w:proofErr w:type="spellEnd"/>
      <w:r w:rsidR="009921A0">
        <w:t xml:space="preserve"> workshops</w:t>
      </w:r>
      <w:bookmarkEnd w:id="10"/>
    </w:p>
    <w:p w14:paraId="1553CD12" w14:textId="77777777" w:rsidR="009921A0" w:rsidRDefault="009921A0" w:rsidP="009921A0">
      <w:pPr>
        <w:rPr>
          <w:lang w:val="nl-BE"/>
        </w:rPr>
      </w:pPr>
      <w:r>
        <w:rPr>
          <w:lang w:val="nl-BE"/>
        </w:rPr>
        <w:t xml:space="preserve">Deze dossiers heb je nodig in de klas om de workshop </w:t>
      </w:r>
      <w:hyperlink r:id="rId19" w:history="1">
        <w:r w:rsidRPr="009921A0">
          <w:rPr>
            <w:rStyle w:val="Hyperlink"/>
            <w:lang w:val="nl-BE"/>
          </w:rPr>
          <w:t xml:space="preserve">reporters </w:t>
        </w:r>
        <w:r w:rsidR="00787ED2">
          <w:rPr>
            <w:rStyle w:val="Hyperlink"/>
            <w:lang w:val="nl-BE"/>
          </w:rPr>
          <w:t>in het Brussels Parlement</w:t>
        </w:r>
      </w:hyperlink>
      <w:r>
        <w:rPr>
          <w:lang w:val="nl-BE"/>
        </w:rPr>
        <w:t xml:space="preserve"> te volgen. </w:t>
      </w:r>
    </w:p>
    <w:p w14:paraId="4AEED62C" w14:textId="77777777" w:rsidR="009921A0" w:rsidRDefault="009921A0" w:rsidP="009921A0">
      <w:pPr>
        <w:rPr>
          <w:lang w:val="nl-BE"/>
        </w:rPr>
      </w:pPr>
      <w:r>
        <w:rPr>
          <w:lang w:val="nl-BE"/>
        </w:rPr>
        <w:t>I</w:t>
      </w:r>
      <w:r w:rsidRPr="009921A0">
        <w:rPr>
          <w:lang w:val="nl-BE"/>
        </w:rPr>
        <w:t>n groepjes plannen en maken de leerlingen een videoreportage over het federale parlement en interviewen ze een parlementslid. De montage van de reportages wordt in BELvue op de dag van de workshop uitgevoerd.</w:t>
      </w:r>
    </w:p>
    <w:p w14:paraId="479B3D63" w14:textId="77777777" w:rsidR="007B38C6" w:rsidRDefault="00006C42" w:rsidP="00006C42">
      <w:pPr>
        <w:pStyle w:val="Kop1"/>
      </w:pPr>
      <w:bookmarkStart w:id="11" w:name="_Toc52547649"/>
      <w:r>
        <w:t xml:space="preserve">IV. </w:t>
      </w:r>
      <w:r w:rsidR="007B38C6">
        <w:t>om verder te gaan.</w:t>
      </w:r>
      <w:bookmarkEnd w:id="11"/>
    </w:p>
    <w:p w14:paraId="298ECBEB" w14:textId="77777777" w:rsidR="009921A0" w:rsidRPr="009921A0" w:rsidRDefault="009921A0" w:rsidP="009921A0">
      <w:pPr>
        <w:rPr>
          <w:lang w:val="nl-BE"/>
        </w:rPr>
      </w:pPr>
    </w:p>
    <w:p w14:paraId="6631BEC0" w14:textId="77777777" w:rsidR="009921A0" w:rsidRPr="009921A0" w:rsidRDefault="008D05B6" w:rsidP="009921A0">
      <w:pPr>
        <w:rPr>
          <w:lang w:val="nl-BE"/>
        </w:rPr>
      </w:pPr>
      <w:r>
        <w:rPr>
          <w:lang w:val="nl-BE"/>
        </w:rPr>
        <w:t xml:space="preserve">Je kunt de inhoud van de reportage gaan vergelijken met de werkelijkheid. </w:t>
      </w:r>
      <w:r w:rsidRPr="008D05B6">
        <w:rPr>
          <w:lang w:val="nl-BE"/>
        </w:rPr>
        <w:t>De leerlingen gaan hun reportage toetsen aan de website van de geïnterviewde. Is de info dus zij gekregen hebben van de politicus gelijk aan hetgeen er op zijn</w:t>
      </w:r>
      <w:r w:rsidR="00F31A12">
        <w:rPr>
          <w:lang w:val="nl-BE"/>
        </w:rPr>
        <w:t>/haar</w:t>
      </w:r>
      <w:r w:rsidRPr="008D05B6">
        <w:rPr>
          <w:lang w:val="nl-BE"/>
        </w:rPr>
        <w:t xml:space="preserve"> website staat?</w:t>
      </w:r>
    </w:p>
    <w:sectPr w:rsidR="009921A0" w:rsidRPr="009921A0" w:rsidSect="00B63C0A">
      <w:headerReference w:type="even" r:id="rId20"/>
      <w:headerReference w:type="default" r:id="rId21"/>
      <w:footerReference w:type="even" r:id="rId22"/>
      <w:footerReference w:type="default" r:id="rId23"/>
      <w:headerReference w:type="first" r:id="rId24"/>
      <w:footerReference w:type="first" r:id="rId25"/>
      <w:pgSz w:w="11906" w:h="16838"/>
      <w:pgMar w:top="1701" w:right="1361" w:bottom="1361" w:left="136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20C0C" w14:textId="77777777" w:rsidR="007006F9" w:rsidRDefault="007006F9" w:rsidP="00B63C0A">
      <w:r>
        <w:separator/>
      </w:r>
    </w:p>
  </w:endnote>
  <w:endnote w:type="continuationSeparator" w:id="0">
    <w:p w14:paraId="790529FB" w14:textId="77777777" w:rsidR="007006F9" w:rsidRDefault="007006F9" w:rsidP="00B6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5988" w14:textId="77777777" w:rsidR="00B63C0A" w:rsidRDefault="00B63C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51F7D" w14:textId="77777777" w:rsidR="00B63C0A" w:rsidRDefault="00B63C0A" w:rsidP="00B63C0A">
    <w:pPr>
      <w:pStyle w:val="Voettekst"/>
    </w:pPr>
    <w:r>
      <w:fldChar w:fldCharType="begin"/>
    </w:r>
    <w:r>
      <w:instrText xml:space="preserve"> PAGE   \* MERGEFORMAT </w:instrText>
    </w:r>
    <w:r>
      <w:fldChar w:fldCharType="separate"/>
    </w:r>
    <w:r>
      <w:rPr>
        <w:noProof/>
      </w:rPr>
      <w:t>1</w:t>
    </w:r>
    <w:r>
      <w:fldChar w:fldCharType="end"/>
    </w:r>
  </w:p>
  <w:p w14:paraId="25D5F446" w14:textId="77777777" w:rsidR="00B63C0A" w:rsidRDefault="00B63C0A" w:rsidP="00B63C0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28F27" w14:textId="77777777" w:rsidR="00B63C0A" w:rsidRDefault="00B63C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ABEA1" w14:textId="77777777" w:rsidR="007006F9" w:rsidRDefault="007006F9" w:rsidP="00B63C0A">
      <w:r>
        <w:separator/>
      </w:r>
    </w:p>
  </w:footnote>
  <w:footnote w:type="continuationSeparator" w:id="0">
    <w:p w14:paraId="0F60232C" w14:textId="77777777" w:rsidR="007006F9" w:rsidRDefault="007006F9" w:rsidP="00B63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84BF" w14:textId="77777777" w:rsidR="00B63C0A" w:rsidRDefault="00B63C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0FFCF" w14:textId="77777777" w:rsidR="00B63C0A" w:rsidRPr="006431F0" w:rsidRDefault="00803011">
    <w:pPr>
      <w:pStyle w:val="Koptekst"/>
      <w:rPr>
        <w:b/>
        <w:color w:val="FF0000"/>
        <w:sz w:val="26"/>
      </w:rPr>
    </w:pPr>
    <w:r w:rsidRPr="006C0E0D">
      <w:rPr>
        <w:b/>
        <w:noProof/>
        <w:color w:val="FF0000"/>
        <w:sz w:val="26"/>
      </w:rPr>
      <w:drawing>
        <wp:inline distT="0" distB="0" distL="0" distR="0" wp14:anchorId="3F4776D9" wp14:editId="33A72B97">
          <wp:extent cx="1076325" cy="342900"/>
          <wp:effectExtent l="0" t="0" r="0" b="0"/>
          <wp:docPr id="1" name="Picture 1" descr="LogoBELvue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Lvue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2A1B" w14:textId="77777777" w:rsidR="00B63C0A" w:rsidRPr="006431F0" w:rsidRDefault="00803011">
    <w:pPr>
      <w:pStyle w:val="Koptekst"/>
      <w:rPr>
        <w:b/>
        <w:color w:val="FF0000"/>
        <w:sz w:val="26"/>
      </w:rPr>
    </w:pPr>
    <w:r w:rsidRPr="006C0E0D">
      <w:rPr>
        <w:b/>
        <w:noProof/>
        <w:color w:val="FF0000"/>
        <w:sz w:val="26"/>
      </w:rPr>
      <w:drawing>
        <wp:inline distT="0" distB="0" distL="0" distR="0" wp14:anchorId="2F4001A5" wp14:editId="458BDCD9">
          <wp:extent cx="1076325" cy="342900"/>
          <wp:effectExtent l="0" t="0" r="0" b="0"/>
          <wp:docPr id="2" name="Picture 2" descr="LogoBELvue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Lvue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AAB8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5AB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4C1F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0D4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28D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C35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ED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66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8EE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4CE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87B3E"/>
    <w:multiLevelType w:val="hybridMultilevel"/>
    <w:tmpl w:val="1352A4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CFF3C22"/>
    <w:multiLevelType w:val="hybridMultilevel"/>
    <w:tmpl w:val="0A7C93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9476662"/>
    <w:multiLevelType w:val="hybridMultilevel"/>
    <w:tmpl w:val="31B2E1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C19335B"/>
    <w:multiLevelType w:val="hybridMultilevel"/>
    <w:tmpl w:val="A57AD8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C6E4C41"/>
    <w:multiLevelType w:val="hybridMultilevel"/>
    <w:tmpl w:val="E78A4A7A"/>
    <w:lvl w:ilvl="0" w:tplc="DE3C460E">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D8A7964"/>
    <w:multiLevelType w:val="hybridMultilevel"/>
    <w:tmpl w:val="834EE8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0AD33C7"/>
    <w:multiLevelType w:val="hybridMultilevel"/>
    <w:tmpl w:val="074089D0"/>
    <w:lvl w:ilvl="0" w:tplc="985466C6">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Tahoma"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Tahoma"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F2557AD"/>
    <w:multiLevelType w:val="hybridMultilevel"/>
    <w:tmpl w:val="BDBA3CAC"/>
    <w:lvl w:ilvl="0" w:tplc="E7426A5E">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6EB2449"/>
    <w:multiLevelType w:val="hybridMultilevel"/>
    <w:tmpl w:val="CF00B7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7602A59"/>
    <w:multiLevelType w:val="hybridMultilevel"/>
    <w:tmpl w:val="A7306B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AC72381"/>
    <w:multiLevelType w:val="hybridMultilevel"/>
    <w:tmpl w:val="91F4C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D8A0789"/>
    <w:multiLevelType w:val="hybridMultilevel"/>
    <w:tmpl w:val="981C1070"/>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D47403C8">
      <w:numFmt w:val="bullet"/>
      <w:lvlText w:val="-"/>
      <w:lvlJc w:val="left"/>
      <w:pPr>
        <w:ind w:left="2160" w:hanging="360"/>
      </w:pPr>
      <w:rPr>
        <w:rFonts w:ascii="Arial" w:eastAsia="Arial" w:hAnsi="Arial" w:cs="Arial"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5C4376F"/>
    <w:multiLevelType w:val="hybridMultilevel"/>
    <w:tmpl w:val="D14621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4CD4176B"/>
    <w:multiLevelType w:val="multilevel"/>
    <w:tmpl w:val="BD144BAE"/>
    <w:lvl w:ilvl="0">
      <w:start w:val="1"/>
      <w:numFmt w:val="upperRoman"/>
      <w:suff w:val="space"/>
      <w:lvlText w:val="%1."/>
      <w:lvlJc w:val="left"/>
      <w:pPr>
        <w:ind w:left="357" w:hanging="3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5A1D4A"/>
    <w:multiLevelType w:val="multilevel"/>
    <w:tmpl w:val="9E303CDC"/>
    <w:lvl w:ilvl="0">
      <w:start w:val="1"/>
      <w:numFmt w:val="upperRoman"/>
      <w:suff w:val="space"/>
      <w:lvlText w:val="%1."/>
      <w:lvlJc w:val="left"/>
      <w:pPr>
        <w:ind w:left="357" w:hanging="357"/>
      </w:pPr>
      <w:rPr>
        <w:rFonts w:hint="default"/>
      </w:rPr>
    </w:lvl>
    <w:lvl w:ilvl="1">
      <w:start w:val="1"/>
      <w:numFmt w:val="decimal"/>
      <w:suff w:val="space"/>
      <w:lvlText w:val="%2."/>
      <w:lvlJc w:val="left"/>
      <w:pPr>
        <w:ind w:left="357"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6D6437"/>
    <w:multiLevelType w:val="hybridMultilevel"/>
    <w:tmpl w:val="9962BFB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245418F"/>
    <w:multiLevelType w:val="hybridMultilevel"/>
    <w:tmpl w:val="8904F250"/>
    <w:lvl w:ilvl="0" w:tplc="20000001">
      <w:start w:val="1"/>
      <w:numFmt w:val="bullet"/>
      <w:lvlText w:val=""/>
      <w:lvlJc w:val="left"/>
      <w:pPr>
        <w:ind w:left="720" w:hanging="360"/>
      </w:pPr>
      <w:rPr>
        <w:rFonts w:ascii="Symbol" w:hAnsi="Symbol" w:hint="default"/>
      </w:rPr>
    </w:lvl>
    <w:lvl w:ilvl="1" w:tplc="20000001">
      <w:start w:val="1"/>
      <w:numFmt w:val="bullet"/>
      <w:lvlText w:val=""/>
      <w:lvlJc w:val="left"/>
      <w:pPr>
        <w:ind w:left="1440" w:hanging="360"/>
      </w:pPr>
      <w:rPr>
        <w:rFonts w:ascii="Symbol" w:hAnsi="Symbol" w:hint="default"/>
      </w:rPr>
    </w:lvl>
    <w:lvl w:ilvl="2" w:tplc="D47403C8">
      <w:numFmt w:val="bullet"/>
      <w:lvlText w:val="-"/>
      <w:lvlJc w:val="left"/>
      <w:pPr>
        <w:ind w:left="2160" w:hanging="360"/>
      </w:pPr>
      <w:rPr>
        <w:rFonts w:ascii="Arial" w:eastAsia="Arial" w:hAnsi="Arial" w:cs="Arial"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648F12DC"/>
    <w:multiLevelType w:val="hybridMultilevel"/>
    <w:tmpl w:val="5060E9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68070FA4"/>
    <w:multiLevelType w:val="hybridMultilevel"/>
    <w:tmpl w:val="C8F63832"/>
    <w:lvl w:ilvl="0" w:tplc="3A2E7A92">
      <w:start w:val="1"/>
      <w:numFmt w:val="upp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8F311E4"/>
    <w:multiLevelType w:val="hybridMultilevel"/>
    <w:tmpl w:val="1114AC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1825F97"/>
    <w:multiLevelType w:val="hybridMultilevel"/>
    <w:tmpl w:val="CEB215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747919B0"/>
    <w:multiLevelType w:val="hybridMultilevel"/>
    <w:tmpl w:val="152A4B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D16158D"/>
    <w:multiLevelType w:val="hybridMultilevel"/>
    <w:tmpl w:val="FFEEF2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9"/>
  </w:num>
  <w:num w:numId="15">
    <w:abstractNumId w:val="25"/>
  </w:num>
  <w:num w:numId="16">
    <w:abstractNumId w:val="11"/>
  </w:num>
  <w:num w:numId="17">
    <w:abstractNumId w:val="10"/>
  </w:num>
  <w:num w:numId="18">
    <w:abstractNumId w:val="28"/>
  </w:num>
  <w:num w:numId="19">
    <w:abstractNumId w:val="23"/>
  </w:num>
  <w:num w:numId="20">
    <w:abstractNumId w:val="14"/>
  </w:num>
  <w:num w:numId="21">
    <w:abstractNumId w:val="24"/>
  </w:num>
  <w:num w:numId="22">
    <w:abstractNumId w:val="31"/>
  </w:num>
  <w:num w:numId="23">
    <w:abstractNumId w:val="32"/>
  </w:num>
  <w:num w:numId="24">
    <w:abstractNumId w:val="22"/>
  </w:num>
  <w:num w:numId="25">
    <w:abstractNumId w:val="27"/>
  </w:num>
  <w:num w:numId="26">
    <w:abstractNumId w:val="18"/>
  </w:num>
  <w:num w:numId="27">
    <w:abstractNumId w:val="15"/>
  </w:num>
  <w:num w:numId="28">
    <w:abstractNumId w:val="26"/>
  </w:num>
  <w:num w:numId="29">
    <w:abstractNumId w:val="12"/>
  </w:num>
  <w:num w:numId="30">
    <w:abstractNumId w:val="30"/>
  </w:num>
  <w:num w:numId="31">
    <w:abstractNumId w:val="21"/>
  </w:num>
  <w:num w:numId="32">
    <w:abstractNumId w:val="2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linkStyl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F9"/>
    <w:rsid w:val="00006C42"/>
    <w:rsid w:val="00234639"/>
    <w:rsid w:val="00243DBC"/>
    <w:rsid w:val="00276C82"/>
    <w:rsid w:val="00354871"/>
    <w:rsid w:val="004424AF"/>
    <w:rsid w:val="004C3CF2"/>
    <w:rsid w:val="004C4BF3"/>
    <w:rsid w:val="005A4309"/>
    <w:rsid w:val="006829A0"/>
    <w:rsid w:val="007006F9"/>
    <w:rsid w:val="00715E35"/>
    <w:rsid w:val="00787ED2"/>
    <w:rsid w:val="007B38C6"/>
    <w:rsid w:val="007C5E92"/>
    <w:rsid w:val="00803011"/>
    <w:rsid w:val="008D05B6"/>
    <w:rsid w:val="009921A0"/>
    <w:rsid w:val="00AD3EFA"/>
    <w:rsid w:val="00B63C0A"/>
    <w:rsid w:val="00D40389"/>
    <w:rsid w:val="00D43E4E"/>
    <w:rsid w:val="00D80361"/>
    <w:rsid w:val="00EF6A32"/>
    <w:rsid w:val="00F31A12"/>
    <w:rsid w:val="00FB05C9"/>
    <w:rsid w:val="00FF6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07C31F6"/>
  <w15:chartTrackingRefBased/>
  <w15:docId w15:val="{85B8D6A8-D0BD-43EC-85C0-D8BC344C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6C82"/>
    <w:rPr>
      <w:rFonts w:eastAsiaTheme="minorHAnsi"/>
      <w:lang w:val="en-BE" w:eastAsia="en-US"/>
    </w:rPr>
  </w:style>
  <w:style w:type="paragraph" w:styleId="Kop1">
    <w:name w:val="heading 1"/>
    <w:basedOn w:val="Standaard"/>
    <w:next w:val="Standaard"/>
    <w:link w:val="Kop1Char"/>
    <w:autoRedefine/>
    <w:uiPriority w:val="9"/>
    <w:qFormat/>
    <w:rsid w:val="00D40389"/>
    <w:pPr>
      <w:keepNext/>
      <w:keepLines/>
      <w:pBdr>
        <w:bottom w:val="single" w:sz="8" w:space="1" w:color="00B0F0"/>
      </w:pBdr>
      <w:spacing w:before="480"/>
      <w:outlineLvl w:val="0"/>
    </w:pPr>
    <w:rPr>
      <w:rFonts w:eastAsia="Times New Roman"/>
      <w:b/>
      <w:bCs/>
      <w:caps/>
      <w:color w:val="00B0F0"/>
      <w:sz w:val="28"/>
      <w:szCs w:val="24"/>
      <w:lang w:val="nl-NL" w:eastAsia="nl-BE"/>
    </w:rPr>
  </w:style>
  <w:style w:type="paragraph" w:styleId="Kop2">
    <w:name w:val="heading 2"/>
    <w:basedOn w:val="Standaard"/>
    <w:next w:val="Standaard"/>
    <w:link w:val="Kop2Char"/>
    <w:autoRedefine/>
    <w:uiPriority w:val="9"/>
    <w:qFormat/>
    <w:rsid w:val="00D40389"/>
    <w:pPr>
      <w:keepNext/>
      <w:keepLines/>
      <w:spacing w:before="560" w:after="360"/>
      <w:outlineLvl w:val="1"/>
    </w:pPr>
    <w:rPr>
      <w:rFonts w:eastAsia="Times New Roman"/>
      <w:b/>
      <w:bCs/>
      <w:color w:val="C45911" w:themeColor="accent2" w:themeShade="BF"/>
      <w:sz w:val="26"/>
      <w:lang w:val="x-none" w:eastAsia="nl-BE"/>
    </w:rPr>
  </w:style>
  <w:style w:type="paragraph" w:styleId="Kop3">
    <w:name w:val="heading 3"/>
    <w:basedOn w:val="Standaard"/>
    <w:next w:val="Standaard"/>
    <w:link w:val="Kop3Char"/>
    <w:autoRedefine/>
    <w:uiPriority w:val="9"/>
    <w:qFormat/>
    <w:rsid w:val="00D40389"/>
    <w:pPr>
      <w:spacing w:before="360"/>
      <w:outlineLvl w:val="2"/>
    </w:pPr>
    <w:rPr>
      <w:b/>
      <w:color w:val="C45911" w:themeColor="accent2" w:themeShade="BF"/>
      <w:sz w:val="24"/>
      <w:lang w:val="x-none" w:eastAsia="nl-BE"/>
    </w:rPr>
  </w:style>
  <w:style w:type="paragraph" w:styleId="Kop4">
    <w:name w:val="heading 4"/>
    <w:basedOn w:val="Standaard"/>
    <w:next w:val="Standaard"/>
    <w:link w:val="Kop4Char"/>
    <w:autoRedefine/>
    <w:uiPriority w:val="9"/>
    <w:qFormat/>
    <w:rsid w:val="00D40389"/>
    <w:pPr>
      <w:spacing w:before="160" w:after="120"/>
      <w:outlineLvl w:val="3"/>
    </w:pPr>
    <w:rPr>
      <w:b/>
      <w:color w:val="000000"/>
      <w:sz w:val="22"/>
      <w:lang w:val="x-none" w:eastAsia="nl-BE"/>
    </w:rPr>
  </w:style>
  <w:style w:type="paragraph" w:styleId="Kop5">
    <w:name w:val="heading 5"/>
    <w:basedOn w:val="Standaard"/>
    <w:next w:val="Standaard"/>
    <w:link w:val="Kop5Char"/>
    <w:autoRedefine/>
    <w:uiPriority w:val="9"/>
    <w:qFormat/>
    <w:rsid w:val="00D40389"/>
    <w:pPr>
      <w:spacing w:before="240" w:after="120"/>
      <w:outlineLvl w:val="4"/>
    </w:pPr>
    <w:rPr>
      <w:b/>
      <w:color w:val="000000"/>
      <w:lang w:val="x-none"/>
    </w:rPr>
  </w:style>
  <w:style w:type="character" w:default="1" w:styleId="Standaardalinea-lettertype">
    <w:name w:val="Default Paragraph Font"/>
    <w:uiPriority w:val="1"/>
    <w:semiHidden/>
    <w:unhideWhenUsed/>
    <w:rsid w:val="00276C82"/>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76C82"/>
  </w:style>
  <w:style w:type="paragraph" w:styleId="Ballontekst">
    <w:name w:val="Balloon Text"/>
    <w:basedOn w:val="Standaard"/>
    <w:link w:val="BallontekstChar"/>
    <w:uiPriority w:val="99"/>
    <w:semiHidden/>
    <w:unhideWhenUsed/>
    <w:rsid w:val="00D40389"/>
    <w:rPr>
      <w:rFonts w:ascii="Tahoma" w:hAnsi="Tahoma"/>
      <w:sz w:val="16"/>
      <w:szCs w:val="16"/>
      <w:lang w:val="x-none" w:eastAsia="x-none"/>
    </w:rPr>
  </w:style>
  <w:style w:type="character" w:customStyle="1" w:styleId="BallontekstChar">
    <w:name w:val="Ballontekst Char"/>
    <w:link w:val="Ballontekst"/>
    <w:uiPriority w:val="99"/>
    <w:semiHidden/>
    <w:rsid w:val="00D40389"/>
    <w:rPr>
      <w:rFonts w:ascii="Tahoma" w:hAnsi="Tahoma"/>
      <w:sz w:val="16"/>
      <w:szCs w:val="16"/>
      <w:lang w:val="x-none" w:eastAsia="x-none"/>
    </w:rPr>
  </w:style>
  <w:style w:type="paragraph" w:styleId="Koptekst">
    <w:name w:val="header"/>
    <w:basedOn w:val="Standaard"/>
    <w:link w:val="KoptekstChar"/>
    <w:uiPriority w:val="99"/>
    <w:unhideWhenUsed/>
    <w:rsid w:val="00D40389"/>
    <w:pPr>
      <w:tabs>
        <w:tab w:val="center" w:pos="4536"/>
        <w:tab w:val="right" w:pos="9072"/>
      </w:tabs>
    </w:pPr>
  </w:style>
  <w:style w:type="character" w:customStyle="1" w:styleId="KoptekstChar">
    <w:name w:val="Koptekst Char"/>
    <w:basedOn w:val="Standaardalinea-lettertype"/>
    <w:link w:val="Koptekst"/>
    <w:uiPriority w:val="99"/>
    <w:rsid w:val="00D40389"/>
    <w:rPr>
      <w:szCs w:val="22"/>
      <w:lang w:val="fr-BE" w:eastAsia="en-US"/>
    </w:rPr>
  </w:style>
  <w:style w:type="paragraph" w:styleId="Voettekst">
    <w:name w:val="footer"/>
    <w:basedOn w:val="Standaard"/>
    <w:link w:val="VoettekstChar"/>
    <w:uiPriority w:val="99"/>
    <w:unhideWhenUsed/>
    <w:rsid w:val="00D40389"/>
    <w:pPr>
      <w:tabs>
        <w:tab w:val="center" w:pos="4536"/>
        <w:tab w:val="right" w:pos="9072"/>
      </w:tabs>
    </w:pPr>
  </w:style>
  <w:style w:type="character" w:customStyle="1" w:styleId="VoettekstChar">
    <w:name w:val="Voettekst Char"/>
    <w:basedOn w:val="Standaardalinea-lettertype"/>
    <w:link w:val="Voettekst"/>
    <w:uiPriority w:val="99"/>
    <w:rsid w:val="00D40389"/>
    <w:rPr>
      <w:szCs w:val="22"/>
      <w:lang w:val="fr-BE" w:eastAsia="en-US"/>
    </w:rPr>
  </w:style>
  <w:style w:type="character" w:customStyle="1" w:styleId="Kop1Char">
    <w:name w:val="Kop 1 Char"/>
    <w:link w:val="Kop1"/>
    <w:uiPriority w:val="9"/>
    <w:rsid w:val="00D40389"/>
    <w:rPr>
      <w:rFonts w:eastAsia="Times New Roman"/>
      <w:b/>
      <w:bCs/>
      <w:caps/>
      <w:color w:val="00B0F0"/>
      <w:sz w:val="28"/>
      <w:szCs w:val="24"/>
      <w:lang w:val="nl-NL"/>
    </w:rPr>
  </w:style>
  <w:style w:type="paragraph" w:styleId="Titel">
    <w:name w:val="Title"/>
    <w:basedOn w:val="Standaard"/>
    <w:next w:val="Standaard"/>
    <w:link w:val="TitelChar"/>
    <w:uiPriority w:val="10"/>
    <w:qFormat/>
    <w:rsid w:val="00D40389"/>
    <w:rPr>
      <w:rFonts w:eastAsia="Times New Roman"/>
      <w:b/>
      <w:bCs/>
      <w:caps/>
      <w:color w:val="45B5FF"/>
      <w:sz w:val="32"/>
      <w:szCs w:val="28"/>
      <w:lang w:val="x-none"/>
    </w:rPr>
  </w:style>
  <w:style w:type="character" w:customStyle="1" w:styleId="TitelChar">
    <w:name w:val="Titel Char"/>
    <w:link w:val="Titel"/>
    <w:uiPriority w:val="10"/>
    <w:rsid w:val="00D40389"/>
    <w:rPr>
      <w:rFonts w:eastAsia="Times New Roman"/>
      <w:b/>
      <w:bCs/>
      <w:caps/>
      <w:color w:val="45B5FF"/>
      <w:sz w:val="32"/>
      <w:szCs w:val="28"/>
      <w:lang w:val="x-none" w:eastAsia="en-US"/>
    </w:rPr>
  </w:style>
  <w:style w:type="paragraph" w:customStyle="1" w:styleId="fptitle">
    <w:name w:val="fp_title"/>
    <w:basedOn w:val="Standaard"/>
    <w:link w:val="fptitleChar"/>
    <w:autoRedefine/>
    <w:qFormat/>
    <w:rsid w:val="00D40389"/>
    <w:pPr>
      <w:spacing w:before="3720" w:after="600"/>
      <w:jc w:val="center"/>
    </w:pPr>
    <w:rPr>
      <w:b/>
      <w:caps/>
      <w:color w:val="45B5FF"/>
      <w:sz w:val="60"/>
      <w:szCs w:val="60"/>
      <w:lang w:val="x-none" w:eastAsia="nl-BE"/>
    </w:rPr>
  </w:style>
  <w:style w:type="paragraph" w:customStyle="1" w:styleId="fpsubtitle1">
    <w:name w:val="fp_subtitle_1"/>
    <w:basedOn w:val="Standaard"/>
    <w:link w:val="fpsubtitle1Char"/>
    <w:autoRedefine/>
    <w:qFormat/>
    <w:rsid w:val="00D40389"/>
    <w:pPr>
      <w:jc w:val="center"/>
    </w:pPr>
    <w:rPr>
      <w:b/>
      <w:caps/>
      <w:color w:val="C45911" w:themeColor="accent2" w:themeShade="BF"/>
      <w:sz w:val="26"/>
      <w:szCs w:val="26"/>
      <w:lang w:val="x-none"/>
    </w:rPr>
  </w:style>
  <w:style w:type="character" w:customStyle="1" w:styleId="fptitleChar">
    <w:name w:val="fp_title Char"/>
    <w:link w:val="fptitle"/>
    <w:rsid w:val="00D40389"/>
    <w:rPr>
      <w:b/>
      <w:caps/>
      <w:color w:val="45B5FF"/>
      <w:sz w:val="60"/>
      <w:szCs w:val="60"/>
      <w:lang w:val="x-none"/>
    </w:rPr>
  </w:style>
  <w:style w:type="paragraph" w:customStyle="1" w:styleId="fpsubtitle2">
    <w:name w:val="fp_subtitle_2"/>
    <w:basedOn w:val="Standaard"/>
    <w:link w:val="fpsubtitle2Char"/>
    <w:autoRedefine/>
    <w:qFormat/>
    <w:rsid w:val="00D40389"/>
    <w:pPr>
      <w:jc w:val="center"/>
    </w:pPr>
    <w:rPr>
      <w:caps/>
      <w:color w:val="C45911" w:themeColor="accent2" w:themeShade="BF"/>
      <w:sz w:val="26"/>
      <w:szCs w:val="26"/>
      <w:lang w:val="x-none" w:eastAsia="nl-BE"/>
    </w:rPr>
  </w:style>
  <w:style w:type="character" w:customStyle="1" w:styleId="fpsubtitle1Char">
    <w:name w:val="fp_subtitle_1 Char"/>
    <w:link w:val="fpsubtitle1"/>
    <w:rsid w:val="00D40389"/>
    <w:rPr>
      <w:b/>
      <w:caps/>
      <w:color w:val="C45911" w:themeColor="accent2" w:themeShade="BF"/>
      <w:sz w:val="26"/>
      <w:szCs w:val="26"/>
      <w:lang w:val="x-none" w:eastAsia="en-US"/>
    </w:rPr>
  </w:style>
  <w:style w:type="paragraph" w:customStyle="1" w:styleId="fpsubtitle3">
    <w:name w:val="fp_subtitle_3"/>
    <w:basedOn w:val="Standaard"/>
    <w:link w:val="fpsubtitle3Char"/>
    <w:qFormat/>
    <w:rsid w:val="00D40389"/>
    <w:pPr>
      <w:jc w:val="center"/>
    </w:pPr>
    <w:rPr>
      <w:b/>
      <w:lang w:val="x-none" w:eastAsia="x-none"/>
    </w:rPr>
  </w:style>
  <w:style w:type="character" w:customStyle="1" w:styleId="fpsubtitle2Char">
    <w:name w:val="fp_subtitle_2 Char"/>
    <w:link w:val="fpsubtitle2"/>
    <w:rsid w:val="00D40389"/>
    <w:rPr>
      <w:caps/>
      <w:color w:val="C45911" w:themeColor="accent2" w:themeShade="BF"/>
      <w:sz w:val="26"/>
      <w:szCs w:val="26"/>
      <w:lang w:val="x-none"/>
    </w:rPr>
  </w:style>
  <w:style w:type="character" w:customStyle="1" w:styleId="Kop2Char">
    <w:name w:val="Kop 2 Char"/>
    <w:link w:val="Kop2"/>
    <w:uiPriority w:val="9"/>
    <w:rsid w:val="00D40389"/>
    <w:rPr>
      <w:rFonts w:eastAsia="Times New Roman"/>
      <w:b/>
      <w:bCs/>
      <w:color w:val="C45911" w:themeColor="accent2" w:themeShade="BF"/>
      <w:sz w:val="26"/>
      <w:lang w:val="x-none"/>
    </w:rPr>
  </w:style>
  <w:style w:type="character" w:customStyle="1" w:styleId="fpsubtitle3Char">
    <w:name w:val="fp_subtitle_3 Char"/>
    <w:link w:val="fpsubtitle3"/>
    <w:rsid w:val="00D40389"/>
    <w:rPr>
      <w:b/>
      <w:lang w:val="x-none" w:eastAsia="x-none"/>
    </w:rPr>
  </w:style>
  <w:style w:type="character" w:customStyle="1" w:styleId="Kop3Char">
    <w:name w:val="Kop 3 Char"/>
    <w:link w:val="Kop3"/>
    <w:uiPriority w:val="9"/>
    <w:rsid w:val="00D40389"/>
    <w:rPr>
      <w:b/>
      <w:color w:val="C45911" w:themeColor="accent2" w:themeShade="BF"/>
      <w:sz w:val="24"/>
      <w:szCs w:val="22"/>
      <w:lang w:val="x-none"/>
    </w:rPr>
  </w:style>
  <w:style w:type="paragraph" w:customStyle="1" w:styleId="ColorfulGrid-Accent11">
    <w:name w:val="Colorful Grid - Accent 11"/>
    <w:basedOn w:val="Standaard"/>
    <w:next w:val="Standaard"/>
    <w:link w:val="ColorfulGrid-Accent1Char"/>
    <w:uiPriority w:val="29"/>
    <w:qFormat/>
    <w:rsid w:val="00D40389"/>
    <w:rPr>
      <w:i/>
      <w:color w:val="47A8E7"/>
      <w:lang w:val="x-none"/>
    </w:rPr>
  </w:style>
  <w:style w:type="character" w:customStyle="1" w:styleId="ColorfulGrid-Accent1Char">
    <w:name w:val="Colorful Grid - Accent 1 Char"/>
    <w:link w:val="ColorfulGrid-Accent11"/>
    <w:uiPriority w:val="29"/>
    <w:rsid w:val="00D40389"/>
    <w:rPr>
      <w:i/>
      <w:color w:val="47A8E7"/>
      <w:szCs w:val="22"/>
      <w:lang w:val="x-none" w:eastAsia="en-US"/>
    </w:rPr>
  </w:style>
  <w:style w:type="paragraph" w:customStyle="1" w:styleId="Opsomming">
    <w:name w:val="Opsomming"/>
    <w:basedOn w:val="Standaard"/>
    <w:link w:val="OpsommingChar"/>
    <w:qFormat/>
    <w:rsid w:val="00D40389"/>
    <w:pPr>
      <w:numPr>
        <w:numId w:val="1"/>
      </w:numPr>
      <w:ind w:left="714" w:hanging="357"/>
      <w:contextualSpacing/>
    </w:pPr>
    <w:rPr>
      <w:lang w:val="x-none"/>
    </w:rPr>
  </w:style>
  <w:style w:type="paragraph" w:customStyle="1" w:styleId="Nummering">
    <w:name w:val="Nummering"/>
    <w:basedOn w:val="Standaard"/>
    <w:link w:val="NummeringChar"/>
    <w:qFormat/>
    <w:rsid w:val="00D40389"/>
    <w:pPr>
      <w:numPr>
        <w:numId w:val="2"/>
      </w:numPr>
    </w:pPr>
    <w:rPr>
      <w:lang w:val="x-none"/>
    </w:rPr>
  </w:style>
  <w:style w:type="character" w:customStyle="1" w:styleId="OpsommingChar">
    <w:name w:val="Opsomming Char"/>
    <w:link w:val="Opsomming"/>
    <w:rsid w:val="00D40389"/>
    <w:rPr>
      <w:szCs w:val="22"/>
      <w:lang w:val="x-none" w:eastAsia="en-US"/>
    </w:rPr>
  </w:style>
  <w:style w:type="character" w:styleId="Voetnootmarkering">
    <w:name w:val="footnote reference"/>
    <w:uiPriority w:val="99"/>
    <w:semiHidden/>
    <w:unhideWhenUsed/>
    <w:rsid w:val="00D40389"/>
    <w:rPr>
      <w:vertAlign w:val="superscript"/>
    </w:rPr>
  </w:style>
  <w:style w:type="character" w:customStyle="1" w:styleId="NummeringChar">
    <w:name w:val="Nummering Char"/>
    <w:link w:val="Nummering"/>
    <w:rsid w:val="00D40389"/>
    <w:rPr>
      <w:szCs w:val="22"/>
      <w:lang w:val="x-none" w:eastAsia="en-US"/>
    </w:rPr>
  </w:style>
  <w:style w:type="paragraph" w:styleId="Voetnoottekst">
    <w:name w:val="footnote text"/>
    <w:basedOn w:val="Standaard"/>
    <w:link w:val="VoetnoottekstChar"/>
    <w:uiPriority w:val="99"/>
    <w:semiHidden/>
    <w:unhideWhenUsed/>
    <w:rsid w:val="00D40389"/>
    <w:rPr>
      <w:sz w:val="16"/>
      <w:lang w:val="x-none"/>
    </w:rPr>
  </w:style>
  <w:style w:type="character" w:customStyle="1" w:styleId="VoetnoottekstChar">
    <w:name w:val="Voetnoottekst Char"/>
    <w:link w:val="Voetnoottekst"/>
    <w:uiPriority w:val="99"/>
    <w:semiHidden/>
    <w:rsid w:val="00D40389"/>
    <w:rPr>
      <w:sz w:val="16"/>
      <w:lang w:val="x-none" w:eastAsia="en-US"/>
    </w:rPr>
  </w:style>
  <w:style w:type="table" w:styleId="Tabelraster">
    <w:name w:val="Table Grid"/>
    <w:basedOn w:val="Standaardtabel"/>
    <w:uiPriority w:val="59"/>
    <w:rsid w:val="00D40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Standaard"/>
    <w:link w:val="TableTitleChar"/>
    <w:qFormat/>
    <w:rsid w:val="00D40389"/>
    <w:pPr>
      <w:spacing w:before="120" w:after="120"/>
    </w:pPr>
    <w:rPr>
      <w:b/>
      <w:caps/>
      <w:color w:val="544530"/>
      <w:sz w:val="26"/>
      <w:szCs w:val="26"/>
      <w:lang w:val="x-none"/>
    </w:rPr>
  </w:style>
  <w:style w:type="paragraph" w:customStyle="1" w:styleId="Tablecontent">
    <w:name w:val="Table content"/>
    <w:basedOn w:val="Standaard"/>
    <w:link w:val="TablecontentChar"/>
    <w:qFormat/>
    <w:rsid w:val="00D40389"/>
    <w:pPr>
      <w:spacing w:before="60" w:after="180"/>
    </w:pPr>
    <w:rPr>
      <w:lang w:val="x-none"/>
    </w:rPr>
  </w:style>
  <w:style w:type="character" w:customStyle="1" w:styleId="TableTitleChar">
    <w:name w:val="Table_Title Char"/>
    <w:link w:val="TableTitle"/>
    <w:rsid w:val="00D40389"/>
    <w:rPr>
      <w:b/>
      <w:caps/>
      <w:color w:val="544530"/>
      <w:sz w:val="26"/>
      <w:szCs w:val="26"/>
      <w:lang w:val="x-none" w:eastAsia="en-US"/>
    </w:rPr>
  </w:style>
  <w:style w:type="character" w:customStyle="1" w:styleId="Kop4Char">
    <w:name w:val="Kop 4 Char"/>
    <w:link w:val="Kop4"/>
    <w:uiPriority w:val="9"/>
    <w:rsid w:val="00D40389"/>
    <w:rPr>
      <w:b/>
      <w:color w:val="000000"/>
      <w:sz w:val="22"/>
      <w:szCs w:val="22"/>
      <w:lang w:val="x-none"/>
    </w:rPr>
  </w:style>
  <w:style w:type="character" w:customStyle="1" w:styleId="TablecontentChar">
    <w:name w:val="Table content Char"/>
    <w:link w:val="Tablecontent"/>
    <w:rsid w:val="00D40389"/>
    <w:rPr>
      <w:szCs w:val="22"/>
      <w:lang w:val="x-none" w:eastAsia="en-US"/>
    </w:rPr>
  </w:style>
  <w:style w:type="character" w:customStyle="1" w:styleId="Kop5Char">
    <w:name w:val="Kop 5 Char"/>
    <w:link w:val="Kop5"/>
    <w:uiPriority w:val="9"/>
    <w:rsid w:val="00D40389"/>
    <w:rPr>
      <w:b/>
      <w:color w:val="000000"/>
      <w:szCs w:val="22"/>
      <w:lang w:val="x-none" w:eastAsia="en-US"/>
    </w:rPr>
  </w:style>
  <w:style w:type="paragraph" w:styleId="Inhopg1">
    <w:name w:val="toc 1"/>
    <w:basedOn w:val="Standaard"/>
    <w:next w:val="Standaard"/>
    <w:autoRedefine/>
    <w:uiPriority w:val="39"/>
    <w:unhideWhenUsed/>
    <w:rsid w:val="00D40389"/>
    <w:pPr>
      <w:spacing w:after="100"/>
    </w:pPr>
  </w:style>
  <w:style w:type="paragraph" w:styleId="Inhopg2">
    <w:name w:val="toc 2"/>
    <w:basedOn w:val="Standaard"/>
    <w:next w:val="Standaard"/>
    <w:autoRedefine/>
    <w:uiPriority w:val="39"/>
    <w:unhideWhenUsed/>
    <w:rsid w:val="00D40389"/>
    <w:pPr>
      <w:spacing w:after="100"/>
      <w:ind w:left="200"/>
    </w:pPr>
  </w:style>
  <w:style w:type="character" w:styleId="Hyperlink">
    <w:name w:val="Hyperlink"/>
    <w:basedOn w:val="Standaardalinea-lettertype"/>
    <w:uiPriority w:val="99"/>
    <w:unhideWhenUsed/>
    <w:rsid w:val="00D40389"/>
    <w:rPr>
      <w:color w:val="0563C1" w:themeColor="hyperlink"/>
      <w:u w:val="single"/>
    </w:rPr>
  </w:style>
  <w:style w:type="paragraph" w:styleId="Lijstalinea">
    <w:name w:val="List Paragraph"/>
    <w:basedOn w:val="Standaard"/>
    <w:uiPriority w:val="34"/>
    <w:qFormat/>
    <w:rsid w:val="00D43E4E"/>
    <w:pPr>
      <w:spacing w:after="160" w:line="259" w:lineRule="auto"/>
      <w:ind w:left="720"/>
      <w:contextualSpacing/>
    </w:pPr>
    <w:rPr>
      <w:rFonts w:asciiTheme="minorHAnsi" w:hAnsiTheme="minorHAnsi" w:cstheme="minorBidi"/>
      <w:sz w:val="22"/>
    </w:rPr>
  </w:style>
  <w:style w:type="character" w:styleId="Onopgelostemelding">
    <w:name w:val="Unresolved Mention"/>
    <w:basedOn w:val="Standaardalinea-lettertype"/>
    <w:uiPriority w:val="99"/>
    <w:semiHidden/>
    <w:unhideWhenUsed/>
    <w:rsid w:val="009921A0"/>
    <w:rPr>
      <w:color w:val="605E5C"/>
      <w:shd w:val="clear" w:color="auto" w:fill="E1DFDD"/>
    </w:rPr>
  </w:style>
  <w:style w:type="character" w:styleId="GevolgdeHyperlink">
    <w:name w:val="FollowedHyperlink"/>
    <w:basedOn w:val="Standaardalinea-lettertype"/>
    <w:uiPriority w:val="99"/>
    <w:semiHidden/>
    <w:unhideWhenUsed/>
    <w:rsid w:val="009921A0"/>
    <w:rPr>
      <w:color w:val="954F72" w:themeColor="followedHyperlink"/>
      <w:u w:val="single"/>
    </w:rPr>
  </w:style>
  <w:style w:type="table" w:customStyle="1" w:styleId="TableGrid1">
    <w:name w:val="Table Grid1"/>
    <w:basedOn w:val="Standaardtabel"/>
    <w:uiPriority w:val="39"/>
    <w:rsid w:val="00D40389"/>
    <w:rPr>
      <w:rFonts w:asciiTheme="minorHAnsi" w:eastAsiaTheme="minorHAnsi" w:hAnsiTheme="minorHAnsi" w:cstheme="minorBid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715E35"/>
    <w:pPr>
      <w:pBdr>
        <w:bottom w:val="none" w:sz="0" w:space="0" w:color="auto"/>
      </w:pBdr>
      <w:spacing w:before="240" w:line="259" w:lineRule="auto"/>
      <w:outlineLvl w:val="9"/>
    </w:pPr>
    <w:rPr>
      <w:rFonts w:asciiTheme="majorHAnsi" w:eastAsiaTheme="majorEastAsia" w:hAnsiTheme="majorHAnsi" w:cstheme="majorBidi"/>
      <w:b w:val="0"/>
      <w:bCs w:val="0"/>
      <w:caps w:val="0"/>
      <w:color w:val="2F5496" w:themeColor="accent1" w:themeShade="BF"/>
      <w:sz w:val="32"/>
      <w:szCs w:val="32"/>
      <w:lang w:val="en-BE" w:eastAsia="en-BE"/>
    </w:rPr>
  </w:style>
  <w:style w:type="paragraph" w:styleId="Inhopg3">
    <w:name w:val="toc 3"/>
    <w:basedOn w:val="Standaard"/>
    <w:next w:val="Standaard"/>
    <w:autoRedefine/>
    <w:uiPriority w:val="39"/>
    <w:unhideWhenUsed/>
    <w:rsid w:val="00006C4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697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elvue.be/nl/documentation/reporters-het-brussels-parlement-voorbereid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elvue.be/nl/documentation/reporters-het-brussels-parlement-voorbereid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c8d28d-4fe2-4fba-bd9a-f24293061d73">
      <Terms xmlns="http://schemas.microsoft.com/office/infopath/2007/PartnerControls"/>
    </lcf76f155ced4ddcb4097134ff3c332f>
    <IconOverlay xmlns="http://schemas.microsoft.com/sharepoint/v4" xsi:nil="true"/>
    <TaxCatchAll xmlns="be4dbe71-6922-45fc-af02-09d43ad62c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2CAF4F62574744B7DF26B9A09E949E" ma:contentTypeVersion="18" ma:contentTypeDescription="Create a new document." ma:contentTypeScope="" ma:versionID="c262f825e8e9f0dbb22187cf1c135932">
  <xsd:schema xmlns:xsd="http://www.w3.org/2001/XMLSchema" xmlns:xs="http://www.w3.org/2001/XMLSchema" xmlns:p="http://schemas.microsoft.com/office/2006/metadata/properties" xmlns:ns2="4ec8d28d-4fe2-4fba-bd9a-f24293061d73" xmlns:ns3="be4dbe71-6922-45fc-af02-09d43ad62cad" xmlns:ns4="http://schemas.microsoft.com/sharepoint/v4" targetNamespace="http://schemas.microsoft.com/office/2006/metadata/properties" ma:root="true" ma:fieldsID="5bb89d005bf090b751c0e35cf9c784d2" ns2:_="" ns3:_="" ns4:_="">
    <xsd:import namespace="4ec8d28d-4fe2-4fba-bd9a-f24293061d73"/>
    <xsd:import namespace="be4dbe71-6922-45fc-af02-09d43ad62ca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4:IconOverlay"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d28d-4fe2-4fba-bd9a-f24293061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bad786-fe5c-4378-b1f6-fccc1a07a0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44081-a5e6-4466-9729-f61a1556bf59}" ma:internalName="TaxCatchAll" ma:showField="CatchAllData" ma:web="be4dbe71-6922-45fc-af02-09d43ad62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8A800-D93B-4922-A4F9-E55610A6A660}">
  <ds:schemaRefs>
    <ds:schemaRef ds:uri="http://schemas.openxmlformats.org/officeDocument/2006/bibliography"/>
  </ds:schemaRefs>
</ds:datastoreItem>
</file>

<file path=customXml/itemProps2.xml><?xml version="1.0" encoding="utf-8"?>
<ds:datastoreItem xmlns:ds="http://schemas.openxmlformats.org/officeDocument/2006/customXml" ds:itemID="{00C31AF7-053D-4EE7-BC62-968D3A1536EB}">
  <ds:schemaRefs>
    <ds:schemaRef ds:uri="http://schemas.microsoft.com/office/2006/documentManagement/types"/>
    <ds:schemaRef ds:uri="http://schemas.openxmlformats.org/package/2006/metadata/core-properties"/>
    <ds:schemaRef ds:uri="4ec8d28d-4fe2-4fba-bd9a-f24293061d73"/>
    <ds:schemaRef ds:uri="http://www.w3.org/XML/1998/namespace"/>
    <ds:schemaRef ds:uri="http://purl.org/dc/elements/1.1/"/>
    <ds:schemaRef ds:uri="http://schemas.microsoft.com/office/2006/metadata/properties"/>
    <ds:schemaRef ds:uri="http://purl.org/dc/terms/"/>
    <ds:schemaRef ds:uri="http://purl.org/dc/dcmitype/"/>
    <ds:schemaRef ds:uri="http://schemas.microsoft.com/office/infopath/2007/PartnerControls"/>
    <ds:schemaRef ds:uri="be4dbe71-6922-45fc-af02-09d43ad62cad"/>
  </ds:schemaRefs>
</ds:datastoreItem>
</file>

<file path=customXml/itemProps3.xml><?xml version="1.0" encoding="utf-8"?>
<ds:datastoreItem xmlns:ds="http://schemas.openxmlformats.org/officeDocument/2006/customXml" ds:itemID="{55B5CA59-AB4C-4449-8D0A-1BAA44C78DCE}">
  <ds:schemaRefs>
    <ds:schemaRef ds:uri="http://schemas.microsoft.com/sharepoint/v3/contenttype/forms"/>
  </ds:schemaRefs>
</ds:datastoreItem>
</file>

<file path=customXml/itemProps4.xml><?xml version="1.0" encoding="utf-8"?>
<ds:datastoreItem xmlns:ds="http://schemas.openxmlformats.org/officeDocument/2006/customXml" ds:itemID="{92CA70DA-F3A7-44DC-B0CA-0866190E5DCB}"/>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4969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Pockelé Patrick</dc:creator>
  <cp:keywords/>
  <cp:lastModifiedBy>Pockelé Patrick</cp:lastModifiedBy>
  <cp:revision>9</cp:revision>
  <cp:lastPrinted>2020-10-13T14:15:00Z</cp:lastPrinted>
  <dcterms:created xsi:type="dcterms:W3CDTF">2020-09-21T14:29:00Z</dcterms:created>
  <dcterms:modified xsi:type="dcterms:W3CDTF">2021-05-29T07:12:00Z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0x010100E32CAF4F62574744B7DF26B9A09E949E</vt:lpwstr>
  </property>
  <property fmtid="{D5CDD505-2E9C-101B-9397-08002B2CF9AE}" pid="3" name="Order">
    <vt:r8>584800</vt:r8>
  </property>
  <property fmtid="{D5CDD505-2E9C-101B-9397-08002B2CF9AE}" pid="4" name="MediaServiceImageTags">
    <vt:lpwstr/>
  </property>
</Properties>
</file>