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B8D44" w14:textId="77777777" w:rsidR="00511168" w:rsidRPr="009724BB" w:rsidRDefault="00511168" w:rsidP="00511168">
      <w:pPr>
        <w:pStyle w:val="fptitle"/>
        <w:rPr>
          <w:lang w:val="nl-BE"/>
        </w:rPr>
      </w:pPr>
      <w:r>
        <w:rPr>
          <w:lang w:val="nl-BE"/>
        </w:rPr>
        <w:t>reporters van de democratie</w:t>
      </w:r>
    </w:p>
    <w:p w14:paraId="7C073A79" w14:textId="77777777" w:rsidR="00511168" w:rsidRPr="00B33075" w:rsidRDefault="00511168" w:rsidP="00511168">
      <w:pPr>
        <w:pStyle w:val="fpsubtitle1"/>
        <w:rPr>
          <w:sz w:val="40"/>
          <w:szCs w:val="40"/>
        </w:rPr>
      </w:pPr>
      <w:bookmarkStart w:id="0" w:name="_Toc43111865"/>
      <w:r w:rsidRPr="00B33075">
        <w:rPr>
          <w:sz w:val="40"/>
          <w:szCs w:val="40"/>
          <w:lang w:val="nl-BE"/>
        </w:rPr>
        <w:t>met montage</w:t>
      </w:r>
      <w:bookmarkEnd w:id="0"/>
      <w:r w:rsidRPr="00B33075">
        <w:rPr>
          <w:sz w:val="40"/>
          <w:szCs w:val="40"/>
        </w:rPr>
        <w:t xml:space="preserve"> </w:t>
      </w:r>
    </w:p>
    <w:p w14:paraId="3C5B2CD1" w14:textId="77777777" w:rsidR="00511168" w:rsidRDefault="00511168" w:rsidP="00511168">
      <w:pPr>
        <w:pStyle w:val="fpsubtitle1"/>
      </w:pPr>
      <w:r w:rsidRPr="003E5137">
        <w:br w:type="page"/>
      </w:r>
    </w:p>
    <w:p w14:paraId="10D32752" w14:textId="77777777" w:rsidR="00511168" w:rsidRPr="009724BB" w:rsidRDefault="00511168" w:rsidP="00511168">
      <w:pPr>
        <w:pStyle w:val="fpsubtitle1"/>
        <w:rPr>
          <w:lang w:val="nl-BE"/>
        </w:rPr>
      </w:pPr>
      <w:bookmarkStart w:id="1" w:name="_Toc43111866"/>
      <w:r>
        <w:rPr>
          <w:lang w:val="nl-BE"/>
        </w:rPr>
        <w:lastRenderedPageBreak/>
        <w:t>inhoud en werkwijze</w:t>
      </w:r>
      <w:bookmarkEnd w:id="1"/>
    </w:p>
    <w:p w14:paraId="0F981CA7" w14:textId="77777777" w:rsidR="00511168" w:rsidRDefault="00511168" w:rsidP="00511168">
      <w:pPr>
        <w:numPr>
          <w:ilvl w:val="0"/>
          <w:numId w:val="13"/>
        </w:numPr>
        <w:tabs>
          <w:tab w:val="num" w:pos="1065"/>
        </w:tabs>
        <w:spacing w:after="120"/>
        <w:ind w:left="1065"/>
        <w:jc w:val="left"/>
        <w:rPr>
          <w:rFonts w:cs="Arial"/>
          <w:b/>
          <w:i/>
          <w:szCs w:val="20"/>
        </w:rPr>
      </w:pPr>
      <w:r w:rsidRPr="00366EC2">
        <w:rPr>
          <w:rFonts w:cs="Arial"/>
          <w:b/>
          <w:i/>
          <w:szCs w:val="20"/>
        </w:rPr>
        <w:t>Het dossier</w:t>
      </w:r>
    </w:p>
    <w:p w14:paraId="598FFE6B" w14:textId="77777777" w:rsidR="00511168" w:rsidRPr="00366EC2" w:rsidRDefault="00511168" w:rsidP="00511168">
      <w:pPr>
        <w:tabs>
          <w:tab w:val="num" w:pos="1065"/>
        </w:tabs>
        <w:spacing w:after="120"/>
        <w:ind w:left="1065"/>
        <w:jc w:val="left"/>
        <w:rPr>
          <w:rFonts w:cs="Arial"/>
          <w:b/>
          <w:i/>
          <w:szCs w:val="20"/>
        </w:rPr>
      </w:pPr>
    </w:p>
    <w:p w14:paraId="04204137" w14:textId="77777777" w:rsidR="00511168" w:rsidRPr="00366EC2" w:rsidRDefault="00511168" w:rsidP="00511168">
      <w:pPr>
        <w:spacing w:after="120"/>
        <w:ind w:left="705" w:firstLine="360"/>
        <w:rPr>
          <w:rFonts w:cs="Arial"/>
          <w:bCs/>
          <w:iCs/>
          <w:szCs w:val="20"/>
          <w:lang w:val="nl-NL"/>
        </w:rPr>
      </w:pPr>
      <w:bookmarkStart w:id="2" w:name="_Hlk34403667"/>
      <w:r w:rsidRPr="00366EC2">
        <w:rPr>
          <w:rFonts w:cs="Arial"/>
          <w:bCs/>
          <w:iCs/>
          <w:szCs w:val="20"/>
        </w:rPr>
        <w:t xml:space="preserve">Elke groep krijgt een dossier met het onderwerp van zijn reportage. </w:t>
      </w:r>
      <w:r w:rsidRPr="00366EC2">
        <w:rPr>
          <w:rFonts w:cs="Arial"/>
          <w:bCs/>
          <w:iCs/>
          <w:szCs w:val="20"/>
          <w:lang w:val="nl-NL"/>
        </w:rPr>
        <w:t>Dit dossier bestaat uit:</w:t>
      </w:r>
    </w:p>
    <w:p w14:paraId="6472957F" w14:textId="77777777" w:rsidR="00511168" w:rsidRPr="00366EC2" w:rsidRDefault="00511168" w:rsidP="00511168">
      <w:pPr>
        <w:numPr>
          <w:ilvl w:val="0"/>
          <w:numId w:val="14"/>
        </w:numPr>
        <w:tabs>
          <w:tab w:val="num" w:pos="1774"/>
        </w:tabs>
        <w:spacing w:after="120"/>
        <w:ind w:left="1771" w:hanging="357"/>
        <w:rPr>
          <w:rFonts w:cs="Arial"/>
          <w:bCs/>
          <w:iCs/>
          <w:szCs w:val="20"/>
          <w:lang w:val="nl-NL"/>
        </w:rPr>
      </w:pPr>
      <w:r w:rsidRPr="00366EC2">
        <w:rPr>
          <w:rFonts w:cs="Arial"/>
          <w:bCs/>
          <w:iCs/>
          <w:szCs w:val="20"/>
          <w:lang w:val="nl-NL"/>
        </w:rPr>
        <w:t>een tiental vragen</w:t>
      </w:r>
    </w:p>
    <w:p w14:paraId="1ADE2406" w14:textId="77777777" w:rsidR="00511168" w:rsidRDefault="00511168" w:rsidP="00511168">
      <w:pPr>
        <w:numPr>
          <w:ilvl w:val="0"/>
          <w:numId w:val="14"/>
        </w:numPr>
        <w:tabs>
          <w:tab w:val="num" w:pos="1774"/>
        </w:tabs>
        <w:spacing w:after="120"/>
        <w:ind w:left="1771" w:hanging="357"/>
        <w:rPr>
          <w:rFonts w:cs="Arial"/>
          <w:bCs/>
          <w:iCs/>
          <w:szCs w:val="20"/>
          <w:lang w:val="nl-NL"/>
        </w:rPr>
      </w:pPr>
      <w:r w:rsidRPr="00366EC2">
        <w:rPr>
          <w:rFonts w:cs="Arial"/>
          <w:bCs/>
          <w:iCs/>
          <w:szCs w:val="20"/>
          <w:lang w:val="nl-NL"/>
        </w:rPr>
        <w:t>hulpdocumenten om deze vragen te kunnen beantwoorden</w:t>
      </w:r>
      <w:bookmarkEnd w:id="2"/>
    </w:p>
    <w:p w14:paraId="5718A975" w14:textId="77777777" w:rsidR="00511168" w:rsidRPr="009724BB" w:rsidRDefault="00511168" w:rsidP="00511168">
      <w:pPr>
        <w:spacing w:after="120"/>
        <w:ind w:left="1771"/>
        <w:rPr>
          <w:rFonts w:cs="Arial"/>
          <w:bCs/>
          <w:iCs/>
          <w:szCs w:val="20"/>
          <w:lang w:val="nl-NL"/>
        </w:rPr>
      </w:pPr>
    </w:p>
    <w:p w14:paraId="6829DEF1" w14:textId="77777777" w:rsidR="00511168" w:rsidRDefault="00511168" w:rsidP="00511168">
      <w:pPr>
        <w:numPr>
          <w:ilvl w:val="0"/>
          <w:numId w:val="13"/>
        </w:numPr>
        <w:tabs>
          <w:tab w:val="num" w:pos="1065"/>
        </w:tabs>
        <w:spacing w:after="120"/>
        <w:ind w:left="1065"/>
        <w:rPr>
          <w:rFonts w:cs="Arial"/>
          <w:b/>
          <w:i/>
          <w:szCs w:val="20"/>
        </w:rPr>
      </w:pPr>
      <w:r w:rsidRPr="00366EC2">
        <w:rPr>
          <w:rFonts w:cs="Arial"/>
          <w:b/>
          <w:i/>
          <w:szCs w:val="20"/>
        </w:rPr>
        <w:t>Waarvoor dient het dossier?</w:t>
      </w:r>
    </w:p>
    <w:p w14:paraId="295AC3E8" w14:textId="77777777" w:rsidR="00511168" w:rsidRPr="00366EC2" w:rsidRDefault="00511168" w:rsidP="00511168">
      <w:pPr>
        <w:tabs>
          <w:tab w:val="num" w:pos="1065"/>
        </w:tabs>
        <w:spacing w:after="120"/>
        <w:ind w:left="1065"/>
        <w:rPr>
          <w:rFonts w:cs="Arial"/>
          <w:b/>
          <w:i/>
          <w:szCs w:val="20"/>
        </w:rPr>
      </w:pPr>
    </w:p>
    <w:p w14:paraId="1A1A5487" w14:textId="77777777" w:rsidR="00511168" w:rsidRPr="00366EC2" w:rsidRDefault="00511168" w:rsidP="00511168">
      <w:pPr>
        <w:numPr>
          <w:ilvl w:val="0"/>
          <w:numId w:val="15"/>
        </w:numPr>
        <w:tabs>
          <w:tab w:val="num" w:pos="1425"/>
        </w:tabs>
        <w:spacing w:after="120"/>
        <w:ind w:left="1425"/>
        <w:rPr>
          <w:rFonts w:cs="Arial"/>
          <w:szCs w:val="20"/>
        </w:rPr>
      </w:pPr>
      <w:bookmarkStart w:id="3" w:name="_Hlk34403723"/>
      <w:r w:rsidRPr="00366EC2">
        <w:rPr>
          <w:rFonts w:cs="Arial"/>
          <w:szCs w:val="20"/>
        </w:rPr>
        <w:t>Het dossier dient om kennis op te doen over het onderwerp.</w:t>
      </w:r>
    </w:p>
    <w:p w14:paraId="7F299030" w14:textId="77777777" w:rsidR="00511168" w:rsidRPr="00366EC2" w:rsidRDefault="00511168" w:rsidP="00511168">
      <w:pPr>
        <w:numPr>
          <w:ilvl w:val="0"/>
          <w:numId w:val="15"/>
        </w:numPr>
        <w:tabs>
          <w:tab w:val="num" w:pos="1425"/>
        </w:tabs>
        <w:spacing w:after="120"/>
        <w:ind w:left="1425"/>
        <w:rPr>
          <w:rFonts w:cs="Arial"/>
          <w:szCs w:val="20"/>
        </w:rPr>
      </w:pPr>
      <w:r w:rsidRPr="00366EC2">
        <w:rPr>
          <w:rFonts w:cs="Arial"/>
          <w:szCs w:val="20"/>
        </w:rPr>
        <w:t>Het dossier dient om het onderwerp van de reportage te begrijpen.</w:t>
      </w:r>
    </w:p>
    <w:p w14:paraId="788D76C6" w14:textId="77777777" w:rsidR="00511168" w:rsidRDefault="00511168" w:rsidP="00511168">
      <w:pPr>
        <w:numPr>
          <w:ilvl w:val="0"/>
          <w:numId w:val="15"/>
        </w:numPr>
        <w:tabs>
          <w:tab w:val="num" w:pos="1425"/>
        </w:tabs>
        <w:spacing w:after="120"/>
        <w:ind w:left="1425"/>
        <w:rPr>
          <w:rFonts w:cs="Arial"/>
          <w:szCs w:val="20"/>
        </w:rPr>
      </w:pPr>
      <w:r w:rsidRPr="00366EC2">
        <w:rPr>
          <w:rFonts w:cs="Arial"/>
          <w:szCs w:val="20"/>
        </w:rPr>
        <w:t>De antwoorden op de vragen van het dossier vormen de basis waarmee de reportage (commentaren en vragen) zal gemaakt worden.</w:t>
      </w:r>
      <w:bookmarkEnd w:id="3"/>
    </w:p>
    <w:p w14:paraId="66127526" w14:textId="77777777" w:rsidR="00511168" w:rsidRPr="009724BB" w:rsidRDefault="00511168" w:rsidP="00511168">
      <w:pPr>
        <w:spacing w:after="120"/>
        <w:ind w:left="1425"/>
        <w:rPr>
          <w:rFonts w:cs="Arial"/>
          <w:szCs w:val="20"/>
        </w:rPr>
      </w:pPr>
    </w:p>
    <w:p w14:paraId="6D25304F" w14:textId="77777777" w:rsidR="00511168" w:rsidRDefault="00511168" w:rsidP="00511168">
      <w:pPr>
        <w:numPr>
          <w:ilvl w:val="0"/>
          <w:numId w:val="13"/>
        </w:numPr>
        <w:tabs>
          <w:tab w:val="num" w:pos="1065"/>
        </w:tabs>
        <w:spacing w:after="120"/>
        <w:ind w:left="1065"/>
        <w:rPr>
          <w:rFonts w:cs="Arial"/>
          <w:b/>
          <w:i/>
          <w:szCs w:val="20"/>
        </w:rPr>
      </w:pPr>
      <w:r w:rsidRPr="00366EC2">
        <w:rPr>
          <w:rFonts w:cs="Arial"/>
          <w:b/>
          <w:i/>
          <w:szCs w:val="20"/>
        </w:rPr>
        <w:t>Vragen oplossen: methode</w:t>
      </w:r>
    </w:p>
    <w:p w14:paraId="46BB2A0E" w14:textId="77777777" w:rsidR="00511168" w:rsidRPr="00366EC2" w:rsidRDefault="00511168" w:rsidP="00511168">
      <w:pPr>
        <w:tabs>
          <w:tab w:val="num" w:pos="1065"/>
        </w:tabs>
        <w:spacing w:after="120"/>
        <w:ind w:left="1065"/>
        <w:rPr>
          <w:rFonts w:cs="Arial"/>
          <w:b/>
          <w:i/>
          <w:szCs w:val="20"/>
        </w:rPr>
      </w:pPr>
    </w:p>
    <w:p w14:paraId="15492F88" w14:textId="77777777" w:rsidR="00511168" w:rsidRPr="00366EC2" w:rsidRDefault="00511168" w:rsidP="00511168">
      <w:pPr>
        <w:numPr>
          <w:ilvl w:val="0"/>
          <w:numId w:val="16"/>
        </w:numPr>
        <w:spacing w:after="120"/>
        <w:ind w:left="1425"/>
        <w:rPr>
          <w:rFonts w:cs="Arial"/>
          <w:szCs w:val="20"/>
        </w:rPr>
      </w:pPr>
      <w:r w:rsidRPr="00366EC2">
        <w:rPr>
          <w:rFonts w:cs="Arial"/>
          <w:szCs w:val="20"/>
        </w:rPr>
        <w:t>Werk verdelen (a)</w:t>
      </w:r>
    </w:p>
    <w:p w14:paraId="33B14315" w14:textId="77777777" w:rsidR="00511168" w:rsidRPr="00366EC2" w:rsidRDefault="00511168" w:rsidP="00511168">
      <w:pPr>
        <w:numPr>
          <w:ilvl w:val="0"/>
          <w:numId w:val="16"/>
        </w:numPr>
        <w:spacing w:after="120"/>
        <w:ind w:left="1425"/>
        <w:rPr>
          <w:rFonts w:cs="Arial"/>
          <w:szCs w:val="20"/>
        </w:rPr>
      </w:pPr>
      <w:r w:rsidRPr="00366EC2">
        <w:rPr>
          <w:rFonts w:cs="Arial"/>
          <w:szCs w:val="20"/>
        </w:rPr>
        <w:t>Vragen beantwoorden (b)</w:t>
      </w:r>
    </w:p>
    <w:p w14:paraId="32674BD4" w14:textId="77777777" w:rsidR="00511168" w:rsidRDefault="00511168" w:rsidP="00511168">
      <w:pPr>
        <w:numPr>
          <w:ilvl w:val="0"/>
          <w:numId w:val="16"/>
        </w:numPr>
        <w:spacing w:after="120"/>
        <w:ind w:left="1425"/>
        <w:rPr>
          <w:rFonts w:cs="Arial"/>
          <w:szCs w:val="20"/>
        </w:rPr>
      </w:pPr>
      <w:r w:rsidRPr="00366EC2">
        <w:rPr>
          <w:rFonts w:cs="Arial"/>
          <w:szCs w:val="20"/>
        </w:rPr>
        <w:t>Kennis doorgeven (c)</w:t>
      </w:r>
    </w:p>
    <w:p w14:paraId="3FD4DDA1" w14:textId="77777777" w:rsidR="00511168" w:rsidRPr="009724BB" w:rsidRDefault="00511168" w:rsidP="00511168">
      <w:pPr>
        <w:spacing w:after="120"/>
        <w:ind w:left="1425"/>
        <w:rPr>
          <w:rFonts w:cs="Arial"/>
          <w:szCs w:val="20"/>
        </w:rPr>
      </w:pPr>
    </w:p>
    <w:p w14:paraId="64474C9E" w14:textId="77777777" w:rsidR="00511168" w:rsidRPr="00366EC2" w:rsidRDefault="00511168" w:rsidP="00511168">
      <w:pPr>
        <w:numPr>
          <w:ilvl w:val="0"/>
          <w:numId w:val="17"/>
        </w:numPr>
        <w:tabs>
          <w:tab w:val="clear" w:pos="720"/>
        </w:tabs>
        <w:spacing w:after="120"/>
        <w:ind w:left="1425"/>
        <w:rPr>
          <w:rFonts w:cs="Arial"/>
          <w:bCs/>
          <w:i/>
          <w:szCs w:val="20"/>
          <w:u w:val="single" w:color="572EA2"/>
        </w:rPr>
      </w:pPr>
      <w:r w:rsidRPr="00366EC2">
        <w:rPr>
          <w:rFonts w:cs="Arial"/>
          <w:bCs/>
          <w:i/>
          <w:szCs w:val="20"/>
          <w:u w:val="single" w:color="572EA2"/>
        </w:rPr>
        <w:t>Het werk verdelen</w:t>
      </w:r>
    </w:p>
    <w:p w14:paraId="1E532F27" w14:textId="77777777" w:rsidR="00511168" w:rsidRPr="00366EC2" w:rsidRDefault="00511168" w:rsidP="00511168">
      <w:pPr>
        <w:numPr>
          <w:ilvl w:val="1"/>
          <w:numId w:val="17"/>
        </w:numPr>
        <w:spacing w:after="120"/>
        <w:ind w:left="2139" w:hanging="357"/>
        <w:rPr>
          <w:rFonts w:cs="Arial"/>
          <w:bCs/>
          <w:i/>
          <w:szCs w:val="20"/>
        </w:rPr>
      </w:pPr>
      <w:bookmarkStart w:id="4" w:name="_Hlk34403892"/>
      <w:r w:rsidRPr="00366EC2">
        <w:rPr>
          <w:rFonts w:cs="Arial"/>
          <w:bCs/>
          <w:i/>
          <w:szCs w:val="20"/>
        </w:rPr>
        <w:t>Vorm een tandem met iemand uit je groep.</w:t>
      </w:r>
    </w:p>
    <w:p w14:paraId="7844B844" w14:textId="77777777" w:rsidR="00511168" w:rsidRDefault="00511168" w:rsidP="00511168">
      <w:pPr>
        <w:numPr>
          <w:ilvl w:val="1"/>
          <w:numId w:val="17"/>
        </w:numPr>
        <w:spacing w:after="120"/>
        <w:ind w:left="2139" w:hanging="357"/>
        <w:rPr>
          <w:rFonts w:cs="Arial"/>
          <w:bCs/>
          <w:i/>
          <w:szCs w:val="20"/>
        </w:rPr>
      </w:pPr>
      <w:r w:rsidRPr="00366EC2">
        <w:rPr>
          <w:rFonts w:cs="Arial"/>
          <w:bCs/>
          <w:i/>
          <w:szCs w:val="20"/>
        </w:rPr>
        <w:t>Elke tandem neemt 2 à 3 vragen voor zijn rekening.</w:t>
      </w:r>
      <w:bookmarkEnd w:id="4"/>
    </w:p>
    <w:p w14:paraId="7F5E0561" w14:textId="77777777" w:rsidR="00511168" w:rsidRPr="009724BB" w:rsidRDefault="00511168" w:rsidP="00511168">
      <w:pPr>
        <w:spacing w:after="120"/>
        <w:ind w:left="2139"/>
        <w:rPr>
          <w:rFonts w:cs="Arial"/>
          <w:bCs/>
          <w:i/>
          <w:szCs w:val="20"/>
        </w:rPr>
      </w:pPr>
    </w:p>
    <w:p w14:paraId="55016408" w14:textId="77777777" w:rsidR="00511168" w:rsidRPr="00366EC2" w:rsidRDefault="00511168" w:rsidP="00511168">
      <w:pPr>
        <w:numPr>
          <w:ilvl w:val="0"/>
          <w:numId w:val="17"/>
        </w:numPr>
        <w:tabs>
          <w:tab w:val="clear" w:pos="720"/>
        </w:tabs>
        <w:spacing w:after="120"/>
        <w:ind w:left="1425"/>
        <w:rPr>
          <w:rFonts w:cs="Arial"/>
          <w:bCs/>
          <w:i/>
          <w:szCs w:val="20"/>
          <w:u w:val="single" w:color="572EA2"/>
        </w:rPr>
      </w:pPr>
      <w:r w:rsidRPr="00366EC2">
        <w:rPr>
          <w:rFonts w:cs="Arial"/>
          <w:bCs/>
          <w:i/>
          <w:szCs w:val="20"/>
          <w:u w:val="single" w:color="572EA2"/>
        </w:rPr>
        <w:t>Vragen beantwoorden</w:t>
      </w:r>
    </w:p>
    <w:p w14:paraId="3167623F" w14:textId="77777777" w:rsidR="00511168" w:rsidRPr="009724BB" w:rsidRDefault="00511168" w:rsidP="00511168">
      <w:pPr>
        <w:numPr>
          <w:ilvl w:val="1"/>
          <w:numId w:val="17"/>
        </w:numPr>
        <w:spacing w:after="120"/>
        <w:ind w:left="2139" w:hanging="357"/>
        <w:rPr>
          <w:rFonts w:cs="Arial"/>
          <w:i/>
          <w:iCs/>
          <w:szCs w:val="20"/>
        </w:rPr>
      </w:pPr>
      <w:r w:rsidRPr="009724BB">
        <w:rPr>
          <w:rFonts w:cs="Arial"/>
          <w:i/>
          <w:iCs/>
          <w:szCs w:val="20"/>
        </w:rPr>
        <w:t>Aan de hand van de hulpdocumenten die genummerd zijn volgens dossier en volgens vraag.</w:t>
      </w:r>
    </w:p>
    <w:p w14:paraId="6630CE78" w14:textId="77777777" w:rsidR="00511168" w:rsidRPr="009724BB" w:rsidRDefault="00511168" w:rsidP="00511168">
      <w:pPr>
        <w:numPr>
          <w:ilvl w:val="1"/>
          <w:numId w:val="17"/>
        </w:numPr>
        <w:spacing w:after="120"/>
        <w:ind w:left="2139" w:hanging="357"/>
        <w:rPr>
          <w:rFonts w:cs="Arial"/>
          <w:i/>
          <w:iCs/>
          <w:szCs w:val="20"/>
        </w:rPr>
      </w:pPr>
      <w:r w:rsidRPr="009724BB">
        <w:rPr>
          <w:rFonts w:cs="Arial"/>
          <w:i/>
          <w:iCs/>
          <w:szCs w:val="20"/>
        </w:rPr>
        <w:t>De antwoorden worden op de antwoordfiches geschreven.</w:t>
      </w:r>
    </w:p>
    <w:p w14:paraId="796DCBA6" w14:textId="77777777" w:rsidR="00511168" w:rsidRPr="009724BB" w:rsidRDefault="00511168" w:rsidP="00511168">
      <w:pPr>
        <w:numPr>
          <w:ilvl w:val="1"/>
          <w:numId w:val="17"/>
        </w:numPr>
        <w:spacing w:after="120"/>
        <w:ind w:left="2139" w:hanging="357"/>
        <w:rPr>
          <w:rFonts w:cs="Arial"/>
          <w:i/>
          <w:iCs/>
          <w:szCs w:val="20"/>
        </w:rPr>
      </w:pPr>
      <w:r w:rsidRPr="009724BB">
        <w:rPr>
          <w:rFonts w:cs="Arial"/>
          <w:i/>
          <w:iCs/>
          <w:szCs w:val="20"/>
        </w:rPr>
        <w:t>Gebruik voor de antwoorden niet meer plaats dan voorzien werd op de fiche.</w:t>
      </w:r>
    </w:p>
    <w:p w14:paraId="042A9B64" w14:textId="77777777" w:rsidR="00511168" w:rsidRPr="009724BB" w:rsidRDefault="00511168" w:rsidP="00511168">
      <w:pPr>
        <w:spacing w:after="120"/>
        <w:ind w:left="2139"/>
        <w:rPr>
          <w:rFonts w:cs="Arial"/>
          <w:szCs w:val="20"/>
        </w:rPr>
      </w:pPr>
    </w:p>
    <w:p w14:paraId="7197F702" w14:textId="77777777" w:rsidR="00511168" w:rsidRPr="00366EC2" w:rsidRDefault="00511168" w:rsidP="00511168">
      <w:pPr>
        <w:numPr>
          <w:ilvl w:val="0"/>
          <w:numId w:val="17"/>
        </w:numPr>
        <w:tabs>
          <w:tab w:val="clear" w:pos="720"/>
        </w:tabs>
        <w:spacing w:after="120"/>
        <w:ind w:left="1425"/>
        <w:rPr>
          <w:rFonts w:cs="Arial"/>
          <w:bCs/>
          <w:i/>
          <w:szCs w:val="20"/>
          <w:u w:val="single" w:color="572EA2"/>
        </w:rPr>
      </w:pPr>
      <w:r w:rsidRPr="00366EC2">
        <w:rPr>
          <w:rFonts w:cs="Arial"/>
          <w:bCs/>
          <w:i/>
          <w:szCs w:val="20"/>
          <w:u w:val="single" w:color="572EA2"/>
        </w:rPr>
        <w:t>Kennis doorgeven</w:t>
      </w:r>
    </w:p>
    <w:p w14:paraId="6DEC03F5" w14:textId="77777777" w:rsidR="00511168" w:rsidRPr="009724BB" w:rsidRDefault="00511168" w:rsidP="00511168">
      <w:pPr>
        <w:numPr>
          <w:ilvl w:val="1"/>
          <w:numId w:val="17"/>
        </w:numPr>
        <w:spacing w:after="120"/>
        <w:ind w:left="2139" w:hanging="357"/>
        <w:rPr>
          <w:rFonts w:cs="Arial"/>
          <w:i/>
          <w:iCs/>
          <w:szCs w:val="20"/>
        </w:rPr>
      </w:pPr>
      <w:r w:rsidRPr="009724BB">
        <w:rPr>
          <w:rFonts w:cs="Arial"/>
          <w:i/>
          <w:iCs/>
          <w:szCs w:val="20"/>
        </w:rPr>
        <w:t>Elk tandem geeft de opgedane kennis door aan de rest van de groep: dat was de vraag, dat is het antwoord.</w:t>
      </w:r>
    </w:p>
    <w:p w14:paraId="1260AE24" w14:textId="77777777" w:rsidR="00511168" w:rsidRPr="009724BB" w:rsidRDefault="00511168" w:rsidP="00511168">
      <w:pPr>
        <w:numPr>
          <w:ilvl w:val="1"/>
          <w:numId w:val="17"/>
        </w:numPr>
        <w:spacing w:after="120"/>
        <w:ind w:left="2139" w:hanging="357"/>
        <w:rPr>
          <w:rFonts w:cs="Arial"/>
          <w:i/>
          <w:iCs/>
          <w:szCs w:val="20"/>
        </w:rPr>
      </w:pPr>
      <w:r w:rsidRPr="009724BB">
        <w:rPr>
          <w:rFonts w:cs="Arial"/>
          <w:i/>
          <w:iCs/>
          <w:szCs w:val="20"/>
        </w:rPr>
        <w:t>Nu beschikt de hele groep over dezelfde kennis.</w:t>
      </w:r>
    </w:p>
    <w:p w14:paraId="2205505B" w14:textId="77777777" w:rsidR="00511168" w:rsidRPr="009724BB" w:rsidRDefault="00511168" w:rsidP="00511168">
      <w:pPr>
        <w:numPr>
          <w:ilvl w:val="1"/>
          <w:numId w:val="17"/>
        </w:numPr>
        <w:spacing w:after="120"/>
        <w:ind w:left="2139" w:hanging="357"/>
        <w:rPr>
          <w:rFonts w:cs="Arial"/>
          <w:i/>
          <w:iCs/>
          <w:szCs w:val="20"/>
        </w:rPr>
      </w:pPr>
      <w:r w:rsidRPr="009724BB">
        <w:rPr>
          <w:rFonts w:cs="Arial"/>
          <w:i/>
          <w:iCs/>
          <w:szCs w:val="20"/>
        </w:rPr>
        <w:t>Nu kent de groep de inhoud van de reportage.</w:t>
      </w:r>
    </w:p>
    <w:p w14:paraId="40E86C27" w14:textId="0D69820F" w:rsidR="00511168" w:rsidRPr="009D4B7E" w:rsidRDefault="009D4B7E" w:rsidP="009D4B7E">
      <w:pPr>
        <w:pStyle w:val="fpsubtitle1"/>
      </w:pPr>
      <w:r>
        <w:br w:type="page"/>
      </w:r>
      <w:r w:rsidR="00511168">
        <w:lastRenderedPageBreak/>
        <w:t>Inhoudstafel</w:t>
      </w:r>
    </w:p>
    <w:p w14:paraId="2F89FDBE" w14:textId="77777777" w:rsidR="00511168" w:rsidRPr="00511168" w:rsidRDefault="00511168" w:rsidP="00511168">
      <w:pPr>
        <w:pStyle w:val="fptitle"/>
        <w:rPr>
          <w:u w:val="single"/>
          <w:lang w:val="nl-BE"/>
        </w:rPr>
      </w:pPr>
    </w:p>
    <w:p w14:paraId="5BD8393D" w14:textId="77777777" w:rsidR="00511168" w:rsidRPr="007C3F81" w:rsidRDefault="00511168" w:rsidP="00511168">
      <w:pPr>
        <w:rPr>
          <w:lang w:val="x-none"/>
        </w:rPr>
      </w:pPr>
    </w:p>
    <w:p w14:paraId="1118C37D" w14:textId="77777777" w:rsidR="00511168" w:rsidRPr="007C3F81" w:rsidRDefault="00511168" w:rsidP="00511168">
      <w:pPr>
        <w:rPr>
          <w:lang w:val="x-none"/>
        </w:rPr>
      </w:pPr>
    </w:p>
    <w:p w14:paraId="7E103C37" w14:textId="77777777" w:rsidR="00511168" w:rsidRPr="007C3F81" w:rsidRDefault="00511168" w:rsidP="00511168">
      <w:pPr>
        <w:rPr>
          <w:lang w:val="x-none"/>
        </w:rPr>
      </w:pPr>
    </w:p>
    <w:p w14:paraId="4FE317D2" w14:textId="77777777" w:rsidR="00511168" w:rsidRPr="007C3F81" w:rsidRDefault="00511168" w:rsidP="00511168">
      <w:pPr>
        <w:rPr>
          <w:lang w:val="x-none"/>
        </w:rPr>
      </w:pPr>
    </w:p>
    <w:p w14:paraId="5615A748" w14:textId="77777777" w:rsidR="00511168" w:rsidRPr="007C3F81" w:rsidRDefault="00511168" w:rsidP="00511168">
      <w:pPr>
        <w:tabs>
          <w:tab w:val="left" w:pos="1745"/>
        </w:tabs>
        <w:rPr>
          <w:lang w:val="x-none"/>
        </w:rPr>
      </w:pPr>
      <w:r>
        <w:rPr>
          <w:lang w:val="x-none"/>
        </w:rPr>
        <w:tab/>
      </w:r>
    </w:p>
    <w:p w14:paraId="152FB12F" w14:textId="77777777" w:rsidR="009D4B7E" w:rsidRDefault="00511168" w:rsidP="00511168">
      <w:pPr>
        <w:pStyle w:val="fptitle"/>
      </w:pPr>
      <w:r w:rsidRPr="007C3F81">
        <w:br w:type="page"/>
      </w:r>
    </w:p>
    <w:p w14:paraId="46283753" w14:textId="77777777" w:rsidR="009D4B7E" w:rsidRDefault="009D4B7E" w:rsidP="00511168">
      <w:pPr>
        <w:pStyle w:val="fptitle"/>
      </w:pPr>
    </w:p>
    <w:p w14:paraId="17BF66C0" w14:textId="61AD0867" w:rsidR="00511168" w:rsidRDefault="00511168" w:rsidP="00511168">
      <w:pPr>
        <w:pStyle w:val="fptitle"/>
      </w:pPr>
      <w:r w:rsidRPr="008C4C0A">
        <w:rPr>
          <w:u w:val="single"/>
        </w:rPr>
        <w:t xml:space="preserve">Dossier </w:t>
      </w:r>
      <w:r w:rsidR="00CF4FB2">
        <w:rPr>
          <w:u w:val="single"/>
          <w:lang w:val="nl-BE"/>
        </w:rPr>
        <w:t>2</w:t>
      </w:r>
      <w:r w:rsidRPr="008C4C0A">
        <w:rPr>
          <w:u w:val="single"/>
        </w:rPr>
        <w:t>:</w:t>
      </w:r>
      <w:r>
        <w:t xml:space="preserve"> </w:t>
      </w:r>
      <w:r w:rsidR="00CF4FB2" w:rsidRPr="00CF4FB2">
        <w:t>waarvoor dient het parlement</w:t>
      </w:r>
      <w:r w:rsidRPr="00CF4FB2">
        <w:t>?</w:t>
      </w:r>
    </w:p>
    <w:p w14:paraId="24D59550" w14:textId="77777777" w:rsidR="00511168" w:rsidRPr="00B33075" w:rsidRDefault="00511168" w:rsidP="00511168">
      <w:pPr>
        <w:pStyle w:val="fpsubtitle1"/>
        <w:rPr>
          <w:sz w:val="40"/>
          <w:szCs w:val="40"/>
        </w:rPr>
      </w:pPr>
      <w:bookmarkStart w:id="5" w:name="_Toc43111867"/>
      <w:bookmarkStart w:id="6" w:name="_Toc431907888"/>
      <w:bookmarkStart w:id="7" w:name="_Toc431909050"/>
      <w:bookmarkStart w:id="8" w:name="_Toc431982182"/>
      <w:bookmarkStart w:id="9" w:name="_Toc431987839"/>
      <w:r w:rsidRPr="00B33075">
        <w:rPr>
          <w:sz w:val="40"/>
          <w:szCs w:val="40"/>
        </w:rPr>
        <w:t>Infofiches</w:t>
      </w:r>
      <w:bookmarkEnd w:id="5"/>
      <w:r w:rsidRPr="00B33075">
        <w:rPr>
          <w:sz w:val="40"/>
          <w:szCs w:val="40"/>
        </w:rPr>
        <w:t xml:space="preserve"> </w:t>
      </w:r>
      <w:bookmarkEnd w:id="6"/>
      <w:bookmarkEnd w:id="7"/>
      <w:bookmarkEnd w:id="8"/>
      <w:bookmarkEnd w:id="9"/>
    </w:p>
    <w:p w14:paraId="30CDF56E" w14:textId="77777777" w:rsidR="00EA2432" w:rsidRDefault="00EA2432" w:rsidP="00EA2432">
      <w:pPr>
        <w:rPr>
          <w:lang w:val="x-none"/>
        </w:rPr>
      </w:pPr>
    </w:p>
    <w:p w14:paraId="684D4EDB" w14:textId="77777777" w:rsidR="00EA2432" w:rsidRDefault="00EA2432" w:rsidP="00EA2432">
      <w:pPr>
        <w:rPr>
          <w:lang w:val="x-none"/>
        </w:rPr>
      </w:pPr>
    </w:p>
    <w:p w14:paraId="78D715DA" w14:textId="77777777" w:rsidR="00EA2432" w:rsidRDefault="00EA2432" w:rsidP="00EA2432">
      <w:pPr>
        <w:rPr>
          <w:lang w:val="x-none"/>
        </w:rPr>
      </w:pPr>
    </w:p>
    <w:p w14:paraId="6E6E346B" w14:textId="77777777" w:rsidR="00EA2432" w:rsidRDefault="00EA2432" w:rsidP="00EA2432">
      <w:pPr>
        <w:rPr>
          <w:lang w:val="x-none"/>
        </w:rPr>
      </w:pPr>
    </w:p>
    <w:p w14:paraId="14DDE030" w14:textId="77777777" w:rsidR="00EA2432" w:rsidRDefault="00EA2432" w:rsidP="00EA2432">
      <w:pPr>
        <w:rPr>
          <w:lang w:val="x-none"/>
        </w:rPr>
      </w:pPr>
    </w:p>
    <w:p w14:paraId="1EEE59E5" w14:textId="77777777" w:rsidR="00EA2432" w:rsidRDefault="00EA2432" w:rsidP="00EA2432">
      <w:pPr>
        <w:rPr>
          <w:lang w:val="x-none"/>
        </w:rPr>
      </w:pPr>
    </w:p>
    <w:p w14:paraId="38FB7278" w14:textId="77777777" w:rsidR="00EA2432" w:rsidRDefault="00EA2432" w:rsidP="00EA2432">
      <w:pPr>
        <w:rPr>
          <w:lang w:val="x-none"/>
        </w:rPr>
      </w:pPr>
    </w:p>
    <w:p w14:paraId="21633BFD" w14:textId="77777777" w:rsidR="00EA2432" w:rsidRDefault="00EA2432" w:rsidP="00EA2432">
      <w:pPr>
        <w:pStyle w:val="fpsubtitle1"/>
        <w:rPr>
          <w:lang w:val="nl-BE"/>
        </w:rPr>
      </w:pPr>
    </w:p>
    <w:p w14:paraId="77011CF1" w14:textId="77777777" w:rsidR="00CF4FB2" w:rsidRDefault="00CF4FB2" w:rsidP="00CF4FB2">
      <w:pPr>
        <w:pStyle w:val="fpsubtitle1"/>
        <w:rPr>
          <w:lang w:val="nl-BE"/>
        </w:rPr>
      </w:pPr>
      <w:r>
        <w:rPr>
          <w:lang w:val="nl-BE"/>
        </w:rPr>
        <w:br w:type="page"/>
      </w:r>
      <w:bookmarkStart w:id="10" w:name="_Toc431987861"/>
    </w:p>
    <w:p w14:paraId="6B72C783" w14:textId="0FDF582D" w:rsidR="00CF4FB2" w:rsidRPr="00CF4FB2" w:rsidRDefault="00CF4FB2" w:rsidP="009D4B7E">
      <w:pPr>
        <w:pStyle w:val="fpsubtitle1"/>
      </w:pPr>
      <w:r>
        <w:rPr>
          <w:u w:val="single"/>
        </w:rPr>
        <w:lastRenderedPageBreak/>
        <w:t>INFOFICHE</w:t>
      </w:r>
      <w:r w:rsidRPr="00E82B4F">
        <w:rPr>
          <w:u w:val="single"/>
        </w:rPr>
        <w:t xml:space="preserve"> I</w:t>
      </w:r>
      <w:r>
        <w:rPr>
          <w:u w:val="single"/>
        </w:rPr>
        <w:t>I</w:t>
      </w:r>
      <w:r w:rsidRPr="00E82B4F">
        <w:rPr>
          <w:u w:val="single"/>
        </w:rPr>
        <w:t>.</w:t>
      </w:r>
      <w:r>
        <w:rPr>
          <w:u w:val="single"/>
        </w:rPr>
        <w:t>1</w:t>
      </w:r>
      <w:r w:rsidRPr="00E82B4F">
        <w:t xml:space="preserve">: </w:t>
      </w:r>
      <w:r>
        <w:t>Wat doet het Federaal Parlement?</w:t>
      </w:r>
      <w:bookmarkEnd w:id="10"/>
    </w:p>
    <w:p w14:paraId="2D5CEE38" w14:textId="77777777" w:rsidR="00CF4FB2" w:rsidRDefault="00CF4FB2" w:rsidP="00CF4FB2">
      <w:pPr>
        <w:pStyle w:val="fpsubtitle2"/>
      </w:pPr>
      <w:r w:rsidRPr="00B86118">
        <w:t>Geeft het vertrouwen aan de regering en controleert de regering</w:t>
      </w:r>
    </w:p>
    <w:p w14:paraId="612BA27F" w14:textId="77777777" w:rsidR="00CF4FB2" w:rsidRPr="009D4B7E" w:rsidRDefault="00CF4FB2" w:rsidP="00CF4FB2">
      <w:pPr>
        <w:spacing w:after="120"/>
        <w:ind w:left="357"/>
        <w:rPr>
          <w:b/>
          <w:bCs/>
          <w:iCs/>
          <w:szCs w:val="20"/>
          <w:u w:val="single"/>
          <w:lang w:val="x-none"/>
        </w:rPr>
      </w:pPr>
    </w:p>
    <w:p w14:paraId="6205DF44" w14:textId="77777777" w:rsidR="00CF4FB2" w:rsidRPr="00B86118" w:rsidRDefault="00CF4FB2" w:rsidP="00CF4FB2">
      <w:pPr>
        <w:pStyle w:val="fpsubtitle3"/>
      </w:pPr>
      <w:r w:rsidRPr="00B86118">
        <w:t xml:space="preserve">Het </w:t>
      </w:r>
      <w:proofErr w:type="spellStart"/>
      <w:r w:rsidRPr="00B86118">
        <w:t>vertrouwen</w:t>
      </w:r>
      <w:proofErr w:type="spellEnd"/>
      <w:r w:rsidRPr="00B86118">
        <w:t xml:space="preserve"> </w:t>
      </w:r>
      <w:proofErr w:type="spellStart"/>
      <w:r w:rsidRPr="00B86118">
        <w:t>geven</w:t>
      </w:r>
      <w:proofErr w:type="spellEnd"/>
      <w:r w:rsidRPr="00B86118">
        <w:t xml:space="preserve"> </w:t>
      </w:r>
      <w:proofErr w:type="spellStart"/>
      <w:r w:rsidRPr="00B86118">
        <w:t>aan</w:t>
      </w:r>
      <w:proofErr w:type="spellEnd"/>
      <w:r w:rsidRPr="00B86118">
        <w:t xml:space="preserve"> de </w:t>
      </w:r>
      <w:proofErr w:type="spellStart"/>
      <w:r w:rsidRPr="00B86118">
        <w:t>regering</w:t>
      </w:r>
      <w:proofErr w:type="spellEnd"/>
    </w:p>
    <w:p w14:paraId="16531A95" w14:textId="77777777" w:rsidR="00CF4FB2" w:rsidRDefault="00CF4FB2" w:rsidP="00CF4FB2">
      <w:pPr>
        <w:rPr>
          <w:lang w:val="nl-NL"/>
        </w:rPr>
      </w:pPr>
      <w:r w:rsidRPr="00B86118">
        <w:t xml:space="preserve">De regering moet bij haar aantreden uitdrukkelijk het vertrouwen van de Kamer vragen (niet aan de Senaat). Dit </w:t>
      </w:r>
      <w:r w:rsidRPr="00B86118">
        <w:rPr>
          <w:lang w:val="nl-NL"/>
        </w:rPr>
        <w:t>vertrouwen bekomt de regering via een meerderheid (de helft +</w:t>
      </w:r>
      <w:r>
        <w:rPr>
          <w:lang w:val="nl-NL"/>
        </w:rPr>
        <w:t xml:space="preserve"> 1</w:t>
      </w:r>
      <w:r w:rsidRPr="00B86118">
        <w:rPr>
          <w:lang w:val="nl-NL"/>
        </w:rPr>
        <w:t xml:space="preserve">). </w:t>
      </w:r>
    </w:p>
    <w:p w14:paraId="0D2F88AB" w14:textId="77777777" w:rsidR="00CF4FB2" w:rsidRPr="00B86118" w:rsidRDefault="00CF4FB2" w:rsidP="00CF4FB2">
      <w:r w:rsidRPr="00B86118">
        <w:rPr>
          <w:u w:val="single"/>
        </w:rPr>
        <w:t>Opgelet</w:t>
      </w:r>
      <w:r w:rsidRPr="00B86118">
        <w:rPr>
          <w:b/>
        </w:rPr>
        <w:t xml:space="preserve">: </w:t>
      </w:r>
      <w:r w:rsidRPr="00B86118">
        <w:t>De Kamer geeft dit vertrouwen niet voor de hele legislatuur! De Kamer kan door politieke evenementen het vertrouwen ook verwerpen, dat gebeurt</w:t>
      </w:r>
      <w:r>
        <w:t xml:space="preserve"> door een motie van wantrouwen. A</w:t>
      </w:r>
      <w:r w:rsidRPr="00B86118">
        <w:t>ls die motie wordt goedgekeurd</w:t>
      </w:r>
      <w:r>
        <w:t>,</w:t>
      </w:r>
      <w:r w:rsidRPr="00B86118">
        <w:t xml:space="preserve"> dan betekent dit dat het parlement geen vertrouwen meer heeft in de regering. In de meest</w:t>
      </w:r>
      <w:r>
        <w:t>e</w:t>
      </w:r>
      <w:r w:rsidRPr="00B86118">
        <w:t xml:space="preserve"> gevallen zal de regering dan ook ontslag nemen, men zegt dat de regering </w:t>
      </w:r>
      <w:r>
        <w:t>“</w:t>
      </w:r>
      <w:r w:rsidRPr="00B86118">
        <w:t>valt</w:t>
      </w:r>
      <w:r>
        <w:t>”</w:t>
      </w:r>
      <w:r w:rsidRPr="00B86118">
        <w:t xml:space="preserve">! Als de Kamer eerst de regering geen vertrouwen geeft en dan nog eens een nieuwe eerste minister voorstelt, dan is de regering </w:t>
      </w:r>
      <w:r w:rsidRPr="00B86118">
        <w:rPr>
          <w:i/>
        </w:rPr>
        <w:t>verplicht</w:t>
      </w:r>
      <w:r w:rsidRPr="00B86118">
        <w:t xml:space="preserve"> ontslag te nemen.</w:t>
      </w:r>
    </w:p>
    <w:p w14:paraId="739AC6FC" w14:textId="77777777" w:rsidR="00CF4FB2" w:rsidRPr="00CA48C0" w:rsidRDefault="00CF4FB2" w:rsidP="00CF4FB2">
      <w:pPr>
        <w:pStyle w:val="fpsubtitle3"/>
      </w:pPr>
      <w:r>
        <w:t>D</w:t>
      </w:r>
      <w:r w:rsidRPr="00B86118">
        <w:t xml:space="preserve">e </w:t>
      </w:r>
      <w:proofErr w:type="spellStart"/>
      <w:r w:rsidRPr="00B86118">
        <w:t>regering</w:t>
      </w:r>
      <w:proofErr w:type="spellEnd"/>
      <w:r>
        <w:t xml:space="preserve"> </w:t>
      </w:r>
      <w:proofErr w:type="spellStart"/>
      <w:r>
        <w:t>controleren</w:t>
      </w:r>
      <w:proofErr w:type="spellEnd"/>
      <w:r>
        <w:t xml:space="preserve"> </w:t>
      </w:r>
    </w:p>
    <w:p w14:paraId="13D09A99" w14:textId="77777777" w:rsidR="00CF4FB2" w:rsidRPr="00B86118" w:rsidRDefault="00CF4FB2" w:rsidP="00CF4FB2">
      <w:pPr>
        <w:pStyle w:val="Opsomming"/>
        <w:rPr>
          <w:i/>
        </w:rPr>
      </w:pPr>
      <w:r w:rsidRPr="00B86118">
        <w:rPr>
          <w:bCs/>
          <w:iCs/>
          <w:u w:val="single"/>
        </w:rPr>
        <w:t xml:space="preserve">Door de ministers </w:t>
      </w:r>
      <w:proofErr w:type="spellStart"/>
      <w:r w:rsidRPr="00B86118">
        <w:rPr>
          <w:bCs/>
          <w:iCs/>
          <w:u w:val="single"/>
        </w:rPr>
        <w:t>te</w:t>
      </w:r>
      <w:proofErr w:type="spellEnd"/>
      <w:r w:rsidRPr="00B86118">
        <w:rPr>
          <w:bCs/>
          <w:iCs/>
          <w:u w:val="single"/>
        </w:rPr>
        <w:t xml:space="preserve"> </w:t>
      </w:r>
      <w:proofErr w:type="spellStart"/>
      <w:r w:rsidRPr="00B86118">
        <w:rPr>
          <w:bCs/>
          <w:iCs/>
          <w:u w:val="single"/>
        </w:rPr>
        <w:t>interpelleren</w:t>
      </w:r>
      <w:proofErr w:type="spellEnd"/>
      <w:r>
        <w:rPr>
          <w:bCs/>
          <w:iCs/>
          <w:u w:val="single"/>
        </w:rPr>
        <w:t>:</w:t>
      </w:r>
      <w:r w:rsidRPr="00B86118">
        <w:rPr>
          <w:bCs/>
          <w:iCs/>
        </w:rPr>
        <w:t xml:space="preserve"> </w:t>
      </w:r>
      <w:proofErr w:type="spellStart"/>
      <w:r>
        <w:t>Een</w:t>
      </w:r>
      <w:proofErr w:type="spellEnd"/>
      <w:r>
        <w:t xml:space="preserve"> </w:t>
      </w:r>
      <w:proofErr w:type="spellStart"/>
      <w:r>
        <w:t>K</w:t>
      </w:r>
      <w:r w:rsidRPr="00B86118">
        <w:t>amerlid</w:t>
      </w:r>
      <w:proofErr w:type="spellEnd"/>
      <w:r w:rsidRPr="00B86118">
        <w:t xml:space="preserve"> </w:t>
      </w:r>
      <w:proofErr w:type="spellStart"/>
      <w:r w:rsidRPr="00B86118">
        <w:t>kan</w:t>
      </w:r>
      <w:proofErr w:type="spellEnd"/>
      <w:r w:rsidRPr="00B86118">
        <w:t xml:space="preserve"> </w:t>
      </w:r>
      <w:proofErr w:type="spellStart"/>
      <w:r w:rsidRPr="00B86118">
        <w:t>één</w:t>
      </w:r>
      <w:proofErr w:type="spellEnd"/>
      <w:r w:rsidRPr="00B86118">
        <w:t xml:space="preserve"> of </w:t>
      </w:r>
      <w:proofErr w:type="spellStart"/>
      <w:r w:rsidRPr="00B86118">
        <w:t>meerdere</w:t>
      </w:r>
      <w:proofErr w:type="spellEnd"/>
      <w:r w:rsidRPr="00B86118">
        <w:t xml:space="preserve"> ministers « </w:t>
      </w:r>
      <w:proofErr w:type="spellStart"/>
      <w:r w:rsidRPr="00B86118">
        <w:t>interpelleren</w:t>
      </w:r>
      <w:proofErr w:type="spellEnd"/>
      <w:r w:rsidRPr="00B86118">
        <w:t> »</w:t>
      </w:r>
      <w:r>
        <w:t xml:space="preserve">. </w:t>
      </w:r>
      <w:proofErr w:type="spellStart"/>
      <w:r>
        <w:t>D</w:t>
      </w:r>
      <w:r w:rsidRPr="00B86118">
        <w:t>at</w:t>
      </w:r>
      <w:proofErr w:type="spellEnd"/>
      <w:r w:rsidRPr="00B86118">
        <w:t xml:space="preserve"> </w:t>
      </w:r>
      <w:proofErr w:type="spellStart"/>
      <w:r w:rsidRPr="00B86118">
        <w:t>betekent</w:t>
      </w:r>
      <w:proofErr w:type="spellEnd"/>
      <w:r w:rsidRPr="00B86118">
        <w:t xml:space="preserve"> </w:t>
      </w:r>
      <w:proofErr w:type="spellStart"/>
      <w:r w:rsidRPr="00B86118">
        <w:t>dat</w:t>
      </w:r>
      <w:proofErr w:type="spellEnd"/>
      <w:r w:rsidRPr="00B86118">
        <w:t xml:space="preserve"> </w:t>
      </w:r>
      <w:proofErr w:type="spellStart"/>
      <w:r w:rsidRPr="00B86118">
        <w:t>deze</w:t>
      </w:r>
      <w:proofErr w:type="spellEnd"/>
      <w:r w:rsidRPr="00B86118">
        <w:t xml:space="preserve"> minister </w:t>
      </w:r>
      <w:proofErr w:type="spellStart"/>
      <w:r w:rsidRPr="00B86118">
        <w:t>zich</w:t>
      </w:r>
      <w:proofErr w:type="spellEnd"/>
      <w:r w:rsidRPr="00B86118">
        <w:t xml:space="preserve"> </w:t>
      </w:r>
      <w:proofErr w:type="spellStart"/>
      <w:r w:rsidRPr="00B86118">
        <w:t>moet</w:t>
      </w:r>
      <w:proofErr w:type="spellEnd"/>
      <w:r w:rsidRPr="00B86118">
        <w:t xml:space="preserve"> </w:t>
      </w:r>
      <w:proofErr w:type="spellStart"/>
      <w:r w:rsidRPr="00B86118">
        <w:t>verantwoorden</w:t>
      </w:r>
      <w:proofErr w:type="spellEnd"/>
      <w:r w:rsidRPr="00B86118">
        <w:t xml:space="preserve"> over </w:t>
      </w:r>
      <w:proofErr w:type="spellStart"/>
      <w:r w:rsidRPr="00B86118">
        <w:t>een</w:t>
      </w:r>
      <w:proofErr w:type="spellEnd"/>
      <w:r w:rsidRPr="00B86118">
        <w:t xml:space="preserve"> </w:t>
      </w:r>
      <w:proofErr w:type="spellStart"/>
      <w:r w:rsidRPr="00B86118">
        <w:t>beleidsdaad</w:t>
      </w:r>
      <w:proofErr w:type="spellEnd"/>
      <w:r w:rsidRPr="00B86118">
        <w:t xml:space="preserve">, over </w:t>
      </w:r>
      <w:proofErr w:type="spellStart"/>
      <w:r w:rsidRPr="00B86118">
        <w:t>een</w:t>
      </w:r>
      <w:proofErr w:type="spellEnd"/>
      <w:r w:rsidRPr="00B86118">
        <w:t xml:space="preserve"> </w:t>
      </w:r>
      <w:proofErr w:type="spellStart"/>
      <w:r w:rsidRPr="00B86118">
        <w:t>bepaalde</w:t>
      </w:r>
      <w:proofErr w:type="spellEnd"/>
      <w:r w:rsidRPr="00B86118">
        <w:t xml:space="preserve"> </w:t>
      </w:r>
      <w:proofErr w:type="spellStart"/>
      <w:r w:rsidRPr="00B86118">
        <w:t>situatie</w:t>
      </w:r>
      <w:proofErr w:type="spellEnd"/>
      <w:r w:rsidRPr="00B86118">
        <w:t xml:space="preserve"> of over </w:t>
      </w:r>
      <w:proofErr w:type="spellStart"/>
      <w:r w:rsidRPr="00B86118">
        <w:t>sommige</w:t>
      </w:r>
      <w:proofErr w:type="spellEnd"/>
      <w:r w:rsidRPr="00B86118">
        <w:t xml:space="preserve"> </w:t>
      </w:r>
      <w:proofErr w:type="spellStart"/>
      <w:r w:rsidRPr="00B86118">
        <w:t>aspecten</w:t>
      </w:r>
      <w:proofErr w:type="spellEnd"/>
      <w:r w:rsidRPr="00B86118">
        <w:t xml:space="preserve"> van het </w:t>
      </w:r>
      <w:proofErr w:type="spellStart"/>
      <w:r w:rsidRPr="00B86118">
        <w:t>beleid</w:t>
      </w:r>
      <w:proofErr w:type="spellEnd"/>
      <w:r w:rsidRPr="00B86118">
        <w:t xml:space="preserve"> van de </w:t>
      </w:r>
      <w:proofErr w:type="spellStart"/>
      <w:r w:rsidRPr="00B86118">
        <w:t>regering</w:t>
      </w:r>
      <w:proofErr w:type="spellEnd"/>
      <w:r w:rsidRPr="00B86118">
        <w:t xml:space="preserve">. </w:t>
      </w:r>
      <w:proofErr w:type="spellStart"/>
      <w:r w:rsidRPr="00B86118">
        <w:t>Dit</w:t>
      </w:r>
      <w:proofErr w:type="spellEnd"/>
      <w:r w:rsidRPr="00B86118">
        <w:t xml:space="preserve"> </w:t>
      </w:r>
      <w:proofErr w:type="spellStart"/>
      <w:r w:rsidRPr="00B86118">
        <w:t>gebeurt</w:t>
      </w:r>
      <w:proofErr w:type="spellEnd"/>
      <w:r w:rsidRPr="00B86118">
        <w:t xml:space="preserve"> </w:t>
      </w:r>
      <w:proofErr w:type="spellStart"/>
      <w:r w:rsidRPr="00B86118">
        <w:t>alleen</w:t>
      </w:r>
      <w:proofErr w:type="spellEnd"/>
      <w:r w:rsidRPr="00B86118">
        <w:t xml:space="preserve"> </w:t>
      </w:r>
      <w:proofErr w:type="spellStart"/>
      <w:r w:rsidRPr="00B86118">
        <w:t>als</w:t>
      </w:r>
      <w:proofErr w:type="spellEnd"/>
      <w:r w:rsidRPr="00B86118">
        <w:t xml:space="preserve"> het over </w:t>
      </w:r>
      <w:proofErr w:type="spellStart"/>
      <w:r w:rsidRPr="00B86118">
        <w:t>een</w:t>
      </w:r>
      <w:proofErr w:type="spellEnd"/>
      <w:r w:rsidRPr="00B86118">
        <w:t xml:space="preserve"> </w:t>
      </w:r>
      <w:proofErr w:type="spellStart"/>
      <w:r w:rsidRPr="00B86118">
        <w:t>belangrijk</w:t>
      </w:r>
      <w:proofErr w:type="spellEnd"/>
      <w:r w:rsidRPr="00B86118">
        <w:t xml:space="preserve"> </w:t>
      </w:r>
      <w:proofErr w:type="spellStart"/>
      <w:r w:rsidRPr="00B86118">
        <w:t>probleem</w:t>
      </w:r>
      <w:proofErr w:type="spellEnd"/>
      <w:r w:rsidRPr="00B86118">
        <w:t xml:space="preserve"> </w:t>
      </w:r>
      <w:proofErr w:type="spellStart"/>
      <w:r w:rsidRPr="00B86118">
        <w:t>gaat</w:t>
      </w:r>
      <w:proofErr w:type="spellEnd"/>
      <w:r w:rsidRPr="00B86118">
        <w:t xml:space="preserve"> </w:t>
      </w:r>
      <w:proofErr w:type="spellStart"/>
      <w:r w:rsidRPr="00B86118">
        <w:t>uit</w:t>
      </w:r>
      <w:proofErr w:type="spellEnd"/>
      <w:r w:rsidRPr="00B86118">
        <w:t xml:space="preserve"> het </w:t>
      </w:r>
      <w:proofErr w:type="spellStart"/>
      <w:r w:rsidRPr="00B86118">
        <w:t>binnen</w:t>
      </w:r>
      <w:proofErr w:type="spellEnd"/>
      <w:r w:rsidRPr="00B86118">
        <w:t xml:space="preserve">- of </w:t>
      </w:r>
      <w:proofErr w:type="spellStart"/>
      <w:r w:rsidRPr="00B86118">
        <w:t>buitenland</w:t>
      </w:r>
      <w:proofErr w:type="spellEnd"/>
      <w:r w:rsidRPr="00B86118">
        <w:t xml:space="preserve">. </w:t>
      </w:r>
    </w:p>
    <w:p w14:paraId="44C7AC89" w14:textId="77777777" w:rsidR="00CF4FB2" w:rsidRDefault="00CF4FB2" w:rsidP="00CF4FB2">
      <w:pPr>
        <w:jc w:val="center"/>
        <w:rPr>
          <w:i/>
        </w:rPr>
      </w:pPr>
      <w:r w:rsidRPr="00B86118">
        <w:rPr>
          <w:i/>
        </w:rPr>
        <w:t>Overzicht van het aantal interpellaties</w:t>
      </w:r>
    </w:p>
    <w:p w14:paraId="3B32CC27" w14:textId="4D31279C" w:rsidR="00CF4FB2" w:rsidRPr="00B86118" w:rsidRDefault="0088361E" w:rsidP="00CF4FB2">
      <w:pPr>
        <w:spacing w:line="360" w:lineRule="auto"/>
        <w:ind w:left="1098"/>
        <w:rPr>
          <w:szCs w:val="20"/>
        </w:rPr>
      </w:pPr>
      <w:r>
        <w:rPr>
          <w:noProof/>
        </w:rPr>
        <w:drawing>
          <wp:anchor distT="0" distB="0" distL="114300" distR="114300" simplePos="0" relativeHeight="251671552" behindDoc="0" locked="0" layoutInCell="1" allowOverlap="1" wp14:anchorId="19C400BD" wp14:editId="19AE4246">
            <wp:simplePos x="0" y="0"/>
            <wp:positionH relativeFrom="column">
              <wp:posOffset>1503680</wp:posOffset>
            </wp:positionH>
            <wp:positionV relativeFrom="paragraph">
              <wp:posOffset>81915</wp:posOffset>
            </wp:positionV>
            <wp:extent cx="2818130" cy="2209800"/>
            <wp:effectExtent l="0" t="0" r="0" b="0"/>
            <wp:wrapNone/>
            <wp:docPr id="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8">
                      <a:extLst>
                        <a:ext uri="{28A0092B-C50C-407E-A947-70E740481C1C}">
                          <a14:useLocalDpi xmlns:a14="http://schemas.microsoft.com/office/drawing/2010/main" val="0"/>
                        </a:ext>
                      </a:extLst>
                    </a:blip>
                    <a:srcRect l="48662" t="22292" r="13170" b="24358"/>
                    <a:stretch>
                      <a:fillRect/>
                    </a:stretch>
                  </pic:blipFill>
                  <pic:spPr bwMode="auto">
                    <a:xfrm>
                      <a:off x="0" y="0"/>
                      <a:ext cx="281813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EB97A" w14:textId="77777777" w:rsidR="00CF4FB2" w:rsidRDefault="00CF4FB2" w:rsidP="00CF4FB2">
      <w:pPr>
        <w:spacing w:line="360" w:lineRule="auto"/>
        <w:ind w:left="1098"/>
        <w:rPr>
          <w:b/>
          <w:i/>
          <w:szCs w:val="20"/>
        </w:rPr>
      </w:pPr>
    </w:p>
    <w:p w14:paraId="63AE57D5" w14:textId="77777777" w:rsidR="00CF4FB2" w:rsidRDefault="00CF4FB2" w:rsidP="00CF4FB2">
      <w:pPr>
        <w:spacing w:line="360" w:lineRule="auto"/>
        <w:ind w:left="1098"/>
        <w:rPr>
          <w:b/>
          <w:i/>
          <w:szCs w:val="20"/>
        </w:rPr>
      </w:pPr>
    </w:p>
    <w:p w14:paraId="326C7067" w14:textId="77777777" w:rsidR="00CF4FB2" w:rsidRDefault="00CF4FB2" w:rsidP="00CF4FB2">
      <w:pPr>
        <w:spacing w:line="360" w:lineRule="auto"/>
        <w:ind w:left="1098"/>
        <w:rPr>
          <w:b/>
          <w:i/>
          <w:szCs w:val="20"/>
        </w:rPr>
      </w:pPr>
    </w:p>
    <w:p w14:paraId="0520FA16" w14:textId="77777777" w:rsidR="00CF4FB2" w:rsidRDefault="00CF4FB2" w:rsidP="00CF4FB2">
      <w:pPr>
        <w:spacing w:line="360" w:lineRule="auto"/>
        <w:ind w:left="1098"/>
        <w:rPr>
          <w:b/>
          <w:i/>
          <w:szCs w:val="20"/>
        </w:rPr>
      </w:pPr>
    </w:p>
    <w:p w14:paraId="5D26C939" w14:textId="77777777" w:rsidR="00CF4FB2" w:rsidRDefault="00CF4FB2" w:rsidP="00CF4FB2">
      <w:pPr>
        <w:spacing w:line="360" w:lineRule="auto"/>
        <w:ind w:left="1098"/>
        <w:rPr>
          <w:b/>
          <w:i/>
          <w:szCs w:val="20"/>
        </w:rPr>
      </w:pPr>
    </w:p>
    <w:p w14:paraId="3402887E" w14:textId="77777777" w:rsidR="00CF4FB2" w:rsidRDefault="00CF4FB2" w:rsidP="00CF4FB2">
      <w:pPr>
        <w:spacing w:line="360" w:lineRule="auto"/>
        <w:rPr>
          <w:b/>
          <w:i/>
          <w:szCs w:val="20"/>
        </w:rPr>
      </w:pPr>
    </w:p>
    <w:p w14:paraId="603B1C1E" w14:textId="77777777" w:rsidR="00CF4FB2" w:rsidRPr="00CF4FB2" w:rsidRDefault="00CF4FB2" w:rsidP="00CF4FB2">
      <w:pPr>
        <w:jc w:val="center"/>
        <w:rPr>
          <w:iCs/>
          <w:sz w:val="16"/>
          <w:szCs w:val="16"/>
        </w:rPr>
      </w:pPr>
      <w:r w:rsidRPr="00CF4FB2">
        <w:rPr>
          <w:iCs/>
          <w:sz w:val="16"/>
          <w:szCs w:val="16"/>
        </w:rPr>
        <w:t>(Bron : Infosteekkaarten Kamer nr. 11)</w:t>
      </w:r>
    </w:p>
    <w:p w14:paraId="56B29CA3" w14:textId="77777777" w:rsidR="00CF4FB2" w:rsidRPr="00B86118" w:rsidRDefault="00CF4FB2" w:rsidP="00CF4FB2">
      <w:pPr>
        <w:spacing w:line="360" w:lineRule="auto"/>
        <w:ind w:left="1098"/>
        <w:rPr>
          <w:b/>
          <w:i/>
          <w:szCs w:val="20"/>
        </w:rPr>
      </w:pPr>
      <w:r>
        <w:rPr>
          <w:b/>
          <w:i/>
          <w:szCs w:val="20"/>
        </w:rPr>
        <w:br w:type="page"/>
      </w:r>
    </w:p>
    <w:p w14:paraId="1D300F14" w14:textId="5FC63ACD" w:rsidR="00CF4FB2" w:rsidRPr="006D3634" w:rsidRDefault="0088361E" w:rsidP="00CF4FB2">
      <w:pPr>
        <w:pStyle w:val="Opsomming"/>
        <w:rPr>
          <w:i/>
          <w:sz w:val="18"/>
          <w:szCs w:val="18"/>
        </w:rPr>
      </w:pPr>
      <w:r>
        <w:rPr>
          <w:noProof/>
        </w:rPr>
        <w:lastRenderedPageBreak/>
        <w:drawing>
          <wp:anchor distT="0" distB="0" distL="114300" distR="114300" simplePos="0" relativeHeight="251661312" behindDoc="1" locked="0" layoutInCell="1" allowOverlap="1" wp14:anchorId="0F5D00AB" wp14:editId="6C6452B7">
            <wp:simplePos x="0" y="0"/>
            <wp:positionH relativeFrom="column">
              <wp:posOffset>3543300</wp:posOffset>
            </wp:positionH>
            <wp:positionV relativeFrom="paragraph">
              <wp:posOffset>0</wp:posOffset>
            </wp:positionV>
            <wp:extent cx="2286000" cy="1495425"/>
            <wp:effectExtent l="0" t="0" r="0" b="0"/>
            <wp:wrapSquare wrapText="bothSides"/>
            <wp:docPr id="35" name="Afbeelding 16" descr="plenaire_090326_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plenaire_090326_26">
                      <a:hlinkClick r:id="rId9"/>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B2" w:rsidRPr="00B86118">
        <w:rPr>
          <w:u w:val="single"/>
        </w:rPr>
        <w:t xml:space="preserve">Door het </w:t>
      </w:r>
      <w:proofErr w:type="spellStart"/>
      <w:r w:rsidR="00CF4FB2" w:rsidRPr="00B86118">
        <w:rPr>
          <w:u w:val="single"/>
        </w:rPr>
        <w:t>stellen</w:t>
      </w:r>
      <w:proofErr w:type="spellEnd"/>
      <w:r w:rsidR="00CF4FB2" w:rsidRPr="00B86118">
        <w:rPr>
          <w:u w:val="single"/>
        </w:rPr>
        <w:t xml:space="preserve"> van </w:t>
      </w:r>
      <w:proofErr w:type="spellStart"/>
      <w:r w:rsidR="00CF4FB2" w:rsidRPr="00B86118">
        <w:rPr>
          <w:u w:val="single"/>
        </w:rPr>
        <w:t>parlementaire</w:t>
      </w:r>
      <w:proofErr w:type="spellEnd"/>
      <w:r w:rsidR="00CF4FB2" w:rsidRPr="00B86118">
        <w:rPr>
          <w:u w:val="single"/>
        </w:rPr>
        <w:t xml:space="preserve"> </w:t>
      </w:r>
      <w:proofErr w:type="spellStart"/>
      <w:r w:rsidR="00CF4FB2" w:rsidRPr="00B86118">
        <w:rPr>
          <w:u w:val="single"/>
        </w:rPr>
        <w:t>vragen</w:t>
      </w:r>
      <w:proofErr w:type="spellEnd"/>
      <w:r w:rsidR="00CF4FB2">
        <w:rPr>
          <w:u w:val="single"/>
        </w:rPr>
        <w:t>:</w:t>
      </w:r>
      <w:r w:rsidR="00CF4FB2">
        <w:t xml:space="preserve"> </w:t>
      </w:r>
      <w:proofErr w:type="spellStart"/>
      <w:r w:rsidR="00CF4FB2">
        <w:t>D</w:t>
      </w:r>
      <w:r w:rsidR="00CF4FB2" w:rsidRPr="00B86118">
        <w:t>it</w:t>
      </w:r>
      <w:proofErr w:type="spellEnd"/>
      <w:r w:rsidR="00CF4FB2" w:rsidRPr="00B86118">
        <w:t xml:space="preserve"> is </w:t>
      </w:r>
      <w:proofErr w:type="spellStart"/>
      <w:r w:rsidR="00CF4FB2" w:rsidRPr="00B86118">
        <w:t>een</w:t>
      </w:r>
      <w:proofErr w:type="spellEnd"/>
      <w:r w:rsidR="00CF4FB2" w:rsidRPr="00B86118">
        <w:t xml:space="preserve"> </w:t>
      </w:r>
      <w:proofErr w:type="spellStart"/>
      <w:r w:rsidR="00CF4FB2" w:rsidRPr="00B86118">
        <w:t>andere</w:t>
      </w:r>
      <w:proofErr w:type="spellEnd"/>
      <w:r w:rsidR="00CF4FB2" w:rsidRPr="00B86118">
        <w:t xml:space="preserve"> (minder </w:t>
      </w:r>
      <w:proofErr w:type="spellStart"/>
      <w:r w:rsidR="00CF4FB2" w:rsidRPr="00B86118">
        <w:t>strenge</w:t>
      </w:r>
      <w:proofErr w:type="spellEnd"/>
      <w:r w:rsidR="00CF4FB2" w:rsidRPr="00B86118">
        <w:t xml:space="preserve">) </w:t>
      </w:r>
      <w:proofErr w:type="spellStart"/>
      <w:r w:rsidR="00CF4FB2" w:rsidRPr="00B86118">
        <w:t>manier</w:t>
      </w:r>
      <w:proofErr w:type="spellEnd"/>
      <w:r w:rsidR="00CF4FB2" w:rsidRPr="00B86118">
        <w:t xml:space="preserve"> om de </w:t>
      </w:r>
      <w:proofErr w:type="spellStart"/>
      <w:r w:rsidR="00CF4FB2" w:rsidRPr="00B86118">
        <w:t>regering</w:t>
      </w:r>
      <w:proofErr w:type="spellEnd"/>
      <w:r w:rsidR="00CF4FB2" w:rsidRPr="00B86118">
        <w:t xml:space="preserve"> </w:t>
      </w:r>
      <w:proofErr w:type="spellStart"/>
      <w:r w:rsidR="00CF4FB2" w:rsidRPr="00B86118">
        <w:t>te</w:t>
      </w:r>
      <w:proofErr w:type="spellEnd"/>
      <w:r w:rsidR="00CF4FB2" w:rsidRPr="00B86118">
        <w:t xml:space="preserve"> </w:t>
      </w:r>
      <w:proofErr w:type="spellStart"/>
      <w:r w:rsidR="00CF4FB2" w:rsidRPr="00B86118">
        <w:t>controleren</w:t>
      </w:r>
      <w:proofErr w:type="spellEnd"/>
      <w:r w:rsidR="00CF4FB2" w:rsidRPr="00B86118">
        <w:t>.</w:t>
      </w:r>
      <w:r w:rsidR="00CF4FB2">
        <w:t xml:space="preserve"> </w:t>
      </w:r>
      <w:r w:rsidR="00CF4FB2" w:rsidRPr="00B86118">
        <w:t xml:space="preserve">De </w:t>
      </w:r>
      <w:proofErr w:type="spellStart"/>
      <w:r w:rsidR="00CF4FB2" w:rsidRPr="00B86118">
        <w:t>vragen</w:t>
      </w:r>
      <w:proofErr w:type="spellEnd"/>
      <w:r w:rsidR="00CF4FB2" w:rsidRPr="00B86118">
        <w:t xml:space="preserve"> </w:t>
      </w:r>
      <w:proofErr w:type="spellStart"/>
      <w:r w:rsidR="00CF4FB2" w:rsidRPr="00B86118">
        <w:t>moeten</w:t>
      </w:r>
      <w:proofErr w:type="spellEnd"/>
      <w:r w:rsidR="00CF4FB2" w:rsidRPr="00B86118">
        <w:t xml:space="preserve"> </w:t>
      </w:r>
      <w:proofErr w:type="spellStart"/>
      <w:r w:rsidR="00CF4FB2" w:rsidRPr="00B86118">
        <w:t>kort</w:t>
      </w:r>
      <w:proofErr w:type="spellEnd"/>
      <w:r w:rsidR="00CF4FB2" w:rsidRPr="00B86118">
        <w:t xml:space="preserve"> </w:t>
      </w:r>
      <w:proofErr w:type="spellStart"/>
      <w:r w:rsidR="00CF4FB2" w:rsidRPr="00B86118">
        <w:t>en</w:t>
      </w:r>
      <w:proofErr w:type="spellEnd"/>
      <w:r w:rsidR="00CF4FB2" w:rsidRPr="00B86118">
        <w:t xml:space="preserve"> </w:t>
      </w:r>
      <w:proofErr w:type="spellStart"/>
      <w:r w:rsidR="00CF4FB2" w:rsidRPr="00B86118">
        <w:t>bondig</w:t>
      </w:r>
      <w:proofErr w:type="spellEnd"/>
      <w:r w:rsidR="00CF4FB2" w:rsidRPr="00B86118">
        <w:t xml:space="preserve"> </w:t>
      </w:r>
      <w:proofErr w:type="spellStart"/>
      <w:r w:rsidR="00CF4FB2" w:rsidRPr="00B86118">
        <w:t>geformuleerd</w:t>
      </w:r>
      <w:proofErr w:type="spellEnd"/>
      <w:r w:rsidR="00CF4FB2" w:rsidRPr="00B86118">
        <w:t xml:space="preserve"> </w:t>
      </w:r>
      <w:proofErr w:type="spellStart"/>
      <w:r w:rsidR="00CF4FB2" w:rsidRPr="00B86118">
        <w:t>worden</w:t>
      </w:r>
      <w:proofErr w:type="spellEnd"/>
      <w:r w:rsidR="00CF4FB2" w:rsidRPr="00B86118">
        <w:t xml:space="preserve">. </w:t>
      </w:r>
      <w:proofErr w:type="spellStart"/>
      <w:r w:rsidR="00CF4FB2" w:rsidRPr="00B86118">
        <w:t>Indien</w:t>
      </w:r>
      <w:proofErr w:type="spellEnd"/>
      <w:r w:rsidR="00CF4FB2" w:rsidRPr="00B86118">
        <w:t xml:space="preserve"> de </w:t>
      </w:r>
      <w:proofErr w:type="spellStart"/>
      <w:r w:rsidR="00CF4FB2" w:rsidRPr="00B86118">
        <w:t>vraag</w:t>
      </w:r>
      <w:proofErr w:type="spellEnd"/>
      <w:r w:rsidR="00CF4FB2" w:rsidRPr="00B86118">
        <w:t xml:space="preserve"> </w:t>
      </w:r>
      <w:proofErr w:type="spellStart"/>
      <w:r w:rsidR="00CF4FB2" w:rsidRPr="00B86118">
        <w:t>schriftelijk</w:t>
      </w:r>
      <w:proofErr w:type="spellEnd"/>
      <w:r w:rsidR="00CF4FB2" w:rsidRPr="00B86118">
        <w:t xml:space="preserve"> </w:t>
      </w:r>
      <w:proofErr w:type="spellStart"/>
      <w:r w:rsidR="00CF4FB2" w:rsidRPr="00B86118">
        <w:t>geformuleerd</w:t>
      </w:r>
      <w:proofErr w:type="spellEnd"/>
      <w:r w:rsidR="00CF4FB2" w:rsidRPr="00B86118">
        <w:t xml:space="preserve"> is dan </w:t>
      </w:r>
      <w:proofErr w:type="spellStart"/>
      <w:r w:rsidR="00CF4FB2" w:rsidRPr="00B86118">
        <w:t>moet</w:t>
      </w:r>
      <w:proofErr w:type="spellEnd"/>
      <w:r w:rsidR="00CF4FB2" w:rsidRPr="00B86118">
        <w:t xml:space="preserve"> de minister </w:t>
      </w:r>
      <w:proofErr w:type="spellStart"/>
      <w:r w:rsidR="00CF4FB2" w:rsidRPr="00B86118">
        <w:t>er</w:t>
      </w:r>
      <w:proofErr w:type="spellEnd"/>
      <w:r w:rsidR="00CF4FB2" w:rsidRPr="00B86118">
        <w:t xml:space="preserve"> </w:t>
      </w:r>
      <w:proofErr w:type="spellStart"/>
      <w:r w:rsidR="00CF4FB2" w:rsidRPr="00B86118">
        <w:t>binnen</w:t>
      </w:r>
      <w:proofErr w:type="spellEnd"/>
      <w:r w:rsidR="00CF4FB2" w:rsidRPr="00B86118">
        <w:t xml:space="preserve"> de 20 </w:t>
      </w:r>
      <w:proofErr w:type="spellStart"/>
      <w:r w:rsidR="00CF4FB2" w:rsidRPr="00B86118">
        <w:t>dagen</w:t>
      </w:r>
      <w:proofErr w:type="spellEnd"/>
      <w:r w:rsidR="00CF4FB2" w:rsidRPr="00B86118">
        <w:t xml:space="preserve"> op </w:t>
      </w:r>
      <w:proofErr w:type="spellStart"/>
      <w:r w:rsidR="00CF4FB2" w:rsidRPr="00B86118">
        <w:t>antwoorden</w:t>
      </w:r>
      <w:proofErr w:type="spellEnd"/>
      <w:r w:rsidR="00CF4FB2" w:rsidRPr="00B86118">
        <w:t>.</w:t>
      </w:r>
      <w:r w:rsidR="00CF4FB2">
        <w:t xml:space="preserve"> </w:t>
      </w:r>
      <w:r w:rsidR="00CF4FB2" w:rsidRPr="00B86118">
        <w:t xml:space="preserve">De </w:t>
      </w:r>
      <w:proofErr w:type="spellStart"/>
      <w:r w:rsidR="00CF4FB2" w:rsidRPr="00B86118">
        <w:t>vraag</w:t>
      </w:r>
      <w:proofErr w:type="spellEnd"/>
      <w:r w:rsidR="00CF4FB2" w:rsidRPr="00B86118">
        <w:t xml:space="preserve"> </w:t>
      </w:r>
      <w:proofErr w:type="spellStart"/>
      <w:r w:rsidR="00CF4FB2" w:rsidRPr="00B86118">
        <w:t>kan</w:t>
      </w:r>
      <w:proofErr w:type="spellEnd"/>
      <w:r w:rsidR="00CF4FB2" w:rsidRPr="00B86118">
        <w:t xml:space="preserve"> </w:t>
      </w:r>
      <w:proofErr w:type="spellStart"/>
      <w:r w:rsidR="00CF4FB2" w:rsidRPr="00B86118">
        <w:t>ook</w:t>
      </w:r>
      <w:proofErr w:type="spellEnd"/>
      <w:r w:rsidR="00CF4FB2" w:rsidRPr="00B86118">
        <w:t xml:space="preserve"> </w:t>
      </w:r>
      <w:proofErr w:type="spellStart"/>
      <w:r w:rsidR="00CF4FB2" w:rsidRPr="00B86118">
        <w:t>mondeling</w:t>
      </w:r>
      <w:proofErr w:type="spellEnd"/>
      <w:r w:rsidR="00CF4FB2" w:rsidRPr="00B86118">
        <w:t xml:space="preserve"> </w:t>
      </w:r>
      <w:proofErr w:type="spellStart"/>
      <w:r w:rsidR="00CF4FB2" w:rsidRPr="00B86118">
        <w:t>geformuleerd</w:t>
      </w:r>
      <w:proofErr w:type="spellEnd"/>
      <w:r w:rsidR="00CF4FB2" w:rsidRPr="00B86118">
        <w:t xml:space="preserve"> </w:t>
      </w:r>
      <w:proofErr w:type="spellStart"/>
      <w:r w:rsidR="00CF4FB2" w:rsidRPr="00B86118">
        <w:t>worden</w:t>
      </w:r>
      <w:proofErr w:type="spellEnd"/>
      <w:r w:rsidR="00CF4FB2" w:rsidRPr="00B86118">
        <w:t xml:space="preserve">, </w:t>
      </w:r>
      <w:proofErr w:type="spellStart"/>
      <w:r w:rsidR="00CF4FB2" w:rsidRPr="00B86118">
        <w:t>dit</w:t>
      </w:r>
      <w:proofErr w:type="spellEnd"/>
      <w:r w:rsidR="00CF4FB2" w:rsidRPr="00B86118">
        <w:t xml:space="preserve"> </w:t>
      </w:r>
      <w:proofErr w:type="spellStart"/>
      <w:r w:rsidR="00CF4FB2" w:rsidRPr="00B86118">
        <w:t>gebeurt</w:t>
      </w:r>
      <w:proofErr w:type="spellEnd"/>
      <w:r w:rsidR="00CF4FB2" w:rsidRPr="00B86118">
        <w:t xml:space="preserve"> </w:t>
      </w:r>
      <w:proofErr w:type="spellStart"/>
      <w:r w:rsidR="00CF4FB2" w:rsidRPr="00B86118">
        <w:t>meestal</w:t>
      </w:r>
      <w:proofErr w:type="spellEnd"/>
      <w:r w:rsidR="00CF4FB2" w:rsidRPr="00B86118">
        <w:t xml:space="preserve"> op </w:t>
      </w:r>
      <w:proofErr w:type="spellStart"/>
      <w:r w:rsidR="00CF4FB2" w:rsidRPr="00B86118">
        <w:t>donderdag</w:t>
      </w:r>
      <w:proofErr w:type="spellEnd"/>
      <w:r w:rsidR="00CF4FB2" w:rsidRPr="00B86118">
        <w:t xml:space="preserve"> </w:t>
      </w:r>
      <w:proofErr w:type="spellStart"/>
      <w:r w:rsidR="00CF4FB2" w:rsidRPr="00B86118">
        <w:t>tussen</w:t>
      </w:r>
      <w:proofErr w:type="spellEnd"/>
      <w:r w:rsidR="00CF4FB2" w:rsidRPr="00B86118">
        <w:t xml:space="preserve"> 14u </w:t>
      </w:r>
      <w:proofErr w:type="spellStart"/>
      <w:r w:rsidR="00CF4FB2" w:rsidRPr="00B86118">
        <w:t>en</w:t>
      </w:r>
      <w:proofErr w:type="spellEnd"/>
      <w:r w:rsidR="00CF4FB2" w:rsidRPr="00B86118">
        <w:t xml:space="preserve"> 15u, men </w:t>
      </w:r>
      <w:proofErr w:type="spellStart"/>
      <w:r w:rsidR="00CF4FB2" w:rsidRPr="00B86118">
        <w:t>noemt</w:t>
      </w:r>
      <w:proofErr w:type="spellEnd"/>
      <w:r w:rsidR="00CF4FB2" w:rsidRPr="00B86118">
        <w:t xml:space="preserve"> </w:t>
      </w:r>
      <w:proofErr w:type="spellStart"/>
      <w:r w:rsidR="00CF4FB2" w:rsidRPr="00B86118">
        <w:t>dit</w:t>
      </w:r>
      <w:proofErr w:type="spellEnd"/>
      <w:r w:rsidR="00CF4FB2" w:rsidRPr="00B86118">
        <w:t xml:space="preserve"> het « </w:t>
      </w:r>
      <w:proofErr w:type="spellStart"/>
      <w:r w:rsidR="00CF4FB2" w:rsidRPr="00B86118">
        <w:t>vragenuurtje</w:t>
      </w:r>
      <w:proofErr w:type="spellEnd"/>
      <w:r w:rsidR="00CF4FB2" w:rsidRPr="00B86118">
        <w:t> ».</w:t>
      </w:r>
    </w:p>
    <w:p w14:paraId="57BF4164" w14:textId="77777777" w:rsidR="00CF4FB2" w:rsidRDefault="00CF4FB2" w:rsidP="00CF4FB2">
      <w:pPr>
        <w:rPr>
          <w:i/>
          <w:iCs/>
        </w:rPr>
      </w:pPr>
    </w:p>
    <w:p w14:paraId="5F3C6BF9" w14:textId="77777777" w:rsidR="00CF4FB2" w:rsidRPr="00CF4FB2" w:rsidRDefault="00CF4FB2" w:rsidP="00CF4FB2">
      <w:pPr>
        <w:rPr>
          <w:i/>
          <w:iCs/>
        </w:rPr>
      </w:pPr>
      <w:r w:rsidRPr="00CF4FB2">
        <w:rPr>
          <w:i/>
          <w:iCs/>
        </w:rPr>
        <w:t xml:space="preserve">Vb. In februari 2014 stelde parlementslid </w:t>
      </w:r>
      <w:proofErr w:type="spellStart"/>
      <w:r w:rsidRPr="00CF4FB2">
        <w:rPr>
          <w:i/>
          <w:iCs/>
        </w:rPr>
        <w:t>Bercy</w:t>
      </w:r>
      <w:proofErr w:type="spellEnd"/>
      <w:r w:rsidRPr="00CF4FB2">
        <w:rPr>
          <w:i/>
          <w:iCs/>
        </w:rPr>
        <w:t xml:space="preserve"> Slegers een vraag aan de minister van Overheidsbedrijven i.v.m. het verhogen van de treinperrons . Ze wil onder andere weten of er wel voldoende budget is voorzien om de doelstelling, om in 2018 285 stations te hebben met verhoogde perrons, zal gehaald worden.</w:t>
      </w:r>
    </w:p>
    <w:p w14:paraId="2C0716B6" w14:textId="77777777" w:rsidR="00CF4FB2" w:rsidRPr="00CF4FB2" w:rsidRDefault="00CF4FB2" w:rsidP="00CF4FB2">
      <w:r w:rsidRPr="00CF4FB2">
        <w:rPr>
          <w:i/>
          <w:iCs/>
        </w:rPr>
        <w:t>De minister antwoordde dat het inderdaad niet evident zal zijn om de doelstelling te halen. Het meerjarenplan vanaf 2019 zal meer middelen voorzien om de doelstellingen te halen.</w:t>
      </w:r>
      <w:r w:rsidRPr="00CF4FB2">
        <w:t xml:space="preserve"> . </w:t>
      </w:r>
      <w:r w:rsidRPr="00CF4FB2">
        <w:br/>
      </w:r>
    </w:p>
    <w:p w14:paraId="26FF0322" w14:textId="330BBB8B" w:rsidR="00CF4FB2" w:rsidRPr="0083618F" w:rsidRDefault="0088361E" w:rsidP="00CF4FB2">
      <w:pPr>
        <w:ind w:left="1440"/>
        <w:jc w:val="center"/>
        <w:rPr>
          <w:i/>
          <w:sz w:val="24"/>
        </w:rPr>
      </w:pPr>
      <w:r w:rsidRPr="003843CE">
        <w:rPr>
          <w:noProof/>
        </w:rPr>
        <w:drawing>
          <wp:inline distT="0" distB="0" distL="0" distR="0" wp14:anchorId="7DEF67D3" wp14:editId="3C5564E0">
            <wp:extent cx="3714750" cy="3526790"/>
            <wp:effectExtent l="0" t="0" r="0" b="0"/>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l="48967" t="22437" r="13710" b="14856"/>
                    <a:stretch>
                      <a:fillRect/>
                    </a:stretch>
                  </pic:blipFill>
                  <pic:spPr bwMode="auto">
                    <a:xfrm>
                      <a:off x="0" y="0"/>
                      <a:ext cx="3714750" cy="3526790"/>
                    </a:xfrm>
                    <a:prstGeom prst="rect">
                      <a:avLst/>
                    </a:prstGeom>
                    <a:noFill/>
                    <a:ln>
                      <a:noFill/>
                    </a:ln>
                  </pic:spPr>
                </pic:pic>
              </a:graphicData>
            </a:graphic>
          </wp:inline>
        </w:drawing>
      </w:r>
      <w:r w:rsidR="00CF4FB2">
        <w:rPr>
          <w:i/>
          <w:sz w:val="24"/>
        </w:rPr>
        <w:br/>
      </w:r>
      <w:r w:rsidR="00CF4FB2" w:rsidRPr="00CF4FB2">
        <w:rPr>
          <w:bCs/>
          <w:iCs/>
          <w:sz w:val="16"/>
          <w:szCs w:val="16"/>
        </w:rPr>
        <w:t>(</w:t>
      </w:r>
      <w:proofErr w:type="spellStart"/>
      <w:r w:rsidR="00CF4FB2" w:rsidRPr="00CF4FB2">
        <w:rPr>
          <w:bCs/>
          <w:iCs/>
          <w:sz w:val="16"/>
          <w:szCs w:val="16"/>
        </w:rPr>
        <w:t>Bron:Infosteekkaarten</w:t>
      </w:r>
      <w:proofErr w:type="spellEnd"/>
      <w:r w:rsidR="00CF4FB2" w:rsidRPr="00CF4FB2">
        <w:rPr>
          <w:bCs/>
          <w:iCs/>
          <w:sz w:val="16"/>
          <w:szCs w:val="16"/>
        </w:rPr>
        <w:t xml:space="preserve"> Kamer- 13.01)</w:t>
      </w:r>
    </w:p>
    <w:p w14:paraId="2027FFFA" w14:textId="77777777" w:rsidR="00CF4FB2" w:rsidRDefault="00CF4FB2" w:rsidP="00CF4FB2">
      <w:pPr>
        <w:spacing w:after="120"/>
        <w:ind w:left="357"/>
        <w:rPr>
          <w:b/>
          <w:bCs/>
          <w:iCs/>
          <w:szCs w:val="20"/>
          <w:u w:val="single"/>
        </w:rPr>
      </w:pPr>
      <w:r>
        <w:rPr>
          <w:b/>
          <w:bCs/>
          <w:iCs/>
          <w:szCs w:val="20"/>
          <w:u w:val="single"/>
        </w:rPr>
        <w:br w:type="page"/>
      </w:r>
    </w:p>
    <w:p w14:paraId="57FD2250" w14:textId="79F53286" w:rsidR="009D4B7E" w:rsidRPr="00CF4FB2" w:rsidRDefault="00CF4FB2" w:rsidP="009D4B7E">
      <w:pPr>
        <w:pStyle w:val="fpsubtitle2"/>
      </w:pPr>
      <w:r w:rsidRPr="00CF4FB2">
        <w:rPr>
          <w:rStyle w:val="fpsubtitle2Char"/>
          <w:b/>
          <w:caps/>
        </w:rPr>
        <w:lastRenderedPageBreak/>
        <w:t>Controleert de begroting</w:t>
      </w:r>
      <w:r w:rsidR="0088361E" w:rsidRPr="00CF4FB2">
        <w:rPr>
          <w:noProof/>
        </w:rPr>
        <w:drawing>
          <wp:anchor distT="0" distB="0" distL="114300" distR="114300" simplePos="0" relativeHeight="251659264" behindDoc="1" locked="0" layoutInCell="1" allowOverlap="1" wp14:anchorId="646F0356" wp14:editId="1F325B22">
            <wp:simplePos x="0" y="0"/>
            <wp:positionH relativeFrom="column">
              <wp:posOffset>2973070</wp:posOffset>
            </wp:positionH>
            <wp:positionV relativeFrom="paragraph">
              <wp:posOffset>351155</wp:posOffset>
            </wp:positionV>
            <wp:extent cx="2857500" cy="1913890"/>
            <wp:effectExtent l="0" t="0" r="0" b="0"/>
            <wp:wrapSquare wrapText="bothSides"/>
            <wp:docPr id="34" name="Afbeelding 15" descr="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udget"/>
                    <pic:cNvPicPr>
                      <a:picLocks noChangeAspect="1" noChangeArrowheads="1"/>
                    </pic:cNvPicPr>
                  </pic:nvPicPr>
                  <pic:blipFill>
                    <a:blip r:embed="rId13">
                      <a:lum bright="-6000" contrast="12000"/>
                      <a:extLst>
                        <a:ext uri="{28A0092B-C50C-407E-A947-70E740481C1C}">
                          <a14:useLocalDpi xmlns:a14="http://schemas.microsoft.com/office/drawing/2010/main" val="0"/>
                        </a:ext>
                      </a:extLst>
                    </a:blip>
                    <a:srcRect/>
                    <a:stretch>
                      <a:fillRect/>
                    </a:stretch>
                  </pic:blipFill>
                  <pic:spPr bwMode="auto">
                    <a:xfrm>
                      <a:off x="0" y="0"/>
                      <a:ext cx="2857500"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C289F" w14:textId="77777777" w:rsidR="00CF4FB2" w:rsidRDefault="00CF4FB2" w:rsidP="00CF4FB2">
      <w:r w:rsidRPr="006D3634">
        <w:t xml:space="preserve">Het goedkeuren van de begroting is natuurlijk één van de belangrijkste taken van het </w:t>
      </w:r>
      <w:r>
        <w:t>Parlement. W</w:t>
      </w:r>
      <w:r w:rsidRPr="006D3634">
        <w:t xml:space="preserve">elke zijn de inkomsten van de Staat en waaraan gaat dat geld uitgegeven worden? </w:t>
      </w:r>
    </w:p>
    <w:p w14:paraId="240F0C64" w14:textId="77777777" w:rsidR="00CF4FB2" w:rsidRPr="006D3634" w:rsidRDefault="00CF4FB2" w:rsidP="00CF4FB2">
      <w:r w:rsidRPr="006D3634">
        <w:t xml:space="preserve">De staat haalt haar inkomsten uiteraard vooral uit de belastingen, het is dus zeer belangrijk na te gaan waaraan dat geld </w:t>
      </w:r>
    </w:p>
    <w:p w14:paraId="705B2DBE" w14:textId="77777777" w:rsidR="00CF4FB2" w:rsidRPr="006D3634" w:rsidRDefault="00CF4FB2" w:rsidP="00CF4FB2">
      <w:r w:rsidRPr="006D3634">
        <w:t xml:space="preserve">uitgegeven wordt en </w:t>
      </w:r>
      <w:r>
        <w:t xml:space="preserve">dat er </w:t>
      </w:r>
      <w:r w:rsidRPr="006D3634">
        <w:t>niet meer geld uit</w:t>
      </w:r>
      <w:r>
        <w:t>gegeven wordt</w:t>
      </w:r>
      <w:r w:rsidRPr="006D3634">
        <w:t xml:space="preserve"> dan dat er is ! </w:t>
      </w:r>
    </w:p>
    <w:p w14:paraId="74F6D4EC" w14:textId="77777777" w:rsidR="00CF4FB2" w:rsidRPr="006D3634" w:rsidRDefault="00CF4FB2" w:rsidP="00CF4FB2">
      <w:r w:rsidRPr="006D3634">
        <w:t>De begroting moet ieder jaar worden vastgesteld. De regering moet jaarlijks verantwoording afleggen tegenover de Kamer over de uitvoering van de begroting.</w:t>
      </w:r>
    </w:p>
    <w:p w14:paraId="3C534829" w14:textId="77777777" w:rsidR="00CF4FB2" w:rsidRPr="00CF4FB2" w:rsidRDefault="00CF4FB2" w:rsidP="00CF4FB2">
      <w:pPr>
        <w:rPr>
          <w:i/>
          <w:iCs/>
        </w:rPr>
      </w:pPr>
      <w:r w:rsidRPr="00CF4FB2">
        <w:rPr>
          <w:i/>
          <w:iCs/>
        </w:rPr>
        <w:t>Vb. Zo werd in 2015 bijna 3,2 miljard euro gestort om het onderwijs mee te helpen financieren.</w:t>
      </w:r>
    </w:p>
    <w:p w14:paraId="6204326C" w14:textId="77777777" w:rsidR="00CF4FB2" w:rsidRDefault="00CF4FB2" w:rsidP="00CF4FB2">
      <w:pPr>
        <w:spacing w:after="120"/>
        <w:rPr>
          <w:b/>
          <w:i/>
          <w:sz w:val="24"/>
        </w:rPr>
      </w:pPr>
    </w:p>
    <w:p w14:paraId="560F37CB" w14:textId="77777777" w:rsidR="00CF4FB2" w:rsidRDefault="00CF4FB2" w:rsidP="009D4B7E">
      <w:pPr>
        <w:pStyle w:val="fpsubtitle2"/>
      </w:pPr>
      <w:r>
        <w:t>Keurt de wetten goed</w:t>
      </w:r>
    </w:p>
    <w:p w14:paraId="20DC496E" w14:textId="34816342" w:rsidR="00CF4FB2" w:rsidRPr="006D3634" w:rsidRDefault="0088361E" w:rsidP="00CF4FB2">
      <w:r>
        <w:rPr>
          <w:noProof/>
        </w:rPr>
        <w:drawing>
          <wp:anchor distT="0" distB="0" distL="114300" distR="114300" simplePos="0" relativeHeight="251676672" behindDoc="0" locked="0" layoutInCell="1" allowOverlap="1" wp14:anchorId="11DFD37C" wp14:editId="6FE16234">
            <wp:simplePos x="0" y="0"/>
            <wp:positionH relativeFrom="column">
              <wp:posOffset>0</wp:posOffset>
            </wp:positionH>
            <wp:positionV relativeFrom="paragraph">
              <wp:posOffset>53975</wp:posOffset>
            </wp:positionV>
            <wp:extent cx="1965960" cy="2642870"/>
            <wp:effectExtent l="0" t="0" r="0" b="0"/>
            <wp:wrapSquare wrapText="bothSides"/>
            <wp:docPr id="3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rcRect l="49077" t="6999" r="14259" b="5795"/>
                    <a:stretch>
                      <a:fillRect/>
                    </a:stretch>
                  </pic:blipFill>
                  <pic:spPr bwMode="auto">
                    <a:xfrm>
                      <a:off x="0" y="0"/>
                      <a:ext cx="1965960"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B2" w:rsidRPr="006D3634">
        <w:t>Alleen de parlementsleden en de regering kunnen het initiatief nemen om wetten te maken.</w:t>
      </w:r>
    </w:p>
    <w:p w14:paraId="3DF9BCE7" w14:textId="77777777" w:rsidR="00CF4FB2" w:rsidRDefault="00CF4FB2" w:rsidP="00CF4FB2">
      <w:r w:rsidRPr="008C6B95">
        <w:rPr>
          <w:noProof/>
        </w:rPr>
        <w:t xml:space="preserve"> </w:t>
      </w:r>
      <w:r w:rsidRPr="006D3634">
        <w:t xml:space="preserve">Wanneer een minister een dergelijk initiatief neemt, noemt men dit een </w:t>
      </w:r>
      <w:r>
        <w:rPr>
          <w:b/>
          <w:bCs/>
        </w:rPr>
        <w:t>wetsontwerp</w:t>
      </w:r>
      <w:r w:rsidRPr="006D3634">
        <w:t>.</w:t>
      </w:r>
    </w:p>
    <w:p w14:paraId="30D0CFBF" w14:textId="77777777" w:rsidR="00CF4FB2" w:rsidRPr="006D3634" w:rsidRDefault="00CF4FB2" w:rsidP="00CF4FB2">
      <w:r w:rsidRPr="006D3634">
        <w:t xml:space="preserve">Wanneer een parlementariër een initiatief neemt, noemt men dat een </w:t>
      </w:r>
      <w:r>
        <w:rPr>
          <w:b/>
          <w:bCs/>
        </w:rPr>
        <w:t>wetsvoorstel</w:t>
      </w:r>
      <w:r w:rsidRPr="006D3634">
        <w:t>.</w:t>
      </w:r>
      <w:r w:rsidRPr="00CF4FB2">
        <w:t xml:space="preserve"> </w:t>
      </w:r>
    </w:p>
    <w:p w14:paraId="55BEA675" w14:textId="77777777" w:rsidR="00CF4FB2" w:rsidRPr="006D3634" w:rsidRDefault="00CF4FB2" w:rsidP="00CF4FB2">
      <w:r w:rsidRPr="006D3634">
        <w:t xml:space="preserve">Het idee over een nieuwe wet wordt uitgeschreven en voorgelegd aan de Voorzitter van de Kamer of Senaat. De Voorzitter verwijst </w:t>
      </w:r>
      <w:r>
        <w:t xml:space="preserve">het </w:t>
      </w:r>
      <w:r w:rsidRPr="006D3634">
        <w:t xml:space="preserve">ontwerp dan naar een </w:t>
      </w:r>
      <w:r>
        <w:rPr>
          <w:b/>
          <w:bCs/>
        </w:rPr>
        <w:t>commissie</w:t>
      </w:r>
      <w:r w:rsidRPr="00E91270">
        <w:rPr>
          <w:i/>
          <w:sz w:val="18"/>
          <w:szCs w:val="18"/>
        </w:rPr>
        <w:t xml:space="preserve"> </w:t>
      </w:r>
      <w:r>
        <w:rPr>
          <w:i/>
          <w:sz w:val="18"/>
          <w:szCs w:val="18"/>
        </w:rPr>
        <w:t>-</w:t>
      </w:r>
    </w:p>
    <w:p w14:paraId="0E04A8B4" w14:textId="77777777" w:rsidR="00CF4FB2" w:rsidRDefault="00CF4FB2" w:rsidP="00CF4FB2">
      <w:pPr>
        <w:spacing w:line="360" w:lineRule="auto"/>
        <w:rPr>
          <w:i/>
          <w:sz w:val="18"/>
          <w:szCs w:val="18"/>
        </w:rPr>
      </w:pPr>
    </w:p>
    <w:p w14:paraId="63C8BED4" w14:textId="77777777" w:rsidR="00CF4FB2" w:rsidRDefault="00CF4FB2" w:rsidP="00CF4FB2">
      <w:pPr>
        <w:spacing w:line="360" w:lineRule="auto"/>
        <w:jc w:val="center"/>
        <w:rPr>
          <w:i/>
          <w:szCs w:val="20"/>
        </w:rPr>
      </w:pPr>
    </w:p>
    <w:p w14:paraId="274DC91F" w14:textId="0092D5B1" w:rsidR="00CF4FB2" w:rsidRPr="00CF4FB2" w:rsidRDefault="0088361E" w:rsidP="00785C52">
      <w:pPr>
        <w:spacing w:line="360" w:lineRule="auto"/>
        <w:jc w:val="center"/>
        <w:rPr>
          <w:szCs w:val="20"/>
        </w:rPr>
      </w:pPr>
      <w:r w:rsidRPr="00CF4FB2">
        <w:rPr>
          <w:noProof/>
          <w:szCs w:val="20"/>
        </w:rPr>
        <w:drawing>
          <wp:anchor distT="0" distB="0" distL="114300" distR="114300" simplePos="0" relativeHeight="251660288" behindDoc="0" locked="0" layoutInCell="1" allowOverlap="1" wp14:anchorId="52C0FC56" wp14:editId="42C3EC41">
            <wp:simplePos x="0" y="0"/>
            <wp:positionH relativeFrom="column">
              <wp:posOffset>2215515</wp:posOffset>
            </wp:positionH>
            <wp:positionV relativeFrom="paragraph">
              <wp:posOffset>708025</wp:posOffset>
            </wp:positionV>
            <wp:extent cx="1892300" cy="1232535"/>
            <wp:effectExtent l="0" t="0" r="0" b="5715"/>
            <wp:wrapTopAndBottom/>
            <wp:docPr id="3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5"/>
                    <a:stretch>
                      <a:fillRect/>
                    </a:stretch>
                  </pic:blipFill>
                  <pic:spPr bwMode="auto">
                    <a:xfrm>
                      <a:off x="0" y="0"/>
                      <a:ext cx="189230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B2" w:rsidRPr="00CF4FB2">
        <w:rPr>
          <w:i/>
          <w:szCs w:val="20"/>
        </w:rPr>
        <w:t>Commissiezaal van het Federaal Parlement</w:t>
      </w:r>
    </w:p>
    <w:p w14:paraId="6E2978A2" w14:textId="4EA04434" w:rsidR="00785C52" w:rsidRDefault="00785C52" w:rsidP="00785C52"/>
    <w:p w14:paraId="75654CBD" w14:textId="4A3DE44C" w:rsidR="009D4B7E" w:rsidRDefault="009D4B7E" w:rsidP="00785C52"/>
    <w:p w14:paraId="436C1858" w14:textId="77777777" w:rsidR="009D4B7E" w:rsidRDefault="009D4B7E" w:rsidP="00785C52"/>
    <w:p w14:paraId="4805DEE7" w14:textId="39106AB8" w:rsidR="00CF4FB2" w:rsidRDefault="0088361E" w:rsidP="00785C52">
      <w:r>
        <w:rPr>
          <w:noProof/>
        </w:rPr>
        <w:drawing>
          <wp:anchor distT="0" distB="0" distL="114300" distR="114300" simplePos="0" relativeHeight="251673600" behindDoc="0" locked="0" layoutInCell="1" allowOverlap="1" wp14:anchorId="509D433C" wp14:editId="1EBC4E31">
            <wp:simplePos x="0" y="0"/>
            <wp:positionH relativeFrom="margin">
              <wp:posOffset>2408555</wp:posOffset>
            </wp:positionH>
            <wp:positionV relativeFrom="margin">
              <wp:posOffset>346710</wp:posOffset>
            </wp:positionV>
            <wp:extent cx="3416935" cy="2324100"/>
            <wp:effectExtent l="0" t="0" r="0" b="0"/>
            <wp:wrapSquare wrapText="bothSides"/>
            <wp:docPr id="3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6">
                      <a:extLst>
                        <a:ext uri="{28A0092B-C50C-407E-A947-70E740481C1C}">
                          <a14:useLocalDpi xmlns:a14="http://schemas.microsoft.com/office/drawing/2010/main" val="0"/>
                        </a:ext>
                      </a:extLst>
                    </a:blip>
                    <a:srcRect l="8585" t="29207" r="32863"/>
                    <a:stretch>
                      <a:fillRect/>
                    </a:stretch>
                  </pic:blipFill>
                  <pic:spPr bwMode="auto">
                    <a:xfrm>
                      <a:off x="0" y="0"/>
                      <a:ext cx="341693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B2" w:rsidRPr="006D3634">
        <w:t xml:space="preserve">Eens dat het voorstel of ontwerp behandeld en goedgekeurd is in de Commissie (het kan veranderd </w:t>
      </w:r>
      <w:r w:rsidR="00CF4FB2">
        <w:t>“</w:t>
      </w:r>
      <w:r w:rsidR="00CF4FB2" w:rsidRPr="006D3634">
        <w:t>= geamendeerd</w:t>
      </w:r>
      <w:r w:rsidR="00CF4FB2">
        <w:t>”</w:t>
      </w:r>
      <w:r w:rsidR="00CF4FB2" w:rsidRPr="006D3634">
        <w:t xml:space="preserve"> of uitgebreid worden) kan het naar de </w:t>
      </w:r>
      <w:r w:rsidR="00785C52">
        <w:rPr>
          <w:b/>
          <w:bCs/>
        </w:rPr>
        <w:t>plenaire vergadering</w:t>
      </w:r>
      <w:r w:rsidR="00CF4FB2" w:rsidRPr="006D3634">
        <w:t xml:space="preserve"> verwezen worden. Daar wordt het nogmaals besproken, tenslotte wordt erover gestemd. </w:t>
      </w:r>
    </w:p>
    <w:p w14:paraId="24452E18" w14:textId="77777777" w:rsidR="00CF4FB2" w:rsidRDefault="00CF4FB2" w:rsidP="00785C52">
      <w:r w:rsidRPr="006D3634">
        <w:t>Indien een meerderheid het voorstel aanvaardt, wordt het bekrachtigd met de handtekening van de koning. Nadien verschijnt de tekst van de nieuwe wet in het Staatsblad.</w:t>
      </w:r>
      <w:r>
        <w:t xml:space="preserve"> </w:t>
      </w:r>
      <w:r w:rsidRPr="006D3634">
        <w:t xml:space="preserve">De regering moet dan alles in het werk zetten om de </w:t>
      </w:r>
      <w:r>
        <w:t>nieuwe wet uit te voeren.</w:t>
      </w:r>
    </w:p>
    <w:p w14:paraId="0D0610F5" w14:textId="77777777" w:rsidR="00CF4FB2" w:rsidRPr="006D3634" w:rsidRDefault="00CF4FB2" w:rsidP="00CF4FB2">
      <w:pPr>
        <w:spacing w:line="360" w:lineRule="auto"/>
        <w:ind w:left="708"/>
        <w:rPr>
          <w:szCs w:val="20"/>
        </w:rPr>
      </w:pPr>
    </w:p>
    <w:p w14:paraId="7567A787" w14:textId="77777777" w:rsidR="009D4B7E" w:rsidRDefault="009D4B7E" w:rsidP="009D4B7E">
      <w:pPr>
        <w:pStyle w:val="fpsubtitle2"/>
      </w:pPr>
    </w:p>
    <w:p w14:paraId="3CC5505C" w14:textId="3DBC21C0" w:rsidR="00CF4FB2" w:rsidRDefault="00CF4FB2" w:rsidP="009D4B7E">
      <w:pPr>
        <w:pStyle w:val="fpsubtitle2"/>
      </w:pPr>
      <w:r>
        <w:t>Richt onderzoekscommissies op</w:t>
      </w:r>
    </w:p>
    <w:p w14:paraId="78A8AC97" w14:textId="77777777" w:rsidR="00CF4FB2" w:rsidRPr="006D3634" w:rsidRDefault="00CF4FB2" w:rsidP="00785C52">
      <w:r w:rsidRPr="006D3634">
        <w:t xml:space="preserve">Het parlement kan parlementaire onderzoekscommissies oprichten indien </w:t>
      </w:r>
      <w:r>
        <w:t xml:space="preserve">er </w:t>
      </w:r>
      <w:r w:rsidRPr="006D3634">
        <w:t>zich erge problemen voordoen in de maatschappij. Deze commissies kunnen oplossingen aanbrengen of mankementen aanduiden.</w:t>
      </w:r>
    </w:p>
    <w:p w14:paraId="79F20E85" w14:textId="77777777" w:rsidR="00CF4FB2" w:rsidRPr="00785C52" w:rsidRDefault="00CF4FB2" w:rsidP="00785C52">
      <w:pPr>
        <w:rPr>
          <w:i/>
          <w:szCs w:val="20"/>
        </w:rPr>
      </w:pPr>
      <w:r w:rsidRPr="00785C52">
        <w:rPr>
          <w:i/>
          <w:szCs w:val="20"/>
        </w:rPr>
        <w:t xml:space="preserve">Vb. Zo werd in 2011 de Commissie “De veiligheid van het spoorwegennet in België”  (ook bekend onder de naam Commissie treinramp </w:t>
      </w:r>
      <w:proofErr w:type="spellStart"/>
      <w:r w:rsidRPr="00785C52">
        <w:rPr>
          <w:i/>
          <w:szCs w:val="20"/>
        </w:rPr>
        <w:t>Buzingen</w:t>
      </w:r>
      <w:proofErr w:type="spellEnd"/>
      <w:r w:rsidRPr="00785C52">
        <w:rPr>
          <w:i/>
          <w:szCs w:val="20"/>
        </w:rPr>
        <w:t xml:space="preserve">) opgericht. Deze onderzoekscommissie kwam tot de bevinding dat er in de periode 1982-2010 te weinig verbeteringen zijn aangebracht aan de beveiliging, dit ondanks de treinramp van 1982 in Aalter en 2001 in </w:t>
      </w:r>
      <w:proofErr w:type="spellStart"/>
      <w:r w:rsidRPr="00785C52">
        <w:rPr>
          <w:i/>
          <w:szCs w:val="20"/>
        </w:rPr>
        <w:t>Pecrot</w:t>
      </w:r>
      <w:proofErr w:type="spellEnd"/>
      <w:r w:rsidRPr="00785C52">
        <w:rPr>
          <w:i/>
          <w:szCs w:val="20"/>
        </w:rPr>
        <w:t>. De verantwoordelijkheid ligt dan ook bij de verschillende ministers en  de managers van de NMBS tijdens die periode. En eigenlijk ook bij de parlementen van deze periode omdat ze te weinig controle hebben uitgeoefend.</w:t>
      </w:r>
    </w:p>
    <w:p w14:paraId="5623F349" w14:textId="77777777" w:rsidR="00CF4FB2" w:rsidRPr="006D3634" w:rsidRDefault="00CF4FB2" w:rsidP="00CF4FB2">
      <w:pPr>
        <w:spacing w:after="120" w:line="360" w:lineRule="auto"/>
        <w:ind w:left="720" w:firstLine="720"/>
        <w:rPr>
          <w:rFonts w:cs="Arial"/>
          <w:szCs w:val="20"/>
        </w:rPr>
      </w:pPr>
      <w:r w:rsidRPr="006D3634">
        <w:rPr>
          <w:rFonts w:cs="Arial"/>
          <w:szCs w:val="20"/>
        </w:rPr>
        <w:t xml:space="preserve"> </w:t>
      </w:r>
    </w:p>
    <w:p w14:paraId="3C3911CF" w14:textId="77777777" w:rsidR="00CF4FB2" w:rsidRDefault="00CF4FB2" w:rsidP="009D4B7E">
      <w:pPr>
        <w:pStyle w:val="fpsubtitle2"/>
      </w:pPr>
      <w:r>
        <w:t>Wijzigt de Grondwet</w:t>
      </w:r>
    </w:p>
    <w:p w14:paraId="746D0751" w14:textId="77777777" w:rsidR="00CF4FB2" w:rsidRPr="006D3634" w:rsidRDefault="00CF4FB2" w:rsidP="00785C52">
      <w:r w:rsidRPr="006D3634">
        <w:t xml:space="preserve">Hier moet een strenge procedure gevolgd worden, een artikel van de grondwet kan maar gewijzigd worden als 2/3 van de leden aanwezig is en als 2/3 van de uitgebrachte stemmen een ja-stem is. </w:t>
      </w:r>
    </w:p>
    <w:p w14:paraId="15BE9575" w14:textId="77777777" w:rsidR="00CF4FB2" w:rsidRPr="006D3634" w:rsidRDefault="00CF4FB2" w:rsidP="00785C52">
      <w:r w:rsidRPr="006D3634">
        <w:t>Indien de wijziging van de grondwet betrekking heeft tot de taalwetgeving dan moet er bovendien binnen elke taalgroep een meerderheid van de leden aanwezig zijn en moet er binnen elke taalgroep een meerderheid zijn.</w:t>
      </w:r>
    </w:p>
    <w:p w14:paraId="19F8E2DD" w14:textId="2FA51A7F" w:rsidR="00785C52" w:rsidRDefault="00CF4FB2" w:rsidP="009D4B7E">
      <w:r w:rsidRPr="006D3634">
        <w:t>De grondwet wijzigen is dus een hele klus!</w:t>
      </w:r>
    </w:p>
    <w:p w14:paraId="63FAAFC0" w14:textId="77777777" w:rsidR="009D4B7E" w:rsidRDefault="009D4B7E" w:rsidP="009D4B7E">
      <w:pPr>
        <w:pStyle w:val="fpsubtitle2"/>
      </w:pPr>
    </w:p>
    <w:p w14:paraId="4C0D8F14" w14:textId="77777777" w:rsidR="009D4B7E" w:rsidRDefault="009D4B7E" w:rsidP="009D4B7E">
      <w:pPr>
        <w:pStyle w:val="fpsubtitle2"/>
      </w:pPr>
    </w:p>
    <w:p w14:paraId="3332C5A3" w14:textId="77777777" w:rsidR="009D4B7E" w:rsidRDefault="009D4B7E" w:rsidP="009D4B7E">
      <w:pPr>
        <w:pStyle w:val="fpsubtitle2"/>
      </w:pPr>
    </w:p>
    <w:p w14:paraId="29EFDD12" w14:textId="77777777" w:rsidR="009D4B7E" w:rsidRDefault="009D4B7E" w:rsidP="009D4B7E">
      <w:pPr>
        <w:pStyle w:val="fpsubtitle2"/>
      </w:pPr>
    </w:p>
    <w:p w14:paraId="7C23F4F9" w14:textId="3DD4DB5A" w:rsidR="00CF4FB2" w:rsidRPr="00785C52" w:rsidRDefault="00CF4FB2" w:rsidP="009D4B7E">
      <w:pPr>
        <w:pStyle w:val="fpsubtitle2"/>
      </w:pPr>
      <w:r w:rsidRPr="00785C52">
        <w:t>Ratificeert internationale verdragen</w:t>
      </w:r>
    </w:p>
    <w:p w14:paraId="3A6B585D" w14:textId="77777777" w:rsidR="009D4B7E" w:rsidRDefault="0088361E" w:rsidP="009D4B7E">
      <w:pPr>
        <w:spacing w:line="360" w:lineRule="auto"/>
        <w:ind w:left="709"/>
        <w:rPr>
          <w:rFonts w:cs="Arial"/>
          <w:b/>
          <w:szCs w:val="20"/>
          <w:u w:val="single"/>
        </w:rPr>
      </w:pPr>
      <w:r>
        <w:rPr>
          <w:noProof/>
        </w:rPr>
        <w:drawing>
          <wp:anchor distT="0" distB="0" distL="114300" distR="114300" simplePos="0" relativeHeight="251668480" behindDoc="1" locked="0" layoutInCell="1" allowOverlap="1" wp14:anchorId="3C294664" wp14:editId="55101719">
            <wp:simplePos x="0" y="0"/>
            <wp:positionH relativeFrom="column">
              <wp:posOffset>3175</wp:posOffset>
            </wp:positionH>
            <wp:positionV relativeFrom="paragraph">
              <wp:posOffset>203200</wp:posOffset>
            </wp:positionV>
            <wp:extent cx="1643380" cy="1095375"/>
            <wp:effectExtent l="0" t="0" r="0" b="0"/>
            <wp:wrapTight wrapText="bothSides">
              <wp:wrapPolygon edited="0">
                <wp:start x="0" y="0"/>
                <wp:lineTo x="0" y="21412"/>
                <wp:lineTo x="21283" y="21412"/>
                <wp:lineTo x="21283" y="0"/>
                <wp:lineTo x="0" y="0"/>
              </wp:wrapPolygon>
            </wp:wrapTight>
            <wp:docPr id="30" name="Afbeelding 11" descr="shutterstock_10974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shutterstock_1097444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338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9809C" w14:textId="20C82CCC" w:rsidR="00CF4FB2" w:rsidRPr="009D4B7E" w:rsidRDefault="00CF4FB2" w:rsidP="009D4B7E">
      <w:pPr>
        <w:spacing w:line="360" w:lineRule="auto"/>
        <w:ind w:left="709"/>
        <w:rPr>
          <w:rFonts w:cs="Arial"/>
          <w:b/>
          <w:szCs w:val="20"/>
          <w:u w:val="single"/>
        </w:rPr>
      </w:pPr>
      <w:r w:rsidRPr="006D3634">
        <w:rPr>
          <w:rFonts w:cs="Arial"/>
          <w:szCs w:val="20"/>
        </w:rPr>
        <w:t>Ratificeren betekent officieel goedkeuren.</w:t>
      </w:r>
      <w:r>
        <w:rPr>
          <w:rFonts w:cs="Arial"/>
          <w:szCs w:val="20"/>
        </w:rPr>
        <w:t xml:space="preserve"> </w:t>
      </w:r>
      <w:r w:rsidRPr="006D3634">
        <w:rPr>
          <w:rFonts w:cs="Arial"/>
          <w:szCs w:val="20"/>
        </w:rPr>
        <w:t>De akkoorden tussen België en andere landen</w:t>
      </w:r>
      <w:r>
        <w:rPr>
          <w:rFonts w:cs="Arial"/>
          <w:szCs w:val="20"/>
        </w:rPr>
        <w:t xml:space="preserve"> </w:t>
      </w:r>
      <w:r w:rsidRPr="006D3634">
        <w:rPr>
          <w:rFonts w:cs="Arial"/>
          <w:szCs w:val="20"/>
        </w:rPr>
        <w:t xml:space="preserve">moeten eerst goedgekeurd worden in het parlement vooraleer ze van toepassing worden. </w:t>
      </w:r>
    </w:p>
    <w:p w14:paraId="5E779738" w14:textId="77777777" w:rsidR="00CF4FB2" w:rsidRPr="006D3634" w:rsidRDefault="00CF4FB2" w:rsidP="00CF4FB2">
      <w:pPr>
        <w:spacing w:line="360" w:lineRule="auto"/>
        <w:rPr>
          <w:rFonts w:cs="Arial"/>
          <w:i/>
          <w:szCs w:val="20"/>
        </w:rPr>
      </w:pPr>
    </w:p>
    <w:p w14:paraId="2CF1222D" w14:textId="77777777" w:rsidR="00E4291D" w:rsidRPr="00E4291D" w:rsidRDefault="00CF4FB2" w:rsidP="00E4291D">
      <w:pPr>
        <w:rPr>
          <w:i/>
          <w:iCs/>
        </w:rPr>
      </w:pPr>
      <w:r w:rsidRPr="00E4291D">
        <w:rPr>
          <w:i/>
          <w:iCs/>
        </w:rPr>
        <w:t>Volgende EU-verdragen werden namens België geratificeerd in 2017 en 2018: de overeenkomst inzake een gemeenschappelijke luchtvaartruimte met Moldavië; de partnerschapsovereenkomst met Kazachstan en de overeenkomst tot oprichting van de EU-LAC-stichting.</w:t>
      </w:r>
      <w:r w:rsidRPr="00E4291D">
        <w:rPr>
          <w:i/>
          <w:iCs/>
        </w:rPr>
        <w:br w:type="page"/>
      </w:r>
      <w:bookmarkStart w:id="11" w:name="_Toc431987862"/>
    </w:p>
    <w:p w14:paraId="39B8E23A" w14:textId="77777777" w:rsidR="00CF4FB2" w:rsidRPr="00785C52" w:rsidRDefault="00CF4FB2" w:rsidP="00E4291D">
      <w:pPr>
        <w:pStyle w:val="fpsubtitle1"/>
      </w:pPr>
      <w:r w:rsidRPr="00785C52">
        <w:rPr>
          <w:u w:val="single"/>
        </w:rPr>
        <w:lastRenderedPageBreak/>
        <w:t>INFOFICHE II.2</w:t>
      </w:r>
      <w:r w:rsidRPr="00785C52">
        <w:t>: Wat doet de regering?</w:t>
      </w:r>
      <w:bookmarkEnd w:id="11"/>
    </w:p>
    <w:p w14:paraId="04CBA8A9" w14:textId="77777777" w:rsidR="00CF4FB2" w:rsidRPr="00E4291D" w:rsidRDefault="00CF4FB2" w:rsidP="00E4291D">
      <w:pPr>
        <w:pStyle w:val="fpsubtitle2"/>
        <w:rPr>
          <w:szCs w:val="20"/>
        </w:rPr>
      </w:pPr>
      <w:r>
        <w:t>Goed om te weten</w:t>
      </w:r>
    </w:p>
    <w:p w14:paraId="141209DA" w14:textId="77777777" w:rsidR="00CF4FB2" w:rsidRPr="00AB429E" w:rsidRDefault="00CF4FB2" w:rsidP="009D4B7E">
      <w:pPr>
        <w:pStyle w:val="Opsomming"/>
      </w:pPr>
      <w:r w:rsidRPr="00AB429E">
        <w:t xml:space="preserve">De </w:t>
      </w:r>
      <w:proofErr w:type="spellStart"/>
      <w:r w:rsidRPr="00AB429E">
        <w:t>regering</w:t>
      </w:r>
      <w:proofErr w:type="spellEnd"/>
      <w:r w:rsidRPr="00AB429E">
        <w:t xml:space="preserve"> van </w:t>
      </w:r>
      <w:proofErr w:type="spellStart"/>
      <w:r w:rsidRPr="00AB429E">
        <w:t>België</w:t>
      </w:r>
      <w:proofErr w:type="spellEnd"/>
      <w:r w:rsidRPr="00AB429E">
        <w:t xml:space="preserve"> </w:t>
      </w:r>
      <w:proofErr w:type="spellStart"/>
      <w:r w:rsidRPr="00AB429E">
        <w:t>telt</w:t>
      </w:r>
      <w:proofErr w:type="spellEnd"/>
      <w:r w:rsidRPr="00AB429E">
        <w:t xml:space="preserve"> </w:t>
      </w:r>
      <w:r>
        <w:t xml:space="preserve">maximum </w:t>
      </w:r>
      <w:r w:rsidRPr="00AB429E">
        <w:t>15 ministers.</w:t>
      </w:r>
    </w:p>
    <w:p w14:paraId="1310BB5A" w14:textId="77777777" w:rsidR="00CF4FB2" w:rsidRPr="00AB429E" w:rsidRDefault="00CF4FB2" w:rsidP="009D4B7E">
      <w:pPr>
        <w:pStyle w:val="Opsomming"/>
      </w:pPr>
      <w:r w:rsidRPr="00AB429E">
        <w:t xml:space="preserve">Ministers </w:t>
      </w:r>
      <w:proofErr w:type="spellStart"/>
      <w:r w:rsidRPr="00AB429E">
        <w:t>en</w:t>
      </w:r>
      <w:proofErr w:type="spellEnd"/>
      <w:r w:rsidRPr="00AB429E">
        <w:t xml:space="preserve"> </w:t>
      </w:r>
      <w:proofErr w:type="spellStart"/>
      <w:r w:rsidRPr="00AB429E">
        <w:t>eerste</w:t>
      </w:r>
      <w:proofErr w:type="spellEnd"/>
      <w:r w:rsidRPr="00AB429E">
        <w:t xml:space="preserve"> minister </w:t>
      </w:r>
      <w:proofErr w:type="spellStart"/>
      <w:r w:rsidRPr="00AB429E">
        <w:t>worden</w:t>
      </w:r>
      <w:proofErr w:type="spellEnd"/>
      <w:r w:rsidRPr="00AB429E">
        <w:t xml:space="preserve"> </w:t>
      </w:r>
      <w:proofErr w:type="spellStart"/>
      <w:r w:rsidRPr="00AB429E">
        <w:t>benoemd</w:t>
      </w:r>
      <w:proofErr w:type="spellEnd"/>
      <w:r w:rsidRPr="00AB429E">
        <w:t xml:space="preserve"> door de </w:t>
      </w:r>
      <w:proofErr w:type="spellStart"/>
      <w:r w:rsidRPr="00AB429E">
        <w:t>koning</w:t>
      </w:r>
      <w:proofErr w:type="spellEnd"/>
      <w:r w:rsidRPr="00AB429E">
        <w:t xml:space="preserve"> </w:t>
      </w:r>
      <w:proofErr w:type="spellStart"/>
      <w:r w:rsidRPr="00AB429E">
        <w:t>en</w:t>
      </w:r>
      <w:proofErr w:type="spellEnd"/>
      <w:r w:rsidRPr="00AB429E">
        <w:t xml:space="preserve"> </w:t>
      </w:r>
      <w:proofErr w:type="spellStart"/>
      <w:r w:rsidRPr="00AB429E">
        <w:t>zijn</w:t>
      </w:r>
      <w:proofErr w:type="spellEnd"/>
      <w:r w:rsidRPr="00AB429E">
        <w:t xml:space="preserve"> </w:t>
      </w:r>
      <w:proofErr w:type="spellStart"/>
      <w:r w:rsidRPr="00AB429E">
        <w:t>doorgaans</w:t>
      </w:r>
      <w:proofErr w:type="spellEnd"/>
      <w:r w:rsidRPr="00AB429E">
        <w:t xml:space="preserve"> </w:t>
      </w:r>
      <w:proofErr w:type="spellStart"/>
      <w:r w:rsidRPr="00AB429E">
        <w:t>v</w:t>
      </w:r>
      <w:r>
        <w:t>ijf</w:t>
      </w:r>
      <w:proofErr w:type="spellEnd"/>
      <w:r w:rsidRPr="00AB429E">
        <w:t xml:space="preserve"> </w:t>
      </w:r>
      <w:proofErr w:type="spellStart"/>
      <w:r w:rsidRPr="00AB429E">
        <w:t>jaar</w:t>
      </w:r>
      <w:proofErr w:type="spellEnd"/>
      <w:r w:rsidRPr="00AB429E">
        <w:t xml:space="preserve"> in </w:t>
      </w:r>
      <w:proofErr w:type="spellStart"/>
      <w:r w:rsidRPr="00AB429E">
        <w:t>functie</w:t>
      </w:r>
      <w:proofErr w:type="spellEnd"/>
      <w:r w:rsidRPr="00AB429E">
        <w:t xml:space="preserve">. Zij </w:t>
      </w:r>
      <w:proofErr w:type="spellStart"/>
      <w:r w:rsidRPr="00AB429E">
        <w:t>moeten</w:t>
      </w:r>
      <w:proofErr w:type="spellEnd"/>
      <w:r w:rsidRPr="00AB429E">
        <w:t xml:space="preserve"> </w:t>
      </w:r>
      <w:proofErr w:type="spellStart"/>
      <w:r w:rsidRPr="00AB429E">
        <w:t>verantwoording</w:t>
      </w:r>
      <w:proofErr w:type="spellEnd"/>
      <w:r w:rsidRPr="00AB429E">
        <w:t xml:space="preserve"> </w:t>
      </w:r>
      <w:proofErr w:type="spellStart"/>
      <w:r w:rsidRPr="00AB429E">
        <w:t>afleggen</w:t>
      </w:r>
      <w:proofErr w:type="spellEnd"/>
      <w:r w:rsidRPr="00AB429E">
        <w:t xml:space="preserve"> </w:t>
      </w:r>
      <w:proofErr w:type="spellStart"/>
      <w:r w:rsidRPr="00AB429E">
        <w:t>aan</w:t>
      </w:r>
      <w:proofErr w:type="spellEnd"/>
      <w:r w:rsidRPr="00AB429E">
        <w:t xml:space="preserve">  </w:t>
      </w:r>
      <w:proofErr w:type="spellStart"/>
      <w:r w:rsidRPr="00AB429E">
        <w:t>Belgisch</w:t>
      </w:r>
      <w:proofErr w:type="spellEnd"/>
      <w:r w:rsidRPr="00AB429E">
        <w:t xml:space="preserve"> </w:t>
      </w:r>
      <w:r>
        <w:t xml:space="preserve">Kamer van </w:t>
      </w:r>
      <w:proofErr w:type="spellStart"/>
      <w:r>
        <w:t>Volksvertegenwoordigers</w:t>
      </w:r>
      <w:proofErr w:type="spellEnd"/>
      <w:r>
        <w:t>.</w:t>
      </w:r>
    </w:p>
    <w:p w14:paraId="03F0264B" w14:textId="77777777" w:rsidR="00CF4FB2" w:rsidRPr="00AB429E" w:rsidRDefault="00CF4FB2" w:rsidP="009D4B7E">
      <w:pPr>
        <w:pStyle w:val="Opsomming"/>
      </w:pPr>
      <w:r w:rsidRPr="00AB429E">
        <w:t xml:space="preserve">Elke minister </w:t>
      </w:r>
      <w:proofErr w:type="spellStart"/>
      <w:r w:rsidRPr="00AB429E">
        <w:t>heeft</w:t>
      </w:r>
      <w:proofErr w:type="spellEnd"/>
      <w:r w:rsidRPr="00AB429E">
        <w:t xml:space="preserve"> </w:t>
      </w:r>
      <w:proofErr w:type="spellStart"/>
      <w:r w:rsidRPr="00AB429E">
        <w:t>een</w:t>
      </w:r>
      <w:proofErr w:type="spellEnd"/>
      <w:r w:rsidRPr="00AB429E">
        <w:t xml:space="preserve"> eigen </w:t>
      </w:r>
      <w:proofErr w:type="spellStart"/>
      <w:r w:rsidRPr="00AB429E">
        <w:t>kabinet</w:t>
      </w:r>
      <w:proofErr w:type="spellEnd"/>
      <w:r w:rsidRPr="00AB429E">
        <w:t xml:space="preserve"> (= </w:t>
      </w:r>
      <w:proofErr w:type="spellStart"/>
      <w:r w:rsidRPr="00AB429E">
        <w:t>een</w:t>
      </w:r>
      <w:proofErr w:type="spellEnd"/>
      <w:r w:rsidRPr="00AB429E">
        <w:t xml:space="preserve"> </w:t>
      </w:r>
      <w:proofErr w:type="spellStart"/>
      <w:r w:rsidRPr="00AB429E">
        <w:t>geheel</w:t>
      </w:r>
      <w:proofErr w:type="spellEnd"/>
      <w:r w:rsidRPr="00AB429E">
        <w:t xml:space="preserve"> van </w:t>
      </w:r>
      <w:proofErr w:type="spellStart"/>
      <w:r w:rsidRPr="00AB429E">
        <w:t>directe</w:t>
      </w:r>
      <w:proofErr w:type="spellEnd"/>
      <w:r w:rsidRPr="00AB429E">
        <w:t xml:space="preserve"> </w:t>
      </w:r>
      <w:proofErr w:type="spellStart"/>
      <w:r w:rsidRPr="00AB429E">
        <w:t>medewerkers</w:t>
      </w:r>
      <w:proofErr w:type="spellEnd"/>
      <w:r w:rsidRPr="00AB429E">
        <w:t>).</w:t>
      </w:r>
    </w:p>
    <w:p w14:paraId="2EF9C05F" w14:textId="77777777" w:rsidR="00CF4FB2" w:rsidRPr="00AB429E" w:rsidRDefault="00CF4FB2" w:rsidP="009D4B7E">
      <w:pPr>
        <w:pStyle w:val="Opsomming"/>
      </w:pPr>
      <w:r w:rsidRPr="00AB429E">
        <w:t xml:space="preserve">Elke minister </w:t>
      </w:r>
      <w:proofErr w:type="spellStart"/>
      <w:r w:rsidRPr="00AB429E">
        <w:t>werkt</w:t>
      </w:r>
      <w:proofErr w:type="spellEnd"/>
      <w:r w:rsidRPr="00AB429E">
        <w:t xml:space="preserve"> </w:t>
      </w:r>
      <w:proofErr w:type="spellStart"/>
      <w:r w:rsidRPr="00AB429E">
        <w:t>samen</w:t>
      </w:r>
      <w:proofErr w:type="spellEnd"/>
      <w:r w:rsidRPr="00AB429E">
        <w:t xml:space="preserve"> met de </w:t>
      </w:r>
      <w:proofErr w:type="spellStart"/>
      <w:r w:rsidRPr="00AB429E">
        <w:t>administratie</w:t>
      </w:r>
      <w:proofErr w:type="spellEnd"/>
      <w:r w:rsidRPr="00AB429E">
        <w:t xml:space="preserve"> die </w:t>
      </w:r>
      <w:proofErr w:type="spellStart"/>
      <w:r w:rsidRPr="00AB429E">
        <w:t>overeenstemt</w:t>
      </w:r>
      <w:proofErr w:type="spellEnd"/>
      <w:r w:rsidRPr="00AB429E">
        <w:t xml:space="preserve"> met </w:t>
      </w:r>
      <w:proofErr w:type="spellStart"/>
      <w:r w:rsidRPr="00AB429E">
        <w:t>zijn</w:t>
      </w:r>
      <w:proofErr w:type="spellEnd"/>
      <w:r w:rsidRPr="00AB429E">
        <w:t>/</w:t>
      </w:r>
      <w:proofErr w:type="spellStart"/>
      <w:r w:rsidRPr="00AB429E">
        <w:t>haar</w:t>
      </w:r>
      <w:proofErr w:type="spellEnd"/>
      <w:r w:rsidRPr="00AB429E">
        <w:t xml:space="preserve"> </w:t>
      </w:r>
      <w:proofErr w:type="spellStart"/>
      <w:r w:rsidRPr="00AB429E">
        <w:t>bevoegdheden</w:t>
      </w:r>
      <w:proofErr w:type="spellEnd"/>
      <w:r w:rsidRPr="00AB429E">
        <w:t xml:space="preserve">. </w:t>
      </w:r>
    </w:p>
    <w:p w14:paraId="3E55CE09" w14:textId="77777777" w:rsidR="00CF4FB2" w:rsidRPr="00AB429E" w:rsidRDefault="00CF4FB2" w:rsidP="009D4B7E">
      <w:pPr>
        <w:pStyle w:val="Opsomming"/>
      </w:pPr>
      <w:r w:rsidRPr="00AB429E">
        <w:t xml:space="preserve">De </w:t>
      </w:r>
      <w:proofErr w:type="spellStart"/>
      <w:r w:rsidRPr="00AB429E">
        <w:t>regering</w:t>
      </w:r>
      <w:proofErr w:type="spellEnd"/>
      <w:r w:rsidRPr="00AB429E">
        <w:t xml:space="preserve"> </w:t>
      </w:r>
      <w:proofErr w:type="spellStart"/>
      <w:r w:rsidRPr="00AB429E">
        <w:t>heeft</w:t>
      </w:r>
      <w:proofErr w:type="spellEnd"/>
      <w:r w:rsidRPr="00AB429E">
        <w:t xml:space="preserve"> </w:t>
      </w:r>
      <w:proofErr w:type="spellStart"/>
      <w:r w:rsidRPr="00AB429E">
        <w:t>alleen</w:t>
      </w:r>
      <w:proofErr w:type="spellEnd"/>
      <w:r w:rsidRPr="00AB429E">
        <w:t xml:space="preserve"> “</w:t>
      </w:r>
      <w:proofErr w:type="spellStart"/>
      <w:r w:rsidRPr="00AB429E">
        <w:t>toegewezen</w:t>
      </w:r>
      <w:proofErr w:type="spellEnd"/>
      <w:r w:rsidRPr="00AB429E">
        <w:t xml:space="preserve"> </w:t>
      </w:r>
      <w:proofErr w:type="spellStart"/>
      <w:r w:rsidRPr="00AB429E">
        <w:t>bevoegdheden</w:t>
      </w:r>
      <w:proofErr w:type="spellEnd"/>
      <w:r w:rsidRPr="00AB429E">
        <w:t xml:space="preserve">”. </w:t>
      </w:r>
      <w:proofErr w:type="spellStart"/>
      <w:r w:rsidRPr="00AB429E">
        <w:t>Dat</w:t>
      </w:r>
      <w:proofErr w:type="spellEnd"/>
      <w:r w:rsidRPr="00AB429E">
        <w:t xml:space="preserve"> </w:t>
      </w:r>
      <w:proofErr w:type="spellStart"/>
      <w:r w:rsidRPr="00AB429E">
        <w:t>betekent</w:t>
      </w:r>
      <w:proofErr w:type="spellEnd"/>
      <w:r w:rsidRPr="00AB429E">
        <w:t xml:space="preserve"> </w:t>
      </w:r>
      <w:proofErr w:type="spellStart"/>
      <w:r w:rsidRPr="00AB429E">
        <w:t>dat</w:t>
      </w:r>
      <w:proofErr w:type="spellEnd"/>
      <w:r w:rsidRPr="00AB429E">
        <w:t xml:space="preserve"> de </w:t>
      </w:r>
      <w:proofErr w:type="spellStart"/>
      <w:r w:rsidRPr="00AB429E">
        <w:t>regering</w:t>
      </w:r>
      <w:proofErr w:type="spellEnd"/>
      <w:r w:rsidRPr="00AB429E">
        <w:t xml:space="preserve"> </w:t>
      </w:r>
      <w:proofErr w:type="spellStart"/>
      <w:r w:rsidRPr="00AB429E">
        <w:t>alleen</w:t>
      </w:r>
      <w:proofErr w:type="spellEnd"/>
      <w:r w:rsidRPr="00AB429E">
        <w:t xml:space="preserve"> </w:t>
      </w:r>
      <w:proofErr w:type="spellStart"/>
      <w:r w:rsidRPr="00AB429E">
        <w:t>aangelegenheden</w:t>
      </w:r>
      <w:proofErr w:type="spellEnd"/>
      <w:r w:rsidRPr="00AB429E">
        <w:t xml:space="preserve"> </w:t>
      </w:r>
      <w:r>
        <w:t>mag</w:t>
      </w:r>
      <w:r w:rsidRPr="00AB429E">
        <w:t xml:space="preserve"> </w:t>
      </w:r>
      <w:proofErr w:type="spellStart"/>
      <w:r w:rsidRPr="00AB429E">
        <w:t>regelen</w:t>
      </w:r>
      <w:proofErr w:type="spellEnd"/>
      <w:r w:rsidRPr="00AB429E">
        <w:t xml:space="preserve"> die door de </w:t>
      </w:r>
      <w:proofErr w:type="spellStart"/>
      <w:r>
        <w:t>G</w:t>
      </w:r>
      <w:r w:rsidRPr="00AB429E">
        <w:t>rondwet</w:t>
      </w:r>
      <w:proofErr w:type="spellEnd"/>
      <w:r w:rsidRPr="00AB429E">
        <w:t xml:space="preserve"> of in </w:t>
      </w:r>
      <w:proofErr w:type="spellStart"/>
      <w:r w:rsidRPr="00AB429E">
        <w:t>een</w:t>
      </w:r>
      <w:proofErr w:type="spellEnd"/>
      <w:r w:rsidRPr="00AB429E">
        <w:t xml:space="preserve"> wet </w:t>
      </w:r>
      <w:proofErr w:type="spellStart"/>
      <w:r w:rsidRPr="00AB429E">
        <w:t>aan</w:t>
      </w:r>
      <w:proofErr w:type="spellEnd"/>
      <w:r w:rsidRPr="00AB429E">
        <w:t xml:space="preserve"> hen </w:t>
      </w:r>
      <w:proofErr w:type="spellStart"/>
      <w:r w:rsidRPr="00AB429E">
        <w:t>toegewezen</w:t>
      </w:r>
      <w:proofErr w:type="spellEnd"/>
      <w:r w:rsidRPr="00AB429E">
        <w:t xml:space="preserve"> </w:t>
      </w:r>
      <w:proofErr w:type="spellStart"/>
      <w:r w:rsidRPr="00AB429E">
        <w:t>zijn</w:t>
      </w:r>
      <w:proofErr w:type="spellEnd"/>
      <w:r w:rsidRPr="00AB429E">
        <w:t>.</w:t>
      </w:r>
    </w:p>
    <w:p w14:paraId="7CCDFAB8" w14:textId="77777777" w:rsidR="00CF4FB2" w:rsidRDefault="00CF4FB2" w:rsidP="009D4B7E">
      <w:pPr>
        <w:pStyle w:val="Opsomming"/>
      </w:pPr>
      <w:r w:rsidRPr="00AB429E">
        <w:rPr>
          <w:b/>
        </w:rPr>
        <w:t xml:space="preserve">De ministers </w:t>
      </w:r>
      <w:proofErr w:type="spellStart"/>
      <w:r w:rsidRPr="00AB429E">
        <w:rPr>
          <w:b/>
        </w:rPr>
        <w:t>worden</w:t>
      </w:r>
      <w:proofErr w:type="spellEnd"/>
      <w:r w:rsidRPr="00AB429E">
        <w:rPr>
          <w:b/>
        </w:rPr>
        <w:t xml:space="preserve"> NIET </w:t>
      </w:r>
      <w:proofErr w:type="spellStart"/>
      <w:r w:rsidRPr="00AB429E">
        <w:rPr>
          <w:b/>
        </w:rPr>
        <w:t>gekozen</w:t>
      </w:r>
      <w:proofErr w:type="spellEnd"/>
      <w:r w:rsidRPr="00AB429E">
        <w:rPr>
          <w:b/>
        </w:rPr>
        <w:t xml:space="preserve"> door het </w:t>
      </w:r>
      <w:proofErr w:type="spellStart"/>
      <w:r w:rsidRPr="00AB429E">
        <w:rPr>
          <w:b/>
        </w:rPr>
        <w:t>volk</w:t>
      </w:r>
      <w:proofErr w:type="spellEnd"/>
      <w:r w:rsidRPr="00AB429E">
        <w:t xml:space="preserve">. Zij </w:t>
      </w:r>
      <w:proofErr w:type="spellStart"/>
      <w:r w:rsidRPr="00AB429E">
        <w:t>worden</w:t>
      </w:r>
      <w:proofErr w:type="spellEnd"/>
      <w:r w:rsidRPr="00AB429E">
        <w:t xml:space="preserve"> </w:t>
      </w:r>
      <w:proofErr w:type="spellStart"/>
      <w:r w:rsidRPr="00AB429E">
        <w:t>aangeduid</w:t>
      </w:r>
      <w:proofErr w:type="spellEnd"/>
      <w:r w:rsidRPr="00AB429E">
        <w:t xml:space="preserve"> door de </w:t>
      </w:r>
      <w:proofErr w:type="spellStart"/>
      <w:r w:rsidRPr="00AB429E">
        <w:t>partijen</w:t>
      </w:r>
      <w:proofErr w:type="spellEnd"/>
      <w:r w:rsidRPr="00AB429E">
        <w:t xml:space="preserve"> die de </w:t>
      </w:r>
      <w:proofErr w:type="spellStart"/>
      <w:r w:rsidRPr="00AB429E">
        <w:t>verkiezingen</w:t>
      </w:r>
      <w:proofErr w:type="spellEnd"/>
      <w:r w:rsidRPr="00AB429E">
        <w:t xml:space="preserve"> </w:t>
      </w:r>
      <w:proofErr w:type="spellStart"/>
      <w:r w:rsidRPr="00AB429E">
        <w:t>gewonnen</w:t>
      </w:r>
      <w:proofErr w:type="spellEnd"/>
      <w:r w:rsidRPr="00AB429E">
        <w:t xml:space="preserve"> </w:t>
      </w:r>
      <w:proofErr w:type="spellStart"/>
      <w:r w:rsidRPr="00AB429E">
        <w:t>hebben</w:t>
      </w:r>
      <w:proofErr w:type="spellEnd"/>
      <w:r w:rsidRPr="00AB429E">
        <w:t xml:space="preserve">. Om </w:t>
      </w:r>
      <w:proofErr w:type="spellStart"/>
      <w:r w:rsidRPr="00AB429E">
        <w:t>als</w:t>
      </w:r>
      <w:proofErr w:type="spellEnd"/>
      <w:r w:rsidRPr="00AB429E">
        <w:t xml:space="preserve"> minister </w:t>
      </w:r>
      <w:proofErr w:type="spellStart"/>
      <w:r w:rsidRPr="00AB429E">
        <w:t>te</w:t>
      </w:r>
      <w:proofErr w:type="spellEnd"/>
      <w:r w:rsidRPr="00AB429E">
        <w:t xml:space="preserve"> </w:t>
      </w:r>
      <w:proofErr w:type="spellStart"/>
      <w:r w:rsidRPr="00AB429E">
        <w:t>worden</w:t>
      </w:r>
      <w:proofErr w:type="spellEnd"/>
      <w:r w:rsidRPr="00AB429E">
        <w:t xml:space="preserve"> </w:t>
      </w:r>
      <w:proofErr w:type="spellStart"/>
      <w:r w:rsidRPr="00AB429E">
        <w:t>aangeduid</w:t>
      </w:r>
      <w:proofErr w:type="spellEnd"/>
      <w:r w:rsidRPr="00AB429E">
        <w:t xml:space="preserve"> </w:t>
      </w:r>
      <w:proofErr w:type="spellStart"/>
      <w:r w:rsidRPr="00AB429E">
        <w:t>moet</w:t>
      </w:r>
      <w:proofErr w:type="spellEnd"/>
      <w:r w:rsidRPr="00AB429E">
        <w:t xml:space="preserve"> men </w:t>
      </w:r>
      <w:proofErr w:type="spellStart"/>
      <w:r w:rsidRPr="00AB429E">
        <w:t>niet</w:t>
      </w:r>
      <w:proofErr w:type="spellEnd"/>
      <w:r w:rsidRPr="00AB429E">
        <w:t xml:space="preserve"> per </w:t>
      </w:r>
      <w:proofErr w:type="spellStart"/>
      <w:r w:rsidRPr="00AB429E">
        <w:t>definitie</w:t>
      </w:r>
      <w:proofErr w:type="spellEnd"/>
      <w:r w:rsidRPr="00AB429E">
        <w:t xml:space="preserve"> </w:t>
      </w:r>
      <w:proofErr w:type="spellStart"/>
      <w:r w:rsidRPr="00AB429E">
        <w:t>aan</w:t>
      </w:r>
      <w:proofErr w:type="spellEnd"/>
      <w:r w:rsidRPr="00AB429E">
        <w:t xml:space="preserve"> </w:t>
      </w:r>
      <w:proofErr w:type="spellStart"/>
      <w:r w:rsidRPr="00AB429E">
        <w:t>verkiezingen</w:t>
      </w:r>
      <w:proofErr w:type="spellEnd"/>
      <w:r w:rsidRPr="00AB429E">
        <w:t xml:space="preserve"> </w:t>
      </w:r>
      <w:proofErr w:type="spellStart"/>
      <w:r w:rsidRPr="00AB429E">
        <w:t>hebben</w:t>
      </w:r>
      <w:proofErr w:type="spellEnd"/>
      <w:r w:rsidRPr="00AB429E">
        <w:t xml:space="preserve"> </w:t>
      </w:r>
      <w:proofErr w:type="spellStart"/>
      <w:r w:rsidRPr="00AB429E">
        <w:t>deelgenomen</w:t>
      </w:r>
      <w:proofErr w:type="spellEnd"/>
      <w:r w:rsidRPr="00AB429E">
        <w:t xml:space="preserve">. </w:t>
      </w:r>
    </w:p>
    <w:p w14:paraId="051861AE" w14:textId="77777777" w:rsidR="00CF4FB2" w:rsidRPr="00AB429E" w:rsidRDefault="00CF4FB2" w:rsidP="00CF4FB2">
      <w:pPr>
        <w:spacing w:after="120" w:line="360" w:lineRule="auto"/>
        <w:ind w:left="703"/>
        <w:rPr>
          <w:rFonts w:cs="Arial"/>
          <w:szCs w:val="20"/>
        </w:rPr>
      </w:pPr>
    </w:p>
    <w:p w14:paraId="1367F501" w14:textId="77777777" w:rsidR="00CF4FB2" w:rsidRDefault="00CF4FB2" w:rsidP="00E4291D">
      <w:pPr>
        <w:pStyle w:val="fpsubtitle2"/>
      </w:pPr>
      <w:r w:rsidRPr="00E4291D">
        <w:t>Taken</w:t>
      </w:r>
      <w:r>
        <w:t xml:space="preserve"> van de regering</w:t>
      </w:r>
    </w:p>
    <w:p w14:paraId="162EE1F6" w14:textId="77777777" w:rsidR="00CF4FB2" w:rsidRPr="00AB429E" w:rsidRDefault="00CF4FB2" w:rsidP="00CF4FB2">
      <w:pPr>
        <w:spacing w:after="120" w:line="360" w:lineRule="auto"/>
        <w:rPr>
          <w:rFonts w:cs="Arial"/>
          <w:szCs w:val="20"/>
        </w:rPr>
      </w:pPr>
    </w:p>
    <w:p w14:paraId="1F9F4F7E" w14:textId="77777777" w:rsidR="00CF4FB2" w:rsidRDefault="00CF4FB2" w:rsidP="00E4291D">
      <w:pPr>
        <w:pStyle w:val="fpsubtitle3"/>
      </w:pPr>
      <w:proofErr w:type="spellStart"/>
      <w:r>
        <w:t>Vertrouwen</w:t>
      </w:r>
      <w:proofErr w:type="spellEnd"/>
      <w:r>
        <w:t xml:space="preserve"> </w:t>
      </w:r>
      <w:proofErr w:type="spellStart"/>
      <w:r>
        <w:t>vragen</w:t>
      </w:r>
      <w:proofErr w:type="spellEnd"/>
      <w:r>
        <w:t xml:space="preserve"> </w:t>
      </w:r>
      <w:proofErr w:type="spellStart"/>
      <w:r>
        <w:t>aan</w:t>
      </w:r>
      <w:proofErr w:type="spellEnd"/>
      <w:r>
        <w:t xml:space="preserve"> het </w:t>
      </w:r>
      <w:proofErr w:type="spellStart"/>
      <w:r>
        <w:t>parlement</w:t>
      </w:r>
      <w:proofErr w:type="spellEnd"/>
    </w:p>
    <w:p w14:paraId="3DB9664C" w14:textId="480328F2" w:rsidR="00CF4FB2" w:rsidRDefault="0088361E" w:rsidP="00E4291D">
      <w:pPr>
        <w:rPr>
          <w:rFonts w:cs="Arial"/>
          <w:szCs w:val="20"/>
        </w:rPr>
      </w:pPr>
      <w:r>
        <w:rPr>
          <w:noProof/>
        </w:rPr>
        <w:drawing>
          <wp:anchor distT="0" distB="0" distL="114300" distR="114300" simplePos="0" relativeHeight="251666432" behindDoc="0" locked="0" layoutInCell="1" allowOverlap="1" wp14:anchorId="167E2BE5" wp14:editId="26E55BE5">
            <wp:simplePos x="0" y="0"/>
            <wp:positionH relativeFrom="column">
              <wp:posOffset>3796665</wp:posOffset>
            </wp:positionH>
            <wp:positionV relativeFrom="paragraph">
              <wp:posOffset>10160</wp:posOffset>
            </wp:positionV>
            <wp:extent cx="2032635" cy="1151890"/>
            <wp:effectExtent l="0" t="0" r="0" b="0"/>
            <wp:wrapSquare wrapText="bothSides"/>
            <wp:docPr id="2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03263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B2" w:rsidRPr="00AB429E">
        <w:rPr>
          <w:rFonts w:cs="Arial"/>
          <w:szCs w:val="20"/>
        </w:rPr>
        <w:t xml:space="preserve">Na de vorming van een nieuwe regering legt de Eerste Minister in naam van de regering een </w:t>
      </w:r>
      <w:r w:rsidR="00CF4FB2" w:rsidRPr="00AB429E">
        <w:rPr>
          <w:rFonts w:cs="Arial"/>
          <w:i/>
          <w:szCs w:val="20"/>
        </w:rPr>
        <w:t>regeringsverklaring</w:t>
      </w:r>
      <w:r w:rsidR="00CF4FB2" w:rsidRPr="00AB429E">
        <w:rPr>
          <w:rFonts w:cs="Arial"/>
          <w:szCs w:val="20"/>
        </w:rPr>
        <w:t xml:space="preserve"> af. Daarin legt hij in grote lijnen het </w:t>
      </w:r>
      <w:r w:rsidR="00CF4FB2" w:rsidRPr="00AB429E">
        <w:rPr>
          <w:rFonts w:cs="Arial"/>
          <w:i/>
          <w:szCs w:val="20"/>
        </w:rPr>
        <w:t>regeerakkoord</w:t>
      </w:r>
      <w:r w:rsidR="00CF4FB2" w:rsidRPr="00AB429E">
        <w:rPr>
          <w:rFonts w:cs="Arial"/>
          <w:szCs w:val="20"/>
        </w:rPr>
        <w:t xml:space="preserve"> uit op basis waarvan de nieuwe regering gevormd werd. </w:t>
      </w:r>
    </w:p>
    <w:p w14:paraId="0C963D11" w14:textId="77777777" w:rsidR="00CF4FB2" w:rsidRDefault="00CF4FB2" w:rsidP="00E4291D">
      <w:r w:rsidRPr="00AB429E">
        <w:t>De Kamer stemt na die verklaring het vertrouwen in de nieuwe regering.</w:t>
      </w:r>
    </w:p>
    <w:p w14:paraId="7AB16547" w14:textId="77777777" w:rsidR="00CF4FB2" w:rsidRDefault="00CF4FB2" w:rsidP="00CF4FB2">
      <w:pPr>
        <w:spacing w:after="120" w:line="360" w:lineRule="auto"/>
        <w:ind w:left="1259"/>
        <w:rPr>
          <w:rFonts w:cs="Arial"/>
          <w:b/>
          <w:i/>
          <w:szCs w:val="20"/>
        </w:rPr>
      </w:pPr>
    </w:p>
    <w:p w14:paraId="0287462A" w14:textId="77777777" w:rsidR="00CF4FB2" w:rsidRDefault="00CF4FB2" w:rsidP="00E4291D">
      <w:pPr>
        <w:pStyle w:val="fpsubtitle3"/>
      </w:pPr>
      <w:proofErr w:type="spellStart"/>
      <w:r>
        <w:t>Wetten</w:t>
      </w:r>
      <w:proofErr w:type="spellEnd"/>
      <w:r>
        <w:t xml:space="preserve"> </w:t>
      </w:r>
      <w:proofErr w:type="spellStart"/>
      <w:r>
        <w:t>uitvoeren</w:t>
      </w:r>
      <w:proofErr w:type="spellEnd"/>
    </w:p>
    <w:p w14:paraId="1A9B65FE" w14:textId="77777777" w:rsidR="00CF4FB2" w:rsidRPr="00AB429E" w:rsidRDefault="00CF4FB2" w:rsidP="00E4291D">
      <w:r w:rsidRPr="00AB429E">
        <w:t>Een wet heeft een algemeen karakter, in een wet staat niet alles tot in de kleinste details uitgeschreven.</w:t>
      </w:r>
      <w:r>
        <w:t xml:space="preserve"> </w:t>
      </w:r>
    </w:p>
    <w:p w14:paraId="56A4859C" w14:textId="77777777" w:rsidR="00CF4FB2" w:rsidRPr="00AB429E" w:rsidRDefault="00CF4FB2" w:rsidP="00E4291D">
      <w:r w:rsidRPr="00AB429E">
        <w:t>De regering moet ervoor zorgen dat die wetten uitgeschreven worden in concrete regels waardoor ze uitvoerbaar worden.</w:t>
      </w:r>
    </w:p>
    <w:p w14:paraId="00A69555" w14:textId="77777777" w:rsidR="00CF4FB2" w:rsidRDefault="00CF4FB2" w:rsidP="00E4291D">
      <w:pPr>
        <w:pStyle w:val="fpsubtitle3"/>
      </w:pPr>
      <w:r>
        <w:t xml:space="preserve">Het </w:t>
      </w:r>
      <w:proofErr w:type="spellStart"/>
      <w:r>
        <w:t>beleid</w:t>
      </w:r>
      <w:proofErr w:type="spellEnd"/>
      <w:r>
        <w:t xml:space="preserve"> </w:t>
      </w:r>
      <w:proofErr w:type="spellStart"/>
      <w:r>
        <w:t>uitstippelen</w:t>
      </w:r>
      <w:proofErr w:type="spellEnd"/>
      <w:r>
        <w:t xml:space="preserve"> – </w:t>
      </w:r>
      <w:proofErr w:type="spellStart"/>
      <w:r>
        <w:t>wetsontwerpen</w:t>
      </w:r>
      <w:proofErr w:type="spellEnd"/>
      <w:r>
        <w:t xml:space="preserve"> </w:t>
      </w:r>
      <w:proofErr w:type="spellStart"/>
      <w:r>
        <w:t>indienen</w:t>
      </w:r>
      <w:proofErr w:type="spellEnd"/>
    </w:p>
    <w:p w14:paraId="11BB8153" w14:textId="77777777" w:rsidR="00CF4FB2" w:rsidRDefault="00CF4FB2" w:rsidP="00E4291D">
      <w:r w:rsidRPr="00AB429E">
        <w:t>Heel wat bevoegdheden van de regering worden samen met het parlement uitgeoefend.</w:t>
      </w:r>
    </w:p>
    <w:p w14:paraId="615CFD68" w14:textId="77777777" w:rsidR="00CF4FB2" w:rsidRDefault="00CF4FB2" w:rsidP="00E4291D">
      <w:r w:rsidRPr="00AB429E">
        <w:t>In dat geval neemt de regering het initiatief om een wetsontwerp uit te werken dat in het parlement wordt ingediend met de bedoeling die tekst een wet te laten worden.</w:t>
      </w:r>
    </w:p>
    <w:p w14:paraId="47726339" w14:textId="2E8D03CA" w:rsidR="00CF4FB2" w:rsidRPr="00AB429E" w:rsidRDefault="0088361E" w:rsidP="00E4291D">
      <w:r>
        <w:rPr>
          <w:noProof/>
        </w:rPr>
        <w:drawing>
          <wp:anchor distT="0" distB="0" distL="114300" distR="114300" simplePos="0" relativeHeight="251670528" behindDoc="1" locked="0" layoutInCell="1" allowOverlap="1" wp14:anchorId="0166A133" wp14:editId="65E57381">
            <wp:simplePos x="0" y="0"/>
            <wp:positionH relativeFrom="column">
              <wp:posOffset>5151755</wp:posOffset>
            </wp:positionH>
            <wp:positionV relativeFrom="paragraph">
              <wp:posOffset>223520</wp:posOffset>
            </wp:positionV>
            <wp:extent cx="676275" cy="676275"/>
            <wp:effectExtent l="0" t="0" r="0" b="0"/>
            <wp:wrapTight wrapText="bothSides">
              <wp:wrapPolygon edited="0">
                <wp:start x="0" y="0"/>
                <wp:lineTo x="0" y="21296"/>
                <wp:lineTo x="21296" y="21296"/>
                <wp:lineTo x="21296" y="0"/>
                <wp:lineTo x="0" y="0"/>
              </wp:wrapPolygon>
            </wp:wrapTight>
            <wp:docPr id="28" name="Afbeelding 9" descr="shutterstock_11388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shutterstock_1138823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B2" w:rsidRPr="00AB429E">
        <w:t>De regering doet dat voor:</w:t>
      </w:r>
    </w:p>
    <w:p w14:paraId="0A555B2D" w14:textId="77777777" w:rsidR="00CF4FB2" w:rsidRPr="00AB429E" w:rsidRDefault="00CF4FB2" w:rsidP="00E4291D">
      <w:pPr>
        <w:pStyle w:val="Opsomming"/>
      </w:pPr>
      <w:r w:rsidRPr="00AB429E">
        <w:t xml:space="preserve">het </w:t>
      </w:r>
      <w:proofErr w:type="spellStart"/>
      <w:r w:rsidRPr="00AB429E">
        <w:rPr>
          <w:b/>
        </w:rPr>
        <w:t>opstellen</w:t>
      </w:r>
      <w:proofErr w:type="spellEnd"/>
      <w:r w:rsidRPr="00AB429E">
        <w:rPr>
          <w:b/>
        </w:rPr>
        <w:t xml:space="preserve"> van de </w:t>
      </w:r>
      <w:proofErr w:type="spellStart"/>
      <w:r w:rsidRPr="00AB429E">
        <w:rPr>
          <w:b/>
        </w:rPr>
        <w:t>begroting</w:t>
      </w:r>
      <w:proofErr w:type="spellEnd"/>
      <w:r w:rsidRPr="00AB429E">
        <w:t xml:space="preserve"> (die door de Kamer </w:t>
      </w:r>
      <w:proofErr w:type="spellStart"/>
      <w:r w:rsidRPr="00AB429E">
        <w:t>moet</w:t>
      </w:r>
      <w:proofErr w:type="spellEnd"/>
      <w:r w:rsidRPr="00AB429E">
        <w:t xml:space="preserve"> </w:t>
      </w:r>
      <w:proofErr w:type="spellStart"/>
      <w:r w:rsidRPr="00AB429E">
        <w:t>worden</w:t>
      </w:r>
      <w:proofErr w:type="spellEnd"/>
      <w:r w:rsidRPr="00AB429E">
        <w:t xml:space="preserve"> </w:t>
      </w:r>
      <w:proofErr w:type="spellStart"/>
      <w:r w:rsidRPr="00AB429E">
        <w:t>goedgekeurd</w:t>
      </w:r>
      <w:proofErr w:type="spellEnd"/>
      <w:r w:rsidRPr="00AB429E">
        <w:t>)</w:t>
      </w:r>
    </w:p>
    <w:p w14:paraId="07977C2E" w14:textId="77777777" w:rsidR="00CF4FB2" w:rsidRPr="00AB429E" w:rsidRDefault="00CF4FB2" w:rsidP="00E4291D">
      <w:pPr>
        <w:pStyle w:val="Opsomming"/>
      </w:pPr>
      <w:r w:rsidRPr="00AB429E">
        <w:t xml:space="preserve">het </w:t>
      </w:r>
      <w:proofErr w:type="spellStart"/>
      <w:r w:rsidRPr="00AB429E">
        <w:rPr>
          <w:b/>
        </w:rPr>
        <w:t>sluiten</w:t>
      </w:r>
      <w:proofErr w:type="spellEnd"/>
      <w:r w:rsidRPr="00AB429E">
        <w:rPr>
          <w:b/>
        </w:rPr>
        <w:t xml:space="preserve"> van </w:t>
      </w:r>
      <w:proofErr w:type="spellStart"/>
      <w:r w:rsidRPr="00AB429E">
        <w:rPr>
          <w:b/>
        </w:rPr>
        <w:t>verdragen</w:t>
      </w:r>
      <w:proofErr w:type="spellEnd"/>
      <w:r w:rsidRPr="00AB429E">
        <w:t xml:space="preserve"> die door het </w:t>
      </w:r>
      <w:proofErr w:type="spellStart"/>
      <w:r w:rsidRPr="00AB429E">
        <w:t>parlement</w:t>
      </w:r>
      <w:proofErr w:type="spellEnd"/>
      <w:r w:rsidRPr="00AB429E">
        <w:t xml:space="preserve"> </w:t>
      </w:r>
      <w:proofErr w:type="spellStart"/>
      <w:r w:rsidRPr="00AB429E">
        <w:t>moeten</w:t>
      </w:r>
      <w:proofErr w:type="spellEnd"/>
      <w:r w:rsidRPr="00AB429E">
        <w:t xml:space="preserve"> </w:t>
      </w:r>
      <w:proofErr w:type="spellStart"/>
      <w:r w:rsidRPr="00AB429E">
        <w:t>goedgekeurd</w:t>
      </w:r>
      <w:proofErr w:type="spellEnd"/>
      <w:r w:rsidRPr="00AB429E">
        <w:t xml:space="preserve"> </w:t>
      </w:r>
      <w:proofErr w:type="spellStart"/>
      <w:r w:rsidRPr="00AB429E">
        <w:t>worden</w:t>
      </w:r>
      <w:proofErr w:type="spellEnd"/>
    </w:p>
    <w:p w14:paraId="5983B857" w14:textId="77777777" w:rsidR="00CF4FB2" w:rsidRPr="00AB429E" w:rsidRDefault="00CF4FB2" w:rsidP="00E4291D">
      <w:pPr>
        <w:pStyle w:val="Opsomming"/>
        <w:rPr>
          <w:b/>
        </w:rPr>
      </w:pPr>
      <w:r w:rsidRPr="00AB429E">
        <w:t xml:space="preserve">het </w:t>
      </w:r>
      <w:r w:rsidRPr="00AB429E">
        <w:rPr>
          <w:b/>
        </w:rPr>
        <w:t xml:space="preserve">bevel </w:t>
      </w:r>
      <w:proofErr w:type="spellStart"/>
      <w:r w:rsidRPr="00AB429E">
        <w:rPr>
          <w:b/>
        </w:rPr>
        <w:t>voeren</w:t>
      </w:r>
      <w:proofErr w:type="spellEnd"/>
      <w:r w:rsidRPr="00AB429E">
        <w:rPr>
          <w:b/>
        </w:rPr>
        <w:t xml:space="preserve"> over het leger</w:t>
      </w:r>
    </w:p>
    <w:p w14:paraId="2D43D452" w14:textId="77777777" w:rsidR="00CF4FB2" w:rsidRDefault="00CF4FB2" w:rsidP="00E4291D"/>
    <w:p w14:paraId="1E352B27" w14:textId="77777777" w:rsidR="00CF4FB2" w:rsidRDefault="00CF4FB2" w:rsidP="00E4291D">
      <w:r w:rsidRPr="00AB429E">
        <w:t xml:space="preserve">De regering moet ook </w:t>
      </w:r>
      <w:r w:rsidRPr="00AB429E">
        <w:rPr>
          <w:b/>
        </w:rPr>
        <w:t>de openbare diensten organiseren</w:t>
      </w:r>
      <w:r w:rsidRPr="00AB429E">
        <w:t xml:space="preserve"> dat zijn o.a. de FOD (Federale Overheidsdiensten, vroeger ministeries genaamd)</w:t>
      </w:r>
      <w:r>
        <w:t>,</w:t>
      </w:r>
      <w:r w:rsidRPr="00AB429E">
        <w:t xml:space="preserve"> de Rijksdienst voor Sociale Zekerheid of de Rijksdienst voor Arbeidsvoorziening.</w:t>
      </w:r>
    </w:p>
    <w:p w14:paraId="78C53714" w14:textId="77777777" w:rsidR="00CF4FB2" w:rsidRDefault="00CF4FB2" w:rsidP="00E4291D">
      <w:r w:rsidRPr="00AB429E">
        <w:t xml:space="preserve">De regering heeft de bevoegdheid om maatregelen te nemen voor de </w:t>
      </w:r>
      <w:r w:rsidRPr="00AB429E">
        <w:rPr>
          <w:b/>
        </w:rPr>
        <w:t>handhaving van de orde,</w:t>
      </w:r>
      <w:r>
        <w:rPr>
          <w:b/>
        </w:rPr>
        <w:t xml:space="preserve"> veiligheid, rust en gezondheid</w:t>
      </w:r>
      <w:r w:rsidRPr="00E70D1A">
        <w:t>.</w:t>
      </w:r>
      <w:r>
        <w:t xml:space="preserve"> </w:t>
      </w:r>
    </w:p>
    <w:p w14:paraId="40DEF825" w14:textId="77777777" w:rsidR="00CF4FB2" w:rsidRPr="00E4291D" w:rsidRDefault="00CF4FB2" w:rsidP="00E4291D">
      <w:pPr>
        <w:rPr>
          <w:i/>
          <w:szCs w:val="20"/>
        </w:rPr>
      </w:pPr>
      <w:r w:rsidRPr="00E4291D">
        <w:rPr>
          <w:i/>
          <w:szCs w:val="20"/>
        </w:rPr>
        <w:t>Vb. de regering kan bijvoorbeeld de politie inschakelen om te verhinderen dat grote evenementen (betogingen, voetbalwedstrijden, concerten) uit de hand zouden lopen.</w:t>
      </w:r>
    </w:p>
    <w:p w14:paraId="44E28346" w14:textId="77777777" w:rsidR="00CF4FB2" w:rsidRPr="00E70D1A" w:rsidRDefault="00CF4FB2" w:rsidP="00CF4FB2">
      <w:pPr>
        <w:spacing w:after="120" w:line="360" w:lineRule="auto"/>
        <w:ind w:left="1259"/>
        <w:rPr>
          <w:rFonts w:cs="Arial"/>
          <w:i/>
          <w:sz w:val="18"/>
          <w:szCs w:val="18"/>
        </w:rPr>
      </w:pPr>
    </w:p>
    <w:p w14:paraId="40D2FA7B" w14:textId="77777777" w:rsidR="00CF4FB2" w:rsidRPr="00E4291D" w:rsidRDefault="00CF4FB2" w:rsidP="00E4291D">
      <w:pPr>
        <w:pStyle w:val="fpsubtitle3"/>
      </w:pPr>
      <w:proofErr w:type="spellStart"/>
      <w:r w:rsidRPr="00E4291D">
        <w:t>Overleggen</w:t>
      </w:r>
      <w:proofErr w:type="spellEnd"/>
    </w:p>
    <w:p w14:paraId="78E029A8" w14:textId="77777777" w:rsidR="00CF4FB2" w:rsidRPr="00AB429E" w:rsidRDefault="00CF4FB2" w:rsidP="00E4291D">
      <w:r w:rsidRPr="00AB429E">
        <w:t xml:space="preserve">De ministers en </w:t>
      </w:r>
      <w:r>
        <w:t xml:space="preserve">de </w:t>
      </w:r>
      <w:r w:rsidRPr="00AB429E">
        <w:t>regering overleggen ook met de deelstaatregeringen, met politieke partijen, met werkgevers en werknemers, met de media, met allerlei sociale organisaties, met de steden en de gemeenten, het leger, de universiteiten, de overheidsbedrijven.</w:t>
      </w:r>
    </w:p>
    <w:p w14:paraId="4AAAFE3A" w14:textId="77777777" w:rsidR="00CF4FB2" w:rsidRPr="00AB429E" w:rsidRDefault="00CF4FB2" w:rsidP="00CF4FB2">
      <w:pPr>
        <w:spacing w:line="360" w:lineRule="auto"/>
        <w:rPr>
          <w:rFonts w:cs="Arial"/>
          <w:b/>
          <w:szCs w:val="20"/>
          <w:u w:val="single"/>
        </w:rPr>
      </w:pPr>
    </w:p>
    <w:p w14:paraId="1CE7DC00" w14:textId="77777777" w:rsidR="00CF4FB2" w:rsidRPr="00AB429E" w:rsidRDefault="00CF4FB2" w:rsidP="00CF4FB2">
      <w:pPr>
        <w:spacing w:line="360" w:lineRule="auto"/>
        <w:rPr>
          <w:rFonts w:cs="Arial"/>
          <w:b/>
          <w:szCs w:val="20"/>
          <w:u w:val="single"/>
        </w:rPr>
      </w:pPr>
    </w:p>
    <w:p w14:paraId="589FD0A2" w14:textId="4329C1D9" w:rsidR="00CF4FB2" w:rsidRPr="009D4B7E" w:rsidRDefault="00CF4FB2" w:rsidP="009D4B7E">
      <w:pPr>
        <w:pStyle w:val="fpsubtitle1"/>
      </w:pPr>
      <w:r w:rsidRPr="00E4291D">
        <w:br w:type="page"/>
      </w:r>
      <w:bookmarkStart w:id="12" w:name="_Toc431987863"/>
      <w:r w:rsidRPr="009D4B7E">
        <w:rPr>
          <w:u w:val="single"/>
        </w:rPr>
        <w:lastRenderedPageBreak/>
        <w:t>INFOFICHE II.3</w:t>
      </w:r>
      <w:r w:rsidRPr="00E4291D">
        <w:t xml:space="preserve">: Het </w:t>
      </w:r>
      <w:r w:rsidRPr="00E4291D">
        <w:rPr>
          <w:rStyle w:val="fpsubtitle1Char"/>
          <w:b/>
          <w:i/>
          <w:caps/>
        </w:rPr>
        <w:t>parlement</w:t>
      </w:r>
      <w:r w:rsidRPr="00E4291D">
        <w:t xml:space="preserve"> en de regering</w:t>
      </w:r>
      <w:bookmarkEnd w:id="12"/>
    </w:p>
    <w:p w14:paraId="0613B62A" w14:textId="77777777" w:rsidR="00CF4FB2" w:rsidRPr="00840530" w:rsidRDefault="00CF4FB2" w:rsidP="00E4291D">
      <w:pPr>
        <w:pStyle w:val="fpsubtitle2"/>
      </w:pPr>
      <w:r w:rsidRPr="00840530">
        <w:t>Het parlement controleert de reg</w:t>
      </w:r>
      <w:r>
        <w:t>ering op verschillende manieren</w:t>
      </w:r>
    </w:p>
    <w:p w14:paraId="3D401E88" w14:textId="77777777" w:rsidR="00CF4FB2" w:rsidRDefault="00CF4FB2" w:rsidP="00CF4FB2">
      <w:pPr>
        <w:spacing w:after="120" w:line="360" w:lineRule="auto"/>
        <w:rPr>
          <w:b/>
          <w:bCs/>
          <w:i/>
          <w:iCs/>
          <w:szCs w:val="20"/>
        </w:rPr>
      </w:pPr>
      <w:r>
        <w:rPr>
          <w:b/>
          <w:bCs/>
          <w:i/>
          <w:iCs/>
          <w:szCs w:val="20"/>
        </w:rPr>
        <w:t xml:space="preserve">  </w:t>
      </w:r>
    </w:p>
    <w:p w14:paraId="5FE026DD" w14:textId="77777777" w:rsidR="00CF4FB2" w:rsidRPr="00840530" w:rsidRDefault="00CF4FB2" w:rsidP="0057149A">
      <w:pPr>
        <w:pStyle w:val="fpsubtitle3"/>
      </w:pPr>
      <w:proofErr w:type="spellStart"/>
      <w:r>
        <w:t>Een</w:t>
      </w:r>
      <w:proofErr w:type="spellEnd"/>
      <w:r>
        <w:t xml:space="preserve"> </w:t>
      </w:r>
      <w:proofErr w:type="spellStart"/>
      <w:r>
        <w:t>K</w:t>
      </w:r>
      <w:r w:rsidRPr="00840530">
        <w:t>amerlid</w:t>
      </w:r>
      <w:proofErr w:type="spellEnd"/>
      <w:r w:rsidRPr="00840530">
        <w:t xml:space="preserve"> </w:t>
      </w:r>
      <w:proofErr w:type="spellStart"/>
      <w:r w:rsidRPr="00840530">
        <w:t>kan</w:t>
      </w:r>
      <w:proofErr w:type="spellEnd"/>
      <w:r w:rsidRPr="00840530">
        <w:t xml:space="preserve"> </w:t>
      </w:r>
      <w:proofErr w:type="spellStart"/>
      <w:r w:rsidRPr="00840530">
        <w:t>één</w:t>
      </w:r>
      <w:proofErr w:type="spellEnd"/>
      <w:r w:rsidRPr="00840530">
        <w:t xml:space="preserve"> of </w:t>
      </w:r>
      <w:proofErr w:type="spellStart"/>
      <w:r w:rsidRPr="00840530">
        <w:t>meerdere</w:t>
      </w:r>
      <w:proofErr w:type="spellEnd"/>
      <w:r w:rsidRPr="00840530">
        <w:t xml:space="preserve"> ministers « </w:t>
      </w:r>
      <w:proofErr w:type="spellStart"/>
      <w:r w:rsidRPr="00840530">
        <w:t>interpelleren</w:t>
      </w:r>
      <w:proofErr w:type="spellEnd"/>
      <w:r w:rsidRPr="00840530">
        <w:t> »</w:t>
      </w:r>
    </w:p>
    <w:p w14:paraId="353FD5DC" w14:textId="77777777" w:rsidR="00CF4FB2" w:rsidRPr="00840530" w:rsidRDefault="00CF4FB2" w:rsidP="0057149A">
      <w:r w:rsidRPr="00840530">
        <w:t xml:space="preserve">Hoe gaat dat in zijn werk? </w:t>
      </w:r>
    </w:p>
    <w:p w14:paraId="6CFC3023" w14:textId="2493A26C" w:rsidR="00CF4FB2" w:rsidRPr="009D4B7E" w:rsidRDefault="0088361E" w:rsidP="00E43128">
      <w:pPr>
        <w:pStyle w:val="Opsomming"/>
        <w:numPr>
          <w:ilvl w:val="0"/>
          <w:numId w:val="41"/>
        </w:numPr>
      </w:pPr>
      <w:r w:rsidRPr="009D4B7E">
        <w:rPr>
          <w:noProof/>
        </w:rPr>
        <w:drawing>
          <wp:anchor distT="0" distB="0" distL="114300" distR="114300" simplePos="0" relativeHeight="251669504" behindDoc="1" locked="0" layoutInCell="1" allowOverlap="1" wp14:anchorId="5942CD0F" wp14:editId="0DAF992A">
            <wp:simplePos x="0" y="0"/>
            <wp:positionH relativeFrom="column">
              <wp:posOffset>4912360</wp:posOffset>
            </wp:positionH>
            <wp:positionV relativeFrom="paragraph">
              <wp:posOffset>24765</wp:posOffset>
            </wp:positionV>
            <wp:extent cx="914400" cy="800100"/>
            <wp:effectExtent l="0" t="0" r="0" b="0"/>
            <wp:wrapTight wrapText="bothSides">
              <wp:wrapPolygon edited="0">
                <wp:start x="0" y="0"/>
                <wp:lineTo x="0" y="21086"/>
                <wp:lineTo x="21150" y="21086"/>
                <wp:lineTo x="21150" y="0"/>
                <wp:lineTo x="0" y="0"/>
              </wp:wrapPolygon>
            </wp:wrapTight>
            <wp:docPr id="27" name="Afbeelding 8" descr="shutterstock_9155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shutterstock_915538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B2" w:rsidRPr="009D4B7E">
        <w:t xml:space="preserve">Het </w:t>
      </w:r>
      <w:proofErr w:type="spellStart"/>
      <w:r w:rsidR="00CF4FB2" w:rsidRPr="009D4B7E">
        <w:t>Kamerlid</w:t>
      </w:r>
      <w:proofErr w:type="spellEnd"/>
      <w:r w:rsidR="00CF4FB2" w:rsidRPr="009D4B7E">
        <w:t xml:space="preserve"> </w:t>
      </w:r>
      <w:proofErr w:type="spellStart"/>
      <w:r w:rsidR="00CF4FB2" w:rsidRPr="009D4B7E">
        <w:t>geeft</w:t>
      </w:r>
      <w:proofErr w:type="spellEnd"/>
      <w:r w:rsidR="00CF4FB2" w:rsidRPr="009D4B7E">
        <w:t xml:space="preserve"> </w:t>
      </w:r>
      <w:proofErr w:type="spellStart"/>
      <w:r w:rsidR="00CF4FB2" w:rsidRPr="009D4B7E">
        <w:t>een</w:t>
      </w:r>
      <w:proofErr w:type="spellEnd"/>
      <w:r w:rsidR="00CF4FB2" w:rsidRPr="009D4B7E">
        <w:t xml:space="preserve"> brief </w:t>
      </w:r>
      <w:proofErr w:type="spellStart"/>
      <w:r w:rsidR="00CF4FB2" w:rsidRPr="009D4B7E">
        <w:t>aan</w:t>
      </w:r>
      <w:proofErr w:type="spellEnd"/>
      <w:r w:rsidR="00CF4FB2" w:rsidRPr="009D4B7E">
        <w:t xml:space="preserve"> de Voorzitter </w:t>
      </w:r>
      <w:proofErr w:type="spellStart"/>
      <w:r w:rsidR="00CF4FB2" w:rsidRPr="009D4B7E">
        <w:t>waarin</w:t>
      </w:r>
      <w:proofErr w:type="spellEnd"/>
      <w:r w:rsidR="00CF4FB2" w:rsidRPr="009D4B7E">
        <w:t xml:space="preserve"> </w:t>
      </w:r>
      <w:proofErr w:type="spellStart"/>
      <w:r w:rsidR="00CF4FB2" w:rsidRPr="009D4B7E">
        <w:t>staat</w:t>
      </w:r>
      <w:proofErr w:type="spellEnd"/>
      <w:r w:rsidR="00CF4FB2" w:rsidRPr="009D4B7E">
        <w:t xml:space="preserve"> </w:t>
      </w:r>
      <w:proofErr w:type="spellStart"/>
      <w:r w:rsidR="00CF4FB2" w:rsidRPr="009D4B7E">
        <w:t>dat</w:t>
      </w:r>
      <w:proofErr w:type="spellEnd"/>
      <w:r w:rsidR="00CF4FB2" w:rsidRPr="009D4B7E">
        <w:t xml:space="preserve"> </w:t>
      </w:r>
      <w:proofErr w:type="spellStart"/>
      <w:r w:rsidR="00CF4FB2" w:rsidRPr="009D4B7E">
        <w:t>hij</w:t>
      </w:r>
      <w:proofErr w:type="spellEnd"/>
      <w:r w:rsidR="00CF4FB2" w:rsidRPr="009D4B7E">
        <w:t>/</w:t>
      </w:r>
      <w:proofErr w:type="spellStart"/>
      <w:r w:rsidR="00CF4FB2" w:rsidRPr="009D4B7E">
        <w:t>zij</w:t>
      </w:r>
      <w:proofErr w:type="spellEnd"/>
      <w:r w:rsidR="00CF4FB2" w:rsidRPr="009D4B7E">
        <w:t xml:space="preserve"> </w:t>
      </w:r>
      <w:proofErr w:type="spellStart"/>
      <w:r w:rsidR="00CF4FB2" w:rsidRPr="009D4B7E">
        <w:t>een</w:t>
      </w:r>
      <w:proofErr w:type="spellEnd"/>
      <w:r w:rsidR="00CF4FB2" w:rsidRPr="009D4B7E">
        <w:t xml:space="preserve"> </w:t>
      </w:r>
      <w:proofErr w:type="spellStart"/>
      <w:r w:rsidR="00CF4FB2" w:rsidRPr="009D4B7E">
        <w:t>interpellatie</w:t>
      </w:r>
      <w:proofErr w:type="spellEnd"/>
      <w:r w:rsidR="00CF4FB2" w:rsidRPr="009D4B7E">
        <w:t xml:space="preserve"> </w:t>
      </w:r>
      <w:proofErr w:type="spellStart"/>
      <w:r w:rsidR="00CF4FB2" w:rsidRPr="009D4B7E">
        <w:t>wenst</w:t>
      </w:r>
      <w:proofErr w:type="spellEnd"/>
      <w:r w:rsidR="00CF4FB2" w:rsidRPr="009D4B7E">
        <w:t xml:space="preserve"> </w:t>
      </w:r>
      <w:proofErr w:type="spellStart"/>
      <w:r w:rsidR="00CF4FB2" w:rsidRPr="009D4B7E">
        <w:t>te</w:t>
      </w:r>
      <w:proofErr w:type="spellEnd"/>
      <w:r w:rsidR="00CF4FB2" w:rsidRPr="009D4B7E">
        <w:t xml:space="preserve"> </w:t>
      </w:r>
      <w:proofErr w:type="spellStart"/>
      <w:r w:rsidR="00CF4FB2" w:rsidRPr="009D4B7E">
        <w:t>doen</w:t>
      </w:r>
      <w:proofErr w:type="spellEnd"/>
      <w:r w:rsidR="00CF4FB2" w:rsidRPr="009D4B7E">
        <w:t xml:space="preserve">. De Voorzitter </w:t>
      </w:r>
      <w:proofErr w:type="spellStart"/>
      <w:r w:rsidR="00CF4FB2" w:rsidRPr="009D4B7E">
        <w:t>leest</w:t>
      </w:r>
      <w:proofErr w:type="spellEnd"/>
      <w:r w:rsidR="00CF4FB2" w:rsidRPr="009D4B7E">
        <w:t xml:space="preserve"> </w:t>
      </w:r>
      <w:proofErr w:type="spellStart"/>
      <w:r w:rsidR="00CF4FB2" w:rsidRPr="009D4B7E">
        <w:t>deze</w:t>
      </w:r>
      <w:proofErr w:type="spellEnd"/>
      <w:r w:rsidR="00CF4FB2" w:rsidRPr="009D4B7E">
        <w:t xml:space="preserve"> </w:t>
      </w:r>
      <w:proofErr w:type="spellStart"/>
      <w:r w:rsidR="00CF4FB2" w:rsidRPr="009D4B7E">
        <w:t>verklaring</w:t>
      </w:r>
      <w:proofErr w:type="spellEnd"/>
      <w:r w:rsidR="00CF4FB2" w:rsidRPr="009D4B7E">
        <w:t xml:space="preserve"> </w:t>
      </w:r>
      <w:proofErr w:type="spellStart"/>
      <w:r w:rsidR="00CF4FB2" w:rsidRPr="009D4B7E">
        <w:t>voor</w:t>
      </w:r>
      <w:proofErr w:type="spellEnd"/>
      <w:r w:rsidR="00CF4FB2" w:rsidRPr="009D4B7E">
        <w:t xml:space="preserve"> in de Kamer. </w:t>
      </w:r>
    </w:p>
    <w:p w14:paraId="21CF990A" w14:textId="77777777" w:rsidR="00CF4FB2" w:rsidRPr="009D4B7E" w:rsidRDefault="00CF4FB2" w:rsidP="009D4B7E">
      <w:pPr>
        <w:pStyle w:val="Opsomming"/>
      </w:pPr>
      <w:r w:rsidRPr="009D4B7E">
        <w:t xml:space="preserve">Het </w:t>
      </w:r>
      <w:proofErr w:type="spellStart"/>
      <w:r w:rsidRPr="009D4B7E">
        <w:t>Kamerlid</w:t>
      </w:r>
      <w:proofErr w:type="spellEnd"/>
      <w:r w:rsidRPr="009D4B7E">
        <w:t xml:space="preserve"> </w:t>
      </w:r>
      <w:proofErr w:type="spellStart"/>
      <w:r w:rsidRPr="009D4B7E">
        <w:t>schrijft</w:t>
      </w:r>
      <w:proofErr w:type="spellEnd"/>
      <w:r w:rsidRPr="009D4B7E">
        <w:t xml:space="preserve"> in het </w:t>
      </w:r>
      <w:proofErr w:type="spellStart"/>
      <w:r w:rsidRPr="009D4B7E">
        <w:t>kort</w:t>
      </w:r>
      <w:proofErr w:type="spellEnd"/>
      <w:r w:rsidRPr="009D4B7E">
        <w:t xml:space="preserve"> </w:t>
      </w:r>
      <w:proofErr w:type="spellStart"/>
      <w:r w:rsidRPr="009D4B7E">
        <w:t>zijn</w:t>
      </w:r>
      <w:proofErr w:type="spellEnd"/>
      <w:r w:rsidRPr="009D4B7E">
        <w:t>/</w:t>
      </w:r>
      <w:proofErr w:type="spellStart"/>
      <w:r w:rsidRPr="009D4B7E">
        <w:t>haar</w:t>
      </w:r>
      <w:proofErr w:type="spellEnd"/>
      <w:r w:rsidRPr="009D4B7E">
        <w:t xml:space="preserve"> </w:t>
      </w:r>
      <w:proofErr w:type="spellStart"/>
      <w:r w:rsidRPr="009D4B7E">
        <w:t>bedenkingen</w:t>
      </w:r>
      <w:proofErr w:type="spellEnd"/>
      <w:r w:rsidRPr="009D4B7E">
        <w:t xml:space="preserve"> op </w:t>
      </w:r>
      <w:proofErr w:type="spellStart"/>
      <w:r w:rsidRPr="009D4B7E">
        <w:t>en</w:t>
      </w:r>
      <w:proofErr w:type="spellEnd"/>
      <w:r w:rsidRPr="009D4B7E">
        <w:t xml:space="preserve"> </w:t>
      </w:r>
      <w:proofErr w:type="spellStart"/>
      <w:r w:rsidRPr="009D4B7E">
        <w:t>geeft</w:t>
      </w:r>
      <w:proofErr w:type="spellEnd"/>
      <w:r w:rsidRPr="009D4B7E">
        <w:t xml:space="preserve"> het </w:t>
      </w:r>
      <w:proofErr w:type="spellStart"/>
      <w:r w:rsidRPr="009D4B7E">
        <w:t>aan</w:t>
      </w:r>
      <w:proofErr w:type="spellEnd"/>
      <w:r w:rsidRPr="009D4B7E">
        <w:t xml:space="preserve"> de minister. </w:t>
      </w:r>
      <w:proofErr w:type="spellStart"/>
      <w:r w:rsidRPr="009D4B7E">
        <w:t>Deze</w:t>
      </w:r>
      <w:proofErr w:type="spellEnd"/>
      <w:r w:rsidRPr="009D4B7E">
        <w:t xml:space="preserve"> </w:t>
      </w:r>
      <w:proofErr w:type="spellStart"/>
      <w:r w:rsidRPr="009D4B7E">
        <w:t>kan</w:t>
      </w:r>
      <w:proofErr w:type="spellEnd"/>
      <w:r w:rsidRPr="009D4B7E">
        <w:t xml:space="preserve"> dan </w:t>
      </w:r>
      <w:proofErr w:type="spellStart"/>
      <w:r w:rsidRPr="009D4B7E">
        <w:t>zijn</w:t>
      </w:r>
      <w:proofErr w:type="spellEnd"/>
      <w:r w:rsidRPr="009D4B7E">
        <w:t xml:space="preserve"> </w:t>
      </w:r>
      <w:proofErr w:type="spellStart"/>
      <w:r w:rsidRPr="009D4B7E">
        <w:t>antwoord</w:t>
      </w:r>
      <w:proofErr w:type="spellEnd"/>
      <w:r w:rsidRPr="009D4B7E">
        <w:t xml:space="preserve"> </w:t>
      </w:r>
      <w:proofErr w:type="spellStart"/>
      <w:r w:rsidRPr="009D4B7E">
        <w:t>voorbereiden</w:t>
      </w:r>
      <w:proofErr w:type="spellEnd"/>
      <w:r w:rsidRPr="009D4B7E">
        <w:t>.</w:t>
      </w:r>
    </w:p>
    <w:p w14:paraId="342EE4E2" w14:textId="77777777" w:rsidR="00CF4FB2" w:rsidRPr="009D4B7E" w:rsidRDefault="00CF4FB2" w:rsidP="009D4B7E">
      <w:pPr>
        <w:pStyle w:val="Opsomming"/>
      </w:pPr>
      <w:r w:rsidRPr="009D4B7E">
        <w:t xml:space="preserve">Het </w:t>
      </w:r>
      <w:proofErr w:type="spellStart"/>
      <w:r w:rsidRPr="009D4B7E">
        <w:t>Kamerlid</w:t>
      </w:r>
      <w:proofErr w:type="spellEnd"/>
      <w:r w:rsidRPr="009D4B7E">
        <w:t xml:space="preserve"> </w:t>
      </w:r>
      <w:proofErr w:type="spellStart"/>
      <w:r w:rsidRPr="009D4B7E">
        <w:t>stelt</w:t>
      </w:r>
      <w:proofErr w:type="spellEnd"/>
      <w:r w:rsidRPr="009D4B7E">
        <w:t xml:space="preserve"> de </w:t>
      </w:r>
      <w:proofErr w:type="spellStart"/>
      <w:r w:rsidRPr="009D4B7E">
        <w:t>vraag</w:t>
      </w:r>
      <w:proofErr w:type="spellEnd"/>
      <w:r w:rsidRPr="009D4B7E">
        <w:t xml:space="preserve"> </w:t>
      </w:r>
      <w:proofErr w:type="spellStart"/>
      <w:r w:rsidRPr="009D4B7E">
        <w:t>mondeling</w:t>
      </w:r>
      <w:proofErr w:type="spellEnd"/>
      <w:r w:rsidRPr="009D4B7E">
        <w:t xml:space="preserve"> </w:t>
      </w:r>
      <w:proofErr w:type="spellStart"/>
      <w:r w:rsidRPr="009D4B7E">
        <w:t>aan</w:t>
      </w:r>
      <w:proofErr w:type="spellEnd"/>
      <w:r w:rsidRPr="009D4B7E">
        <w:t xml:space="preserve"> de minister </w:t>
      </w:r>
      <w:proofErr w:type="spellStart"/>
      <w:r w:rsidRPr="009D4B7E">
        <w:t>voor</w:t>
      </w:r>
      <w:proofErr w:type="spellEnd"/>
      <w:r w:rsidRPr="009D4B7E">
        <w:t xml:space="preserve"> heel de </w:t>
      </w:r>
      <w:proofErr w:type="spellStart"/>
      <w:r w:rsidRPr="009D4B7E">
        <w:t>kamer</w:t>
      </w:r>
      <w:proofErr w:type="spellEnd"/>
      <w:r w:rsidRPr="009D4B7E">
        <w:t xml:space="preserve">. De minister </w:t>
      </w:r>
      <w:proofErr w:type="spellStart"/>
      <w:r w:rsidRPr="009D4B7E">
        <w:t>antwoordt</w:t>
      </w:r>
      <w:proofErr w:type="spellEnd"/>
      <w:r w:rsidRPr="009D4B7E">
        <w:t xml:space="preserve">, </w:t>
      </w:r>
      <w:proofErr w:type="spellStart"/>
      <w:r w:rsidRPr="009D4B7E">
        <w:t>daarna</w:t>
      </w:r>
      <w:proofErr w:type="spellEnd"/>
      <w:r w:rsidRPr="009D4B7E">
        <w:t xml:space="preserve"> </w:t>
      </w:r>
      <w:proofErr w:type="spellStart"/>
      <w:r w:rsidRPr="009D4B7E">
        <w:t>mogen</w:t>
      </w:r>
      <w:proofErr w:type="spellEnd"/>
      <w:r w:rsidRPr="009D4B7E">
        <w:t xml:space="preserve"> </w:t>
      </w:r>
      <w:proofErr w:type="spellStart"/>
      <w:r w:rsidRPr="009D4B7E">
        <w:t>nog</w:t>
      </w:r>
      <w:proofErr w:type="spellEnd"/>
      <w:r w:rsidRPr="009D4B7E">
        <w:t xml:space="preserve"> 3 </w:t>
      </w:r>
      <w:proofErr w:type="spellStart"/>
      <w:r w:rsidRPr="009D4B7E">
        <w:t>andere</w:t>
      </w:r>
      <w:proofErr w:type="spellEnd"/>
      <w:r w:rsidRPr="009D4B7E">
        <w:t xml:space="preserve"> </w:t>
      </w:r>
      <w:proofErr w:type="spellStart"/>
      <w:r w:rsidRPr="009D4B7E">
        <w:t>sprekers</w:t>
      </w:r>
      <w:proofErr w:type="spellEnd"/>
      <w:r w:rsidRPr="009D4B7E">
        <w:t xml:space="preserve"> het </w:t>
      </w:r>
      <w:proofErr w:type="spellStart"/>
      <w:r w:rsidRPr="009D4B7E">
        <w:t>woord</w:t>
      </w:r>
      <w:proofErr w:type="spellEnd"/>
      <w:r w:rsidRPr="009D4B7E">
        <w:t xml:space="preserve"> </w:t>
      </w:r>
      <w:proofErr w:type="spellStart"/>
      <w:r w:rsidRPr="009D4B7E">
        <w:t>nemen</w:t>
      </w:r>
      <w:proofErr w:type="spellEnd"/>
      <w:r w:rsidRPr="009D4B7E">
        <w:t>.</w:t>
      </w:r>
    </w:p>
    <w:p w14:paraId="060F7A30" w14:textId="77777777" w:rsidR="00CF4FB2" w:rsidRPr="009D4B7E" w:rsidRDefault="00CF4FB2" w:rsidP="009D4B7E">
      <w:pPr>
        <w:pStyle w:val="Opsomming"/>
      </w:pPr>
      <w:proofErr w:type="spellStart"/>
      <w:r w:rsidRPr="009D4B7E">
        <w:t>Nadien</w:t>
      </w:r>
      <w:proofErr w:type="spellEnd"/>
      <w:r w:rsidRPr="009D4B7E">
        <w:t xml:space="preserve"> </w:t>
      </w:r>
      <w:proofErr w:type="spellStart"/>
      <w:r w:rsidRPr="009D4B7E">
        <w:t>kunnen</w:t>
      </w:r>
      <w:proofErr w:type="spellEnd"/>
      <w:r w:rsidRPr="009D4B7E">
        <w:t xml:space="preserve"> </w:t>
      </w:r>
      <w:proofErr w:type="spellStart"/>
      <w:r w:rsidRPr="009D4B7E">
        <w:t>moties</w:t>
      </w:r>
      <w:proofErr w:type="spellEnd"/>
      <w:r w:rsidRPr="009D4B7E">
        <w:t xml:space="preserve"> </w:t>
      </w:r>
      <w:proofErr w:type="spellStart"/>
      <w:r w:rsidRPr="009D4B7E">
        <w:t>ingediend</w:t>
      </w:r>
      <w:proofErr w:type="spellEnd"/>
      <w:r w:rsidRPr="009D4B7E">
        <w:t xml:space="preserve"> </w:t>
      </w:r>
      <w:proofErr w:type="spellStart"/>
      <w:r w:rsidRPr="009D4B7E">
        <w:t>worden</w:t>
      </w:r>
      <w:proofErr w:type="spellEnd"/>
      <w:r w:rsidRPr="009D4B7E">
        <w:t xml:space="preserve">. </w:t>
      </w:r>
      <w:proofErr w:type="spellStart"/>
      <w:r w:rsidRPr="009D4B7E">
        <w:t>Een</w:t>
      </w:r>
      <w:proofErr w:type="spellEnd"/>
      <w:r w:rsidRPr="009D4B7E">
        <w:t xml:space="preserve"> </w:t>
      </w:r>
      <w:proofErr w:type="spellStart"/>
      <w:r w:rsidRPr="009D4B7E">
        <w:t>motie</w:t>
      </w:r>
      <w:proofErr w:type="spellEnd"/>
      <w:r w:rsidRPr="009D4B7E">
        <w:t xml:space="preserve"> is </w:t>
      </w:r>
      <w:proofErr w:type="spellStart"/>
      <w:r w:rsidRPr="009D4B7E">
        <w:t>een</w:t>
      </w:r>
      <w:proofErr w:type="spellEnd"/>
      <w:r w:rsidRPr="009D4B7E">
        <w:t xml:space="preserve"> procedure </w:t>
      </w:r>
      <w:proofErr w:type="spellStart"/>
      <w:r w:rsidRPr="009D4B7E">
        <w:t>waarbij</w:t>
      </w:r>
      <w:proofErr w:type="spellEnd"/>
      <w:r w:rsidRPr="009D4B7E">
        <w:t xml:space="preserve"> de Kamer al dan </w:t>
      </w:r>
      <w:proofErr w:type="spellStart"/>
      <w:r w:rsidRPr="009D4B7E">
        <w:t>niet</w:t>
      </w:r>
      <w:proofErr w:type="spellEnd"/>
      <w:r w:rsidRPr="009D4B7E">
        <w:t xml:space="preserve"> </w:t>
      </w:r>
      <w:proofErr w:type="spellStart"/>
      <w:r w:rsidRPr="009D4B7E">
        <w:t>haar</w:t>
      </w:r>
      <w:proofErr w:type="spellEnd"/>
      <w:r w:rsidRPr="009D4B7E">
        <w:t xml:space="preserve"> </w:t>
      </w:r>
      <w:proofErr w:type="spellStart"/>
      <w:r w:rsidRPr="009D4B7E">
        <w:t>vertrouwen</w:t>
      </w:r>
      <w:proofErr w:type="spellEnd"/>
      <w:r w:rsidRPr="009D4B7E">
        <w:t xml:space="preserve"> </w:t>
      </w:r>
      <w:proofErr w:type="spellStart"/>
      <w:r w:rsidRPr="009D4B7E">
        <w:t>geeft</w:t>
      </w:r>
      <w:proofErr w:type="spellEnd"/>
      <w:r w:rsidRPr="009D4B7E">
        <w:t xml:space="preserve"> </w:t>
      </w:r>
      <w:proofErr w:type="spellStart"/>
      <w:r w:rsidRPr="009D4B7E">
        <w:t>aan</w:t>
      </w:r>
      <w:proofErr w:type="spellEnd"/>
      <w:r w:rsidRPr="009D4B7E">
        <w:t xml:space="preserve"> de </w:t>
      </w:r>
      <w:proofErr w:type="spellStart"/>
      <w:r w:rsidRPr="009D4B7E">
        <w:t>regering</w:t>
      </w:r>
      <w:proofErr w:type="spellEnd"/>
      <w:r w:rsidRPr="009D4B7E">
        <w:t xml:space="preserve">. </w:t>
      </w:r>
      <w:proofErr w:type="spellStart"/>
      <w:r w:rsidRPr="009D4B7E">
        <w:t>Er</w:t>
      </w:r>
      <w:proofErr w:type="spellEnd"/>
      <w:r w:rsidRPr="009D4B7E">
        <w:t xml:space="preserve"> </w:t>
      </w:r>
      <w:proofErr w:type="spellStart"/>
      <w:r w:rsidRPr="009D4B7E">
        <w:t>bestaan</w:t>
      </w:r>
      <w:proofErr w:type="spellEnd"/>
      <w:r w:rsidRPr="009D4B7E">
        <w:t xml:space="preserve"> </w:t>
      </w:r>
      <w:proofErr w:type="spellStart"/>
      <w:r w:rsidRPr="009D4B7E">
        <w:t>verschillende</w:t>
      </w:r>
      <w:proofErr w:type="spellEnd"/>
      <w:r w:rsidRPr="009D4B7E">
        <w:t xml:space="preserve"> </w:t>
      </w:r>
      <w:proofErr w:type="spellStart"/>
      <w:r w:rsidRPr="009D4B7E">
        <w:t>soorten</w:t>
      </w:r>
      <w:proofErr w:type="spellEnd"/>
      <w:r w:rsidRPr="009D4B7E">
        <w:t xml:space="preserve">: </w:t>
      </w:r>
      <w:proofErr w:type="spellStart"/>
      <w:r w:rsidRPr="009D4B7E">
        <w:t>een</w:t>
      </w:r>
      <w:proofErr w:type="spellEnd"/>
      <w:r w:rsidRPr="009D4B7E">
        <w:t xml:space="preserve"> </w:t>
      </w:r>
      <w:proofErr w:type="spellStart"/>
      <w:r w:rsidRPr="009D4B7E">
        <w:t>eenvoudige</w:t>
      </w:r>
      <w:proofErr w:type="spellEnd"/>
      <w:r w:rsidRPr="009D4B7E">
        <w:t xml:space="preserve"> </w:t>
      </w:r>
      <w:proofErr w:type="spellStart"/>
      <w:r w:rsidRPr="009D4B7E">
        <w:t>motie</w:t>
      </w:r>
      <w:proofErr w:type="spellEnd"/>
      <w:r w:rsidRPr="009D4B7E">
        <w:t xml:space="preserve">, </w:t>
      </w:r>
      <w:proofErr w:type="spellStart"/>
      <w:r w:rsidRPr="009D4B7E">
        <w:t>een</w:t>
      </w:r>
      <w:proofErr w:type="spellEnd"/>
      <w:r w:rsidRPr="009D4B7E">
        <w:t xml:space="preserve"> </w:t>
      </w:r>
      <w:proofErr w:type="spellStart"/>
      <w:r w:rsidRPr="009D4B7E">
        <w:t>motie</w:t>
      </w:r>
      <w:proofErr w:type="spellEnd"/>
      <w:r w:rsidRPr="009D4B7E">
        <w:t xml:space="preserve"> van </w:t>
      </w:r>
      <w:proofErr w:type="spellStart"/>
      <w:r w:rsidRPr="009D4B7E">
        <w:t>wantrouwen</w:t>
      </w:r>
      <w:proofErr w:type="spellEnd"/>
      <w:r w:rsidRPr="009D4B7E">
        <w:t xml:space="preserve">, </w:t>
      </w:r>
      <w:proofErr w:type="spellStart"/>
      <w:r w:rsidRPr="009D4B7E">
        <w:t>een</w:t>
      </w:r>
      <w:proofErr w:type="spellEnd"/>
      <w:r w:rsidRPr="009D4B7E">
        <w:t xml:space="preserve"> </w:t>
      </w:r>
      <w:proofErr w:type="spellStart"/>
      <w:r w:rsidRPr="009D4B7E">
        <w:t>motie</w:t>
      </w:r>
      <w:proofErr w:type="spellEnd"/>
      <w:r w:rsidRPr="009D4B7E">
        <w:t xml:space="preserve"> van </w:t>
      </w:r>
      <w:proofErr w:type="spellStart"/>
      <w:r w:rsidRPr="009D4B7E">
        <w:t>vertrouwen</w:t>
      </w:r>
      <w:proofErr w:type="spellEnd"/>
      <w:r w:rsidRPr="009D4B7E">
        <w:t>.</w:t>
      </w:r>
    </w:p>
    <w:p w14:paraId="1ACF2CE0" w14:textId="77777777" w:rsidR="00CF4FB2" w:rsidRDefault="00CF4FB2" w:rsidP="00CF4FB2">
      <w:pPr>
        <w:spacing w:after="120" w:line="360" w:lineRule="auto"/>
        <w:rPr>
          <w:szCs w:val="20"/>
        </w:rPr>
      </w:pPr>
    </w:p>
    <w:p w14:paraId="18F95203" w14:textId="77777777" w:rsidR="00CF4FB2" w:rsidRPr="00840530" w:rsidRDefault="00CF4FB2" w:rsidP="0057149A">
      <w:pPr>
        <w:pStyle w:val="fpsubtitle3"/>
      </w:pPr>
      <w:proofErr w:type="spellStart"/>
      <w:r>
        <w:t>Een</w:t>
      </w:r>
      <w:proofErr w:type="spellEnd"/>
      <w:r>
        <w:t xml:space="preserve"> </w:t>
      </w:r>
      <w:proofErr w:type="spellStart"/>
      <w:r>
        <w:t>Kamerlid</w:t>
      </w:r>
      <w:proofErr w:type="spellEnd"/>
      <w:r>
        <w:t xml:space="preserve"> </w:t>
      </w:r>
      <w:proofErr w:type="spellStart"/>
      <w:r>
        <w:t>kan</w:t>
      </w:r>
      <w:proofErr w:type="spellEnd"/>
      <w:r>
        <w:t xml:space="preserve"> </w:t>
      </w:r>
      <w:proofErr w:type="spellStart"/>
      <w:r>
        <w:t>een</w:t>
      </w:r>
      <w:proofErr w:type="spellEnd"/>
      <w:r>
        <w:t xml:space="preserve"> </w:t>
      </w:r>
      <w:proofErr w:type="spellStart"/>
      <w:r>
        <w:t>parlementaire</w:t>
      </w:r>
      <w:proofErr w:type="spellEnd"/>
      <w:r>
        <w:t xml:space="preserve"> </w:t>
      </w:r>
      <w:proofErr w:type="spellStart"/>
      <w:r>
        <w:t>vraag</w:t>
      </w:r>
      <w:proofErr w:type="spellEnd"/>
      <w:r>
        <w:t xml:space="preserve"> </w:t>
      </w:r>
      <w:proofErr w:type="spellStart"/>
      <w:r>
        <w:t>stellen</w:t>
      </w:r>
      <w:proofErr w:type="spellEnd"/>
    </w:p>
    <w:p w14:paraId="2FCBFF41" w14:textId="77777777" w:rsidR="00CF4FB2" w:rsidRPr="00840530" w:rsidRDefault="00CF4FB2" w:rsidP="0057149A">
      <w:r w:rsidRPr="00840530">
        <w:t>Dit is een andere, minder strenge manier om de regering te controleren.</w:t>
      </w:r>
      <w:r>
        <w:t xml:space="preserve"> </w:t>
      </w:r>
      <w:r w:rsidRPr="00840530">
        <w:t xml:space="preserve">De vragen moeten kort en bondig geformuleerd worden. </w:t>
      </w:r>
    </w:p>
    <w:p w14:paraId="400C2300" w14:textId="77777777" w:rsidR="00CF4FB2" w:rsidRPr="00840530" w:rsidRDefault="00CF4FB2" w:rsidP="0057149A">
      <w:r w:rsidRPr="00840530">
        <w:t>Indien de vraag schriftelijk geformuleerd is</w:t>
      </w:r>
      <w:r>
        <w:t>,</w:t>
      </w:r>
      <w:r w:rsidRPr="00840530">
        <w:t xml:space="preserve"> dan moet de minister er binnen de 20 dagen op antwoorden.</w:t>
      </w:r>
    </w:p>
    <w:p w14:paraId="2CA78E4B" w14:textId="5828A07B" w:rsidR="00CF4FB2" w:rsidRDefault="00CF4FB2" w:rsidP="0057149A">
      <w:r w:rsidRPr="00840530">
        <w:t xml:space="preserve">De vraag kan ook mondeling geformuleerd worden, dit gebeurt meestal op donderdag </w:t>
      </w:r>
      <w:r>
        <w:t>tussen 14u en 15u. M</w:t>
      </w:r>
      <w:r w:rsidRPr="00840530">
        <w:t>en noemt dit het « vragenuurtje ».</w:t>
      </w:r>
    </w:p>
    <w:p w14:paraId="29A1636E" w14:textId="77777777" w:rsidR="009D4B7E" w:rsidRPr="00840530" w:rsidRDefault="009D4B7E" w:rsidP="0057149A"/>
    <w:p w14:paraId="330A9E2D" w14:textId="1B369C2B" w:rsidR="00CF4FB2" w:rsidRPr="00840530" w:rsidRDefault="00CF4FB2" w:rsidP="00F9770A">
      <w:pPr>
        <w:pStyle w:val="fpsubtitle2"/>
      </w:pPr>
      <w:r>
        <w:t>Het parlement controleert de begroting van de regering</w:t>
      </w:r>
    </w:p>
    <w:p w14:paraId="3962F067" w14:textId="77777777" w:rsidR="00CF4FB2" w:rsidRPr="00840530" w:rsidRDefault="00CF4FB2" w:rsidP="0057149A">
      <w:r w:rsidRPr="00840530">
        <w:t>Het goedkeuren van de begroting is natuurlijk één van de belangrijkste taken van het Parlement.</w:t>
      </w:r>
    </w:p>
    <w:p w14:paraId="23AD60E8" w14:textId="77777777" w:rsidR="00CF4FB2" w:rsidRDefault="00CF4FB2" w:rsidP="0057149A">
      <w:r w:rsidRPr="00840530">
        <w:t xml:space="preserve">Welke zijn de inkomsten van de Staat en waaraan gaat dat geld uitgegeven worden? De staat haalt haar inkomsten uiteraard vooral uit </w:t>
      </w:r>
      <w:r w:rsidRPr="0057149A">
        <w:rPr>
          <w:b/>
          <w:iCs/>
        </w:rPr>
        <w:t>de belastingen</w:t>
      </w:r>
      <w:r>
        <w:t>. H</w:t>
      </w:r>
      <w:r w:rsidRPr="00840530">
        <w:t xml:space="preserve">et is dus zeer belangrijk na te gaan waaraan dat geld uitgegeven wordt en </w:t>
      </w:r>
      <w:r>
        <w:t xml:space="preserve">dat er </w:t>
      </w:r>
      <w:r w:rsidRPr="00840530">
        <w:t xml:space="preserve">niet meer </w:t>
      </w:r>
      <w:r>
        <w:t xml:space="preserve">geld uitgegeven wordt </w:t>
      </w:r>
      <w:r w:rsidRPr="00840530">
        <w:t xml:space="preserve">dan </w:t>
      </w:r>
      <w:r>
        <w:t>er</w:t>
      </w:r>
      <w:r w:rsidRPr="00840530">
        <w:t xml:space="preserve"> is! </w:t>
      </w:r>
    </w:p>
    <w:p w14:paraId="4D6B74AE" w14:textId="77777777" w:rsidR="00CF4FB2" w:rsidRPr="00840530" w:rsidRDefault="00CF4FB2" w:rsidP="00CF4FB2">
      <w:pPr>
        <w:spacing w:after="120" w:line="360" w:lineRule="auto"/>
        <w:ind w:left="1610" w:firstLine="11"/>
        <w:rPr>
          <w:szCs w:val="20"/>
        </w:rPr>
      </w:pPr>
    </w:p>
    <w:p w14:paraId="2E680D3B" w14:textId="1911E6E7" w:rsidR="00CF4FB2" w:rsidRPr="00840530" w:rsidRDefault="00CF4FB2" w:rsidP="00F9770A">
      <w:pPr>
        <w:pStyle w:val="fpsubtitle2"/>
      </w:pPr>
      <w:r>
        <w:t>Het parlement stemt het vertrouwen in de nieuwe regering</w:t>
      </w:r>
    </w:p>
    <w:p w14:paraId="68D057FD" w14:textId="77777777" w:rsidR="00CF4FB2" w:rsidRPr="00840530" w:rsidRDefault="00CF4FB2" w:rsidP="00F9770A">
      <w:r w:rsidRPr="00840530">
        <w:t>Op het moment dat een nieuwe regering aantreedt, vraagt zij het vertrouwen van het Parlement. Dat gebeurt door middel van een stemming. De regering moet de meerderheid van de stemmen krijgen om het vertrouwen te winnen (de helft + 1).</w:t>
      </w:r>
    </w:p>
    <w:p w14:paraId="1BCC70A9" w14:textId="77777777" w:rsidR="00CF4FB2" w:rsidRPr="00840530" w:rsidRDefault="00CF4FB2" w:rsidP="00F9770A">
      <w:r w:rsidRPr="00840530">
        <w:lastRenderedPageBreak/>
        <w:t>Als de regering van bij het begin dit vertrouwen niet krijgt</w:t>
      </w:r>
      <w:r>
        <w:t>,</w:t>
      </w:r>
      <w:r w:rsidRPr="00840530">
        <w:t xml:space="preserve"> dan zal het moeilijk worden om wetsontwerpen</w:t>
      </w:r>
      <w:r>
        <w:t xml:space="preserve"> – </w:t>
      </w:r>
      <w:r w:rsidRPr="00840530">
        <w:t>die nodig zijn om het regeerakkoord uit te voeren</w:t>
      </w:r>
      <w:r>
        <w:t xml:space="preserve"> – </w:t>
      </w:r>
      <w:r w:rsidRPr="00840530">
        <w:t>te doen aanvaarden.</w:t>
      </w:r>
    </w:p>
    <w:p w14:paraId="0D0ABE84" w14:textId="77777777" w:rsidR="00CF4FB2" w:rsidRPr="00840530" w:rsidRDefault="00CF4FB2" w:rsidP="00F9770A">
      <w:r w:rsidRPr="00840530">
        <w:t>Als de regering dit vertrouwen niet krijgt</w:t>
      </w:r>
      <w:r>
        <w:t>,</w:t>
      </w:r>
      <w:r w:rsidRPr="00840530">
        <w:t xml:space="preserve"> dan zal de begroting van die regering waarschijnlijk ook niet goedgekeurd worden en heeft de regering dus geen geld om het regeerakkoord uit te voeren.</w:t>
      </w:r>
    </w:p>
    <w:p w14:paraId="703B8D7D" w14:textId="77777777" w:rsidR="00CF4FB2" w:rsidRPr="00840530" w:rsidRDefault="00CF4FB2" w:rsidP="00F9770A">
      <w:r w:rsidRPr="00840530">
        <w:t>De politieke partijen die samen een regering willen vormen</w:t>
      </w:r>
      <w:r>
        <w:t>,</w:t>
      </w:r>
      <w:r w:rsidRPr="00840530">
        <w:t xml:space="preserve"> beschikken het best over een meerderheid in het parlement om te kunnen regeren.</w:t>
      </w:r>
    </w:p>
    <w:p w14:paraId="37AFF5D0" w14:textId="77777777" w:rsidR="00CF4FB2" w:rsidRDefault="00CF4FB2" w:rsidP="00F9770A">
      <w:r w:rsidRPr="00840530">
        <w:t>Dat is tenminste het systeem zoals het in ons land bestaat.</w:t>
      </w:r>
      <w:r>
        <w:t xml:space="preserve"> </w:t>
      </w:r>
      <w:r w:rsidRPr="00840530">
        <w:t>Maar men zou ook kunnen denken dat men een minderheidsregering maakt. Voor elk nieuw wetsontwerp zou de regering dan moeten op zoek gaan naar een meerderheid om haar ontwerp te steunen.</w:t>
      </w:r>
    </w:p>
    <w:p w14:paraId="7475FAB6" w14:textId="77777777" w:rsidR="00CF4FB2" w:rsidRPr="00840530" w:rsidRDefault="00CF4FB2" w:rsidP="00CF4FB2">
      <w:pPr>
        <w:spacing w:after="60" w:line="360" w:lineRule="auto"/>
        <w:ind w:left="1610"/>
        <w:rPr>
          <w:szCs w:val="20"/>
        </w:rPr>
      </w:pPr>
    </w:p>
    <w:p w14:paraId="002A17F5" w14:textId="6B33790F" w:rsidR="00CF4FB2" w:rsidRPr="00F9770A" w:rsidRDefault="00CF4FB2" w:rsidP="00F9770A">
      <w:pPr>
        <w:pStyle w:val="fpsubtitle2"/>
      </w:pPr>
      <w:r>
        <w:t>Het parlementslid</w:t>
      </w:r>
      <w:r w:rsidR="00F9770A">
        <w:rPr>
          <w:lang w:val="nl-BE"/>
        </w:rPr>
        <w:t xml:space="preserve"> </w:t>
      </w:r>
      <w:r>
        <w:t>en de minister</w:t>
      </w:r>
    </w:p>
    <w:p w14:paraId="69E5B3CB" w14:textId="1547D14B" w:rsidR="00CF4FB2" w:rsidRPr="00F9770A" w:rsidRDefault="00CF4FB2" w:rsidP="00F9770A">
      <w:r w:rsidRPr="00F9770A">
        <w:t xml:space="preserve">Het </w:t>
      </w:r>
      <w:r w:rsidRPr="00F9770A">
        <w:rPr>
          <w:b/>
          <w:bCs/>
        </w:rPr>
        <w:t>parlementslid</w:t>
      </w:r>
      <w:r w:rsidRPr="00F9770A">
        <w:t xml:space="preserve"> maakt deel uit van de </w:t>
      </w:r>
      <w:r w:rsidR="00F9770A">
        <w:rPr>
          <w:b/>
          <w:bCs/>
        </w:rPr>
        <w:t>wetgevende</w:t>
      </w:r>
      <w:r w:rsidRPr="00F9770A">
        <w:t xml:space="preserve"> macht. Het parlementslid is een lid van het parlement en wordt verkozen door het volk.</w:t>
      </w:r>
    </w:p>
    <w:p w14:paraId="2C2F6FE1" w14:textId="299560CC" w:rsidR="00CF4FB2" w:rsidRPr="00F9770A" w:rsidRDefault="00CF4FB2" w:rsidP="00F9770A">
      <w:r w:rsidRPr="00F9770A">
        <w:t xml:space="preserve">De minister maakt deel uit van de regering. De regering is de </w:t>
      </w:r>
      <w:r w:rsidR="00F9770A">
        <w:rPr>
          <w:b/>
          <w:bCs/>
        </w:rPr>
        <w:t>uitvoerende</w:t>
      </w:r>
      <w:r w:rsidRPr="00F9770A">
        <w:t xml:space="preserve"> macht. De minister wordt </w:t>
      </w:r>
      <w:r w:rsidR="00F9770A">
        <w:rPr>
          <w:b/>
          <w:bCs/>
        </w:rPr>
        <w:t>niet rechtstreeks</w:t>
      </w:r>
      <w:r w:rsidRPr="00F9770A">
        <w:t xml:space="preserve"> verkozen door het volk.</w:t>
      </w:r>
    </w:p>
    <w:p w14:paraId="32E3D9A4" w14:textId="77777777" w:rsidR="00CF4FB2" w:rsidRPr="00F9770A" w:rsidRDefault="00CF4FB2" w:rsidP="00F9770A">
      <w:r w:rsidRPr="00F9770A">
        <w:t>In de praktijk zijn bijna alle ministers parlementsleden maar door het aanvaarden van hun mandaat van minister verliezen ze tijdelijk hun mandaat van parlementslid. Na hun ontslag kunnen ze terug naar het parlement.</w:t>
      </w:r>
    </w:p>
    <w:p w14:paraId="6A212651" w14:textId="77777777" w:rsidR="00CF4FB2" w:rsidRPr="00F9770A" w:rsidRDefault="00CF4FB2" w:rsidP="00F9770A">
      <w:pPr>
        <w:rPr>
          <w:i/>
          <w:szCs w:val="20"/>
        </w:rPr>
      </w:pPr>
      <w:r w:rsidRPr="00F9770A">
        <w:rPr>
          <w:i/>
          <w:szCs w:val="20"/>
        </w:rPr>
        <w:t>Vb. na het ontslag van Yves Leterme in maart 2008 als Eerste Minister werd hij terug parlementslid (senator).</w:t>
      </w:r>
    </w:p>
    <w:p w14:paraId="72E3EAF5" w14:textId="2F703726" w:rsidR="00C42EBF" w:rsidRDefault="00CF4FB2" w:rsidP="009D4B7E">
      <w:pPr>
        <w:pStyle w:val="fpsubtitle1"/>
        <w:rPr>
          <w:u w:val="single"/>
        </w:rPr>
      </w:pPr>
      <w:r>
        <w:rPr>
          <w:u w:val="single"/>
        </w:rPr>
        <w:br w:type="page"/>
      </w:r>
      <w:bookmarkStart w:id="13" w:name="_Toc431987864"/>
    </w:p>
    <w:p w14:paraId="53AA94E3" w14:textId="3946F9A4" w:rsidR="00CF4FB2" w:rsidRPr="001D1165" w:rsidRDefault="00CF4FB2" w:rsidP="00F9770A">
      <w:pPr>
        <w:pStyle w:val="fpsubtitle1"/>
      </w:pPr>
      <w:r>
        <w:rPr>
          <w:u w:val="single"/>
        </w:rPr>
        <w:lastRenderedPageBreak/>
        <w:t>INFOFICHE</w:t>
      </w:r>
      <w:r w:rsidRPr="00E82B4F">
        <w:rPr>
          <w:u w:val="single"/>
        </w:rPr>
        <w:t xml:space="preserve"> I</w:t>
      </w:r>
      <w:r>
        <w:rPr>
          <w:u w:val="single"/>
        </w:rPr>
        <w:t>I</w:t>
      </w:r>
      <w:r w:rsidRPr="00E82B4F">
        <w:rPr>
          <w:u w:val="single"/>
        </w:rPr>
        <w:t>.</w:t>
      </w:r>
      <w:r>
        <w:rPr>
          <w:u w:val="single"/>
        </w:rPr>
        <w:t>5</w:t>
      </w:r>
      <w:r>
        <w:t>: De onderzoekscommissie</w:t>
      </w:r>
      <w:bookmarkEnd w:id="13"/>
    </w:p>
    <w:p w14:paraId="521EA3A7" w14:textId="77777777" w:rsidR="00CF4FB2" w:rsidRPr="001D1165" w:rsidRDefault="00CF4FB2" w:rsidP="00C42EBF">
      <w:r w:rsidRPr="001D1165">
        <w:t xml:space="preserve">Als er </w:t>
      </w:r>
      <w:r>
        <w:t xml:space="preserve">zich </w:t>
      </w:r>
      <w:r w:rsidRPr="001D1165">
        <w:t xml:space="preserve">een ernstig probleem voordoet in onze samenleving, kan </w:t>
      </w:r>
      <w:r>
        <w:t>De Kamer van Volksvertegenwoordigers</w:t>
      </w:r>
      <w:r w:rsidRPr="001D1165">
        <w:t xml:space="preserve"> een </w:t>
      </w:r>
      <w:r w:rsidRPr="001D1165">
        <w:rPr>
          <w:b/>
        </w:rPr>
        <w:t>onderzoekscommissie</w:t>
      </w:r>
      <w:r w:rsidRPr="001D1165">
        <w:t xml:space="preserve"> oprichten. </w:t>
      </w:r>
    </w:p>
    <w:p w14:paraId="7C7919AD" w14:textId="77777777" w:rsidR="00CF4FB2" w:rsidRPr="001D1165" w:rsidRDefault="00CF4FB2" w:rsidP="00C42EBF">
      <w:r>
        <w:t>De Kamer</w:t>
      </w:r>
      <w:r w:rsidRPr="001D1165">
        <w:t xml:space="preserve"> </w:t>
      </w:r>
      <w:r w:rsidRPr="001D1165">
        <w:rPr>
          <w:b/>
        </w:rPr>
        <w:t>controleert</w:t>
      </w:r>
      <w:r w:rsidRPr="001D1165">
        <w:t xml:space="preserve"> op die manier de regering en </w:t>
      </w:r>
      <w:r>
        <w:t>het</w:t>
      </w:r>
      <w:r w:rsidRPr="001D1165">
        <w:t xml:space="preserve"> politiek</w:t>
      </w:r>
      <w:r>
        <w:t>e beleid</w:t>
      </w:r>
      <w:r w:rsidRPr="001D1165">
        <w:t xml:space="preserve"> </w:t>
      </w:r>
      <w:r>
        <w:t>dat</w:t>
      </w:r>
      <w:r w:rsidRPr="001D1165">
        <w:t xml:space="preserve"> door de vroegere regeringen gevoerd is geweest. </w:t>
      </w:r>
    </w:p>
    <w:p w14:paraId="4CDB0426" w14:textId="77777777" w:rsidR="00CF4FB2" w:rsidRPr="001D1165" w:rsidRDefault="00CF4FB2" w:rsidP="00C42EBF">
      <w:r w:rsidRPr="001D1165">
        <w:t>Het werk in de onderzoekscommissie kan het huidig</w:t>
      </w:r>
      <w:r>
        <w:t>e</w:t>
      </w:r>
      <w:r w:rsidRPr="001D1165">
        <w:t xml:space="preserve"> beleid verbeteren door veel </w:t>
      </w:r>
      <w:r w:rsidRPr="001D1165">
        <w:rPr>
          <w:b/>
        </w:rPr>
        <w:t>informatie</w:t>
      </w:r>
      <w:r w:rsidRPr="001D1165">
        <w:t xml:space="preserve"> te verzamelen en aan elkaar te linken. </w:t>
      </w:r>
    </w:p>
    <w:p w14:paraId="093AFADA" w14:textId="77777777" w:rsidR="00CF4FB2" w:rsidRPr="001D1165" w:rsidRDefault="00CF4FB2" w:rsidP="00C42EBF">
      <w:r w:rsidRPr="001D1165">
        <w:t xml:space="preserve">De onderzoekscommissies kunnen </w:t>
      </w:r>
      <w:r w:rsidRPr="001D1165">
        <w:rPr>
          <w:b/>
        </w:rPr>
        <w:t xml:space="preserve">oplossingen </w:t>
      </w:r>
      <w:r w:rsidRPr="001D1165">
        <w:t xml:space="preserve">voorstellen of op </w:t>
      </w:r>
      <w:r w:rsidRPr="001D1165">
        <w:rPr>
          <w:b/>
        </w:rPr>
        <w:t xml:space="preserve">fouten </w:t>
      </w:r>
      <w:r w:rsidRPr="001D1165">
        <w:t>wijzen.</w:t>
      </w:r>
    </w:p>
    <w:p w14:paraId="36B636E4" w14:textId="77777777" w:rsidR="00CF4FB2" w:rsidRPr="001D1165" w:rsidRDefault="00CF4FB2" w:rsidP="00C42EBF">
      <w:r w:rsidRPr="001D1165">
        <w:t xml:space="preserve">Om dit te bereiken, kunnen de commissies </w:t>
      </w:r>
      <w:r w:rsidRPr="001D1165">
        <w:rPr>
          <w:b/>
        </w:rPr>
        <w:t>experts</w:t>
      </w:r>
      <w:r w:rsidRPr="001D1165">
        <w:t xml:space="preserve"> aanstellen, </w:t>
      </w:r>
      <w:r w:rsidRPr="001D1165">
        <w:rPr>
          <w:b/>
        </w:rPr>
        <w:t xml:space="preserve">getuigen </w:t>
      </w:r>
      <w:r w:rsidRPr="001D1165">
        <w:t xml:space="preserve">ondervragen en een beroep doen op de rechterlijke macht om over te gaan tot een onderzoek. </w:t>
      </w:r>
    </w:p>
    <w:p w14:paraId="07649D6D" w14:textId="77777777" w:rsidR="00CF4FB2" w:rsidRPr="001D1165" w:rsidRDefault="00CF4FB2" w:rsidP="00C42EBF">
      <w:r w:rsidRPr="001D1165">
        <w:t xml:space="preserve">Maar de parlementaire onderzoekscommissies hebben </w:t>
      </w:r>
      <w:r w:rsidRPr="001D1165">
        <w:rPr>
          <w:b/>
        </w:rPr>
        <w:t xml:space="preserve">niet de macht om iemand in staat van beschuldiging te stellen </w:t>
      </w:r>
      <w:r w:rsidRPr="001D1165">
        <w:t xml:space="preserve">of om iemand te </w:t>
      </w:r>
      <w:r w:rsidRPr="001D1165">
        <w:rPr>
          <w:b/>
        </w:rPr>
        <w:t>veroordelen.</w:t>
      </w:r>
      <w:r w:rsidRPr="001D1165">
        <w:t xml:space="preserve"> Deze bevoegdheid blijft voorbehouden aan de rechterlijke macht.</w:t>
      </w:r>
    </w:p>
    <w:p w14:paraId="39F814D9" w14:textId="77777777" w:rsidR="00CF4FB2" w:rsidRPr="001D1165" w:rsidRDefault="00CF4FB2" w:rsidP="00C42EBF">
      <w:r w:rsidRPr="001D1165">
        <w:t xml:space="preserve">De leden van een onderzoekscommissie worden gekozen uit en door de leden van de plenaire vergadering. </w:t>
      </w:r>
    </w:p>
    <w:p w14:paraId="7D448FC9" w14:textId="6962CE8D" w:rsidR="00CF4FB2" w:rsidRPr="00C42EBF" w:rsidRDefault="00643CA3" w:rsidP="00C42EBF">
      <w:pPr>
        <w:jc w:val="center"/>
        <w:rPr>
          <w:i/>
          <w:iCs/>
          <w:szCs w:val="20"/>
        </w:rPr>
      </w:pPr>
      <w:r w:rsidRPr="00C42EBF">
        <w:rPr>
          <w:i/>
          <w:iCs/>
          <w:noProof/>
          <w:szCs w:val="20"/>
        </w:rPr>
        <w:drawing>
          <wp:anchor distT="0" distB="0" distL="114300" distR="114300" simplePos="0" relativeHeight="251662336" behindDoc="1" locked="0" layoutInCell="1" allowOverlap="1" wp14:anchorId="72C1A6BE" wp14:editId="6A29E13C">
            <wp:simplePos x="0" y="0"/>
            <wp:positionH relativeFrom="margin">
              <wp:posOffset>-33020</wp:posOffset>
            </wp:positionH>
            <wp:positionV relativeFrom="paragraph">
              <wp:posOffset>333375</wp:posOffset>
            </wp:positionV>
            <wp:extent cx="1861185" cy="1308735"/>
            <wp:effectExtent l="0" t="0" r="5715" b="5715"/>
            <wp:wrapTight wrapText="bothSides">
              <wp:wrapPolygon edited="0">
                <wp:start x="0" y="0"/>
                <wp:lineTo x="0" y="21380"/>
                <wp:lineTo x="21445" y="21380"/>
                <wp:lineTo x="21445" y="0"/>
                <wp:lineTo x="0" y="0"/>
              </wp:wrapPolygon>
            </wp:wrapTight>
            <wp:docPr id="26" name="Afbeelding 7" descr="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ommiss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118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B2" w:rsidRPr="00C42EBF">
        <w:rPr>
          <w:i/>
          <w:iCs/>
          <w:szCs w:val="20"/>
        </w:rPr>
        <w:t>Enkele voorbeelden:</w:t>
      </w:r>
    </w:p>
    <w:p w14:paraId="778BE4A3" w14:textId="67E67941" w:rsidR="00643CA3" w:rsidRPr="00C42EBF" w:rsidRDefault="00CF4FB2" w:rsidP="00C42EBF">
      <w:pPr>
        <w:rPr>
          <w:i/>
          <w:iCs/>
          <w:szCs w:val="20"/>
        </w:rPr>
      </w:pPr>
      <w:r w:rsidRPr="00C42EBF">
        <w:rPr>
          <w:i/>
          <w:iCs/>
          <w:szCs w:val="20"/>
        </w:rPr>
        <w:t xml:space="preserve">In april 2008 werd een onderzoekscommissie opgericht om de fiscale fraude te onderzoeken. In mei 2009 was de onderzoekscommissie klaar met haar werk. Zij formuleerde 108 aanbevelingen! Zo moet een Comité F de werking van de fiscus controleren; mensen die er hun beroep van maken om fraudeconstructies te adviseren worden bestraft; de Bijzondere </w:t>
      </w:r>
      <w:proofErr w:type="spellStart"/>
      <w:r w:rsidRPr="00C42EBF">
        <w:rPr>
          <w:i/>
          <w:iCs/>
          <w:szCs w:val="20"/>
        </w:rPr>
        <w:t>Belastingsinspectie</w:t>
      </w:r>
      <w:proofErr w:type="spellEnd"/>
      <w:r w:rsidRPr="00C42EBF">
        <w:rPr>
          <w:i/>
          <w:iCs/>
          <w:szCs w:val="20"/>
        </w:rPr>
        <w:t xml:space="preserve"> krijgt extra personeel en de fiscus mag ook huiszoekingen doen.</w:t>
      </w:r>
      <w:r w:rsidR="00643CA3">
        <w:rPr>
          <w:i/>
          <w:iCs/>
          <w:szCs w:val="20"/>
        </w:rPr>
        <w:t xml:space="preserve"> </w:t>
      </w:r>
      <w:r w:rsidR="00643CA3" w:rsidRPr="00643CA3">
        <w:rPr>
          <w:sz w:val="16"/>
          <w:szCs w:val="16"/>
        </w:rPr>
        <w:t>(Foto: Marc Verwilghen, voorzitter Commissie Dutroux)</w:t>
      </w:r>
    </w:p>
    <w:p w14:paraId="09D505A1" w14:textId="1DB2B54B" w:rsidR="00CF4FB2" w:rsidRPr="00C42EBF" w:rsidRDefault="00CF4FB2" w:rsidP="00C42EBF">
      <w:pPr>
        <w:rPr>
          <w:i/>
          <w:iCs/>
          <w:szCs w:val="20"/>
        </w:rPr>
      </w:pPr>
      <w:r w:rsidRPr="00C42EBF">
        <w:rPr>
          <w:i/>
          <w:iCs/>
          <w:szCs w:val="20"/>
        </w:rPr>
        <w:t>De bekendste onderzoekscommissie is die commissie die het onderzoek deed naar de verdwijning van kinderen, beter bekend onder de naam Commissie Dutroux .</w:t>
      </w:r>
    </w:p>
    <w:p w14:paraId="4C45959A" w14:textId="77777777" w:rsidR="00CF4FB2" w:rsidRPr="00C42EBF" w:rsidRDefault="00CF4FB2" w:rsidP="00C42EBF">
      <w:pPr>
        <w:rPr>
          <w:i/>
          <w:iCs/>
          <w:szCs w:val="20"/>
        </w:rPr>
      </w:pPr>
      <w:r w:rsidRPr="00C42EBF">
        <w:rPr>
          <w:i/>
          <w:iCs/>
          <w:szCs w:val="20"/>
        </w:rPr>
        <w:t>Deze commissie bracht de gebrekkige samenwerking tussen de verschillende politiediensten aan het licht en leidde tot een hervorming van de politiediensten in het land.</w:t>
      </w:r>
    </w:p>
    <w:p w14:paraId="23E332DC" w14:textId="77777777" w:rsidR="00CF4FB2" w:rsidRPr="00643CA3" w:rsidRDefault="00CF4FB2" w:rsidP="00643CA3">
      <w:pPr>
        <w:rPr>
          <w:i/>
          <w:iCs/>
        </w:rPr>
      </w:pPr>
      <w:r w:rsidRPr="00643CA3">
        <w:rPr>
          <w:i/>
          <w:iCs/>
        </w:rPr>
        <w:t>In 1999 onderzocht een commissie hoe er dioxine in het voedsel was terecht gekomen. Het onderzoek leidde tot een betere uitbouw van de voedselveiligheid in ons land.</w:t>
      </w:r>
    </w:p>
    <w:p w14:paraId="5E22E6B4" w14:textId="77777777" w:rsidR="00CF4FB2" w:rsidRPr="00643CA3" w:rsidRDefault="00CF4FB2" w:rsidP="00643CA3">
      <w:pPr>
        <w:rPr>
          <w:rFonts w:cs="Arial"/>
          <w:i/>
          <w:iCs/>
        </w:rPr>
      </w:pPr>
      <w:r w:rsidRPr="00643CA3">
        <w:rPr>
          <w:rFonts w:cs="Arial"/>
          <w:i/>
          <w:iCs/>
        </w:rPr>
        <w:t>In april 2016 werd er een onderzoekscommissies opgericht die de terroristische aanslagen in Brussel op 22 maart 2016 (reconstructie van de feiten, onderzoek naar de werking van de veiligheidsstructuur en analyse van de radicalisering) onder de loep nam.</w:t>
      </w:r>
    </w:p>
    <w:p w14:paraId="2D5DF4B4" w14:textId="7F006B84" w:rsidR="00CF4FB2" w:rsidRPr="009D4B7E" w:rsidRDefault="00CF4FB2" w:rsidP="00643CA3">
      <w:pPr>
        <w:rPr>
          <w:rFonts w:cs="Arial"/>
          <w:bCs/>
          <w:i/>
          <w:iCs/>
          <w:lang w:eastAsia="nl-NL"/>
        </w:rPr>
      </w:pPr>
      <w:r w:rsidRPr="00643CA3">
        <w:rPr>
          <w:rFonts w:cs="Arial"/>
          <w:i/>
          <w:iCs/>
        </w:rPr>
        <w:t>De voornaamste conclusies uit deze commissie zijn dat de overheid-</w:t>
      </w:r>
      <w:r w:rsidRPr="00643CA3">
        <w:rPr>
          <w:rFonts w:cs="Arial"/>
          <w:bCs/>
          <w:i/>
          <w:iCs/>
          <w:lang w:eastAsia="nl-NL"/>
        </w:rPr>
        <w:t xml:space="preserve"> en veiligheidsdiensten vlotter informatie moeten laten doorstromen en dat er een beter samenwerking moet zijn. Verder moet er meer preventie bij radicalisering zijn en moet de Europese en internationale samenwerking opgedreven worden.</w:t>
      </w:r>
    </w:p>
    <w:p w14:paraId="6982E735" w14:textId="44EDDAE5" w:rsidR="00CF4FB2" w:rsidRPr="00797D02" w:rsidRDefault="00CF4FB2" w:rsidP="007A22D4">
      <w:pPr>
        <w:pStyle w:val="fpsubtitle1"/>
      </w:pPr>
      <w:bookmarkStart w:id="14" w:name="_Toc431987865"/>
      <w:r w:rsidRPr="007A22D4">
        <w:t>INFOFICHE II.6: Het parlement is een open huis</w:t>
      </w:r>
      <w:bookmarkEnd w:id="14"/>
    </w:p>
    <w:p w14:paraId="5DECCBD2" w14:textId="77777777" w:rsidR="00CF4FB2" w:rsidRPr="009D4B7E" w:rsidRDefault="00CF4FB2" w:rsidP="009D4B7E">
      <w:pPr>
        <w:rPr>
          <w:rFonts w:cs="Arial"/>
        </w:rPr>
      </w:pPr>
      <w:r w:rsidRPr="009D4B7E">
        <w:rPr>
          <w:rFonts w:cs="Arial"/>
        </w:rPr>
        <w:lastRenderedPageBreak/>
        <w:t xml:space="preserve">Het Parlement is een plaats waar belangrijke beslissingen worden genomen voor de burgers. Het Parlement wil een open huis zijn opdat iedereen zou weten wat er gebeurt. </w:t>
      </w:r>
    </w:p>
    <w:p w14:paraId="605422E2" w14:textId="77777777" w:rsidR="00CF4FB2" w:rsidRPr="009D4B7E" w:rsidRDefault="00CF4FB2" w:rsidP="009D4B7E">
      <w:pPr>
        <w:numPr>
          <w:ilvl w:val="0"/>
          <w:numId w:val="21"/>
        </w:numPr>
        <w:spacing w:after="0"/>
        <w:rPr>
          <w:rFonts w:cs="Arial"/>
          <w:szCs w:val="20"/>
        </w:rPr>
      </w:pPr>
      <w:r w:rsidRPr="009D4B7E">
        <w:rPr>
          <w:rFonts w:cs="Arial"/>
          <w:b/>
          <w:i/>
          <w:szCs w:val="20"/>
        </w:rPr>
        <w:t>De plenaire vergaderingen zijn openbaar</w:t>
      </w:r>
      <w:r w:rsidRPr="009D4B7E">
        <w:rPr>
          <w:rFonts w:cs="Arial"/>
          <w:szCs w:val="20"/>
        </w:rPr>
        <w:t xml:space="preserve">. </w:t>
      </w:r>
    </w:p>
    <w:p w14:paraId="16CB3203" w14:textId="77777777" w:rsidR="00CF4FB2" w:rsidRPr="009D4B7E" w:rsidRDefault="00CF4FB2" w:rsidP="009D4B7E">
      <w:pPr>
        <w:numPr>
          <w:ilvl w:val="1"/>
          <w:numId w:val="21"/>
        </w:numPr>
        <w:tabs>
          <w:tab w:val="clear" w:pos="1440"/>
          <w:tab w:val="num" w:pos="1800"/>
        </w:tabs>
        <w:spacing w:after="120"/>
        <w:ind w:left="1797" w:hanging="357"/>
        <w:rPr>
          <w:rFonts w:cs="Arial"/>
          <w:szCs w:val="20"/>
        </w:rPr>
      </w:pPr>
      <w:r w:rsidRPr="009D4B7E">
        <w:rPr>
          <w:rFonts w:cs="Arial"/>
          <w:szCs w:val="20"/>
        </w:rPr>
        <w:t>De plenaire vergaderingen hebben in principe plaats op dondernamiddag. Iedereen kan ze bijwonen door zich aan het bezoekerscentrum aan te melden in het bezit van zijn identiteitskaart. Een badge geeft dan toegang tot de bezoekerstribune.</w:t>
      </w:r>
    </w:p>
    <w:p w14:paraId="0C4A64E0" w14:textId="77777777" w:rsidR="00CF4FB2" w:rsidRPr="009D4B7E" w:rsidRDefault="00CF4FB2" w:rsidP="009D4B7E">
      <w:pPr>
        <w:numPr>
          <w:ilvl w:val="0"/>
          <w:numId w:val="21"/>
        </w:numPr>
        <w:spacing w:after="0"/>
        <w:rPr>
          <w:rFonts w:cs="Arial"/>
          <w:szCs w:val="20"/>
        </w:rPr>
      </w:pPr>
      <w:r w:rsidRPr="009D4B7E">
        <w:rPr>
          <w:rFonts w:cs="Arial"/>
          <w:b/>
          <w:i/>
          <w:szCs w:val="20"/>
        </w:rPr>
        <w:t xml:space="preserve">Bijna alle commissievergaderingen zijn openbaar. </w:t>
      </w:r>
    </w:p>
    <w:p w14:paraId="1D0C994E" w14:textId="77777777" w:rsidR="00CF4FB2" w:rsidRPr="009D4B7E" w:rsidRDefault="00CF4FB2" w:rsidP="009D4B7E">
      <w:pPr>
        <w:numPr>
          <w:ilvl w:val="1"/>
          <w:numId w:val="21"/>
        </w:numPr>
        <w:tabs>
          <w:tab w:val="clear" w:pos="1440"/>
          <w:tab w:val="num" w:pos="1800"/>
        </w:tabs>
        <w:spacing w:after="120"/>
        <w:ind w:left="1797" w:hanging="357"/>
        <w:rPr>
          <w:rFonts w:cs="Arial"/>
          <w:szCs w:val="20"/>
        </w:rPr>
      </w:pPr>
      <w:r w:rsidRPr="009D4B7E">
        <w:rPr>
          <w:rFonts w:cs="Arial"/>
          <w:szCs w:val="20"/>
        </w:rPr>
        <w:t>Hier gelden dezelfde regels als voor het bijwonen van de plenaire vergadering.</w:t>
      </w:r>
    </w:p>
    <w:p w14:paraId="0761F418" w14:textId="77777777" w:rsidR="00CF4FB2" w:rsidRPr="009D4B7E" w:rsidRDefault="00CF4FB2" w:rsidP="009D4B7E">
      <w:pPr>
        <w:numPr>
          <w:ilvl w:val="0"/>
          <w:numId w:val="21"/>
        </w:numPr>
        <w:spacing w:after="120"/>
        <w:ind w:left="714" w:hanging="357"/>
        <w:rPr>
          <w:rFonts w:cs="Arial"/>
          <w:szCs w:val="20"/>
        </w:rPr>
      </w:pPr>
      <w:r w:rsidRPr="009D4B7E">
        <w:rPr>
          <w:rFonts w:cs="Arial"/>
          <w:szCs w:val="20"/>
        </w:rPr>
        <w:t xml:space="preserve">Niets van wat in het parlement gezegd wordt, is geheim: </w:t>
      </w:r>
      <w:r w:rsidRPr="009D4B7E">
        <w:rPr>
          <w:rFonts w:cs="Arial"/>
          <w:b/>
          <w:i/>
          <w:szCs w:val="20"/>
        </w:rPr>
        <w:t>alle mondelinge</w:t>
      </w:r>
      <w:r w:rsidRPr="009D4B7E">
        <w:rPr>
          <w:rFonts w:cs="Arial"/>
          <w:szCs w:val="20"/>
        </w:rPr>
        <w:t xml:space="preserve"> </w:t>
      </w:r>
      <w:r w:rsidRPr="009D4B7E">
        <w:rPr>
          <w:rFonts w:cs="Arial"/>
          <w:b/>
          <w:i/>
          <w:szCs w:val="20"/>
        </w:rPr>
        <w:t>interventies worden gepubliceerd</w:t>
      </w:r>
      <w:r w:rsidRPr="009D4B7E">
        <w:rPr>
          <w:rFonts w:cs="Arial"/>
          <w:szCs w:val="20"/>
        </w:rPr>
        <w:t xml:space="preserve"> in de taal waarin de interventie plaats vond.</w:t>
      </w:r>
    </w:p>
    <w:p w14:paraId="53DDFD62" w14:textId="77777777" w:rsidR="00CF4FB2" w:rsidRPr="009D4B7E" w:rsidRDefault="00CF4FB2" w:rsidP="009D4B7E">
      <w:pPr>
        <w:numPr>
          <w:ilvl w:val="0"/>
          <w:numId w:val="21"/>
        </w:numPr>
        <w:spacing w:after="120"/>
        <w:ind w:left="714" w:hanging="357"/>
        <w:rPr>
          <w:rFonts w:cs="Arial"/>
          <w:szCs w:val="20"/>
        </w:rPr>
      </w:pPr>
      <w:r w:rsidRPr="009D4B7E">
        <w:rPr>
          <w:rFonts w:cs="Arial"/>
          <w:szCs w:val="20"/>
        </w:rPr>
        <w:t xml:space="preserve">Er wordt ook </w:t>
      </w:r>
      <w:r w:rsidRPr="009D4B7E">
        <w:rPr>
          <w:rFonts w:cs="Arial"/>
          <w:b/>
          <w:i/>
          <w:szCs w:val="20"/>
        </w:rPr>
        <w:t>een beknopte verslaggeving gepubliceerd van de debatten</w:t>
      </w:r>
      <w:r w:rsidRPr="009D4B7E">
        <w:rPr>
          <w:rFonts w:cs="Arial"/>
          <w:szCs w:val="20"/>
        </w:rPr>
        <w:t xml:space="preserve"> in het Nederlands en in het Frans.</w:t>
      </w:r>
    </w:p>
    <w:p w14:paraId="064E6914" w14:textId="3E231EDB" w:rsidR="00CF4FB2" w:rsidRPr="009D4B7E" w:rsidRDefault="00CF4FB2" w:rsidP="009D4B7E">
      <w:pPr>
        <w:numPr>
          <w:ilvl w:val="0"/>
          <w:numId w:val="21"/>
        </w:numPr>
        <w:spacing w:after="120"/>
        <w:ind w:left="714" w:hanging="357"/>
        <w:rPr>
          <w:rFonts w:cs="Arial"/>
          <w:szCs w:val="20"/>
        </w:rPr>
      </w:pPr>
      <w:r w:rsidRPr="009D4B7E">
        <w:rPr>
          <w:rFonts w:cs="Arial"/>
          <w:szCs w:val="20"/>
        </w:rPr>
        <w:t xml:space="preserve">Al deze documenten kunnen geraadpleegd worden </w:t>
      </w:r>
      <w:r w:rsidRPr="009D4B7E">
        <w:rPr>
          <w:rFonts w:cs="Arial"/>
          <w:b/>
          <w:i/>
          <w:szCs w:val="20"/>
        </w:rPr>
        <w:t>op de site van het Federaal Parlement</w:t>
      </w:r>
      <w:r w:rsidRPr="009D4B7E">
        <w:rPr>
          <w:rFonts w:cs="Arial"/>
          <w:szCs w:val="20"/>
        </w:rPr>
        <w:t xml:space="preserve"> (rechtstreeks en in archiefvorm)</w:t>
      </w:r>
    </w:p>
    <w:p w14:paraId="0921DAE4" w14:textId="77777777" w:rsidR="00CF4FB2" w:rsidRPr="009D4B7E" w:rsidRDefault="00CF4FB2" w:rsidP="009D4B7E">
      <w:pPr>
        <w:numPr>
          <w:ilvl w:val="0"/>
          <w:numId w:val="21"/>
        </w:numPr>
        <w:spacing w:after="0"/>
        <w:rPr>
          <w:rFonts w:cs="Arial"/>
          <w:szCs w:val="20"/>
        </w:rPr>
      </w:pPr>
      <w:r w:rsidRPr="009D4B7E">
        <w:rPr>
          <w:rFonts w:cs="Arial"/>
          <w:szCs w:val="20"/>
        </w:rPr>
        <w:t xml:space="preserve">En dan is er nog </w:t>
      </w:r>
      <w:r w:rsidRPr="009D4B7E">
        <w:rPr>
          <w:rFonts w:cs="Arial"/>
          <w:b/>
          <w:i/>
          <w:szCs w:val="20"/>
        </w:rPr>
        <w:t>de 4</w:t>
      </w:r>
      <w:r w:rsidRPr="009D4B7E">
        <w:rPr>
          <w:rFonts w:cs="Arial"/>
          <w:b/>
          <w:i/>
          <w:szCs w:val="20"/>
          <w:vertAlign w:val="superscript"/>
        </w:rPr>
        <w:t>de</w:t>
      </w:r>
      <w:r w:rsidRPr="009D4B7E">
        <w:rPr>
          <w:rFonts w:cs="Arial"/>
          <w:b/>
          <w:i/>
          <w:szCs w:val="20"/>
        </w:rPr>
        <w:t xml:space="preserve"> macht of de pers</w:t>
      </w:r>
      <w:r w:rsidRPr="009D4B7E">
        <w:rPr>
          <w:rFonts w:cs="Arial"/>
          <w:szCs w:val="20"/>
        </w:rPr>
        <w:t>: de kranten, de radio en de televisie berichten alle dagen over de parlementaire activiteiten. De geaccrediteerde pers krijgt toegang tot het parlement. Met een speciale aandacht voor de donderdag omdat er dan in principe plenaire vergadering is.</w:t>
      </w:r>
    </w:p>
    <w:p w14:paraId="72D72043" w14:textId="77777777" w:rsidR="00CF4FB2" w:rsidRPr="009D4B7E" w:rsidRDefault="00CF4FB2" w:rsidP="009D4B7E">
      <w:pPr>
        <w:numPr>
          <w:ilvl w:val="0"/>
          <w:numId w:val="21"/>
        </w:numPr>
        <w:spacing w:after="0"/>
        <w:rPr>
          <w:rFonts w:cs="Arial"/>
          <w:szCs w:val="20"/>
        </w:rPr>
      </w:pPr>
      <w:r w:rsidRPr="009D4B7E">
        <w:rPr>
          <w:rFonts w:cs="Arial"/>
          <w:szCs w:val="20"/>
        </w:rPr>
        <w:t>De websites van Kamer en Senaat geven een overvloed aan informatie (</w:t>
      </w:r>
      <w:hyperlink r:id="rId23" w:history="1">
        <w:r w:rsidRPr="009D4B7E">
          <w:rPr>
            <w:rStyle w:val="Hyperlink"/>
            <w:rFonts w:cs="Arial"/>
            <w:szCs w:val="20"/>
          </w:rPr>
          <w:t>www.fed-parl.be</w:t>
        </w:r>
      </w:hyperlink>
      <w:r w:rsidRPr="009D4B7E">
        <w:rPr>
          <w:rFonts w:cs="Arial"/>
          <w:szCs w:val="20"/>
        </w:rPr>
        <w:t xml:space="preserve">). </w:t>
      </w:r>
    </w:p>
    <w:p w14:paraId="41FD9676" w14:textId="11768BAF" w:rsidR="00CF4FB2" w:rsidRPr="00797D02" w:rsidRDefault="00310D20" w:rsidP="00CF4FB2">
      <w:pPr>
        <w:spacing w:line="360" w:lineRule="auto"/>
        <w:ind w:left="360"/>
        <w:rPr>
          <w:szCs w:val="20"/>
        </w:rPr>
      </w:pPr>
      <w:r>
        <w:rPr>
          <w:noProof/>
        </w:rPr>
        <w:drawing>
          <wp:anchor distT="0" distB="0" distL="114300" distR="114300" simplePos="0" relativeHeight="251663360" behindDoc="1" locked="0" layoutInCell="1" allowOverlap="1" wp14:anchorId="0A26BAB7" wp14:editId="6CB7E006">
            <wp:simplePos x="0" y="0"/>
            <wp:positionH relativeFrom="column">
              <wp:posOffset>3429635</wp:posOffset>
            </wp:positionH>
            <wp:positionV relativeFrom="paragraph">
              <wp:posOffset>229235</wp:posOffset>
            </wp:positionV>
            <wp:extent cx="2813685" cy="2155190"/>
            <wp:effectExtent l="0" t="0" r="5715" b="0"/>
            <wp:wrapSquare wrapText="bothSides"/>
            <wp:docPr id="2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3685"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AD5C358" wp14:editId="2EF806EC">
            <wp:simplePos x="0" y="0"/>
            <wp:positionH relativeFrom="margin">
              <wp:align>left</wp:align>
            </wp:positionH>
            <wp:positionV relativeFrom="paragraph">
              <wp:posOffset>229235</wp:posOffset>
            </wp:positionV>
            <wp:extent cx="2857500" cy="2169160"/>
            <wp:effectExtent l="0" t="0" r="0" b="2540"/>
            <wp:wrapSquare wrapText="bothSides"/>
            <wp:docPr id="2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20AE7" w14:textId="77777777" w:rsidR="00CF4FB2" w:rsidRPr="00797D02" w:rsidRDefault="00CF4FB2" w:rsidP="00CF4FB2">
      <w:pPr>
        <w:spacing w:line="360" w:lineRule="auto"/>
        <w:ind w:left="360"/>
        <w:rPr>
          <w:szCs w:val="20"/>
        </w:rPr>
      </w:pPr>
    </w:p>
    <w:p w14:paraId="6FE9182E" w14:textId="77777777" w:rsidR="00CF4FB2" w:rsidRDefault="00CF4FB2" w:rsidP="00CF4FB2">
      <w:pPr>
        <w:spacing w:line="360" w:lineRule="auto"/>
        <w:ind w:left="1080"/>
        <w:rPr>
          <w:szCs w:val="20"/>
        </w:rPr>
      </w:pPr>
    </w:p>
    <w:p w14:paraId="5C519BDD" w14:textId="77777777" w:rsidR="00CF4FB2" w:rsidRDefault="00CF4FB2" w:rsidP="00CF4FB2">
      <w:pPr>
        <w:spacing w:line="360" w:lineRule="auto"/>
        <w:ind w:left="1080"/>
        <w:rPr>
          <w:szCs w:val="20"/>
        </w:rPr>
      </w:pPr>
    </w:p>
    <w:p w14:paraId="0D341CB4" w14:textId="014F3F56" w:rsidR="00310D20" w:rsidRDefault="00310D20" w:rsidP="00310D20">
      <w:pPr>
        <w:spacing w:line="360" w:lineRule="auto"/>
        <w:ind w:left="1416"/>
        <w:rPr>
          <w:szCs w:val="20"/>
        </w:rPr>
      </w:pPr>
    </w:p>
    <w:p w14:paraId="583D66D6" w14:textId="77777777" w:rsidR="00310D20" w:rsidRDefault="00310D20" w:rsidP="00310D20">
      <w:pPr>
        <w:spacing w:line="360" w:lineRule="auto"/>
        <w:ind w:left="1416"/>
        <w:rPr>
          <w:szCs w:val="20"/>
        </w:rPr>
      </w:pPr>
    </w:p>
    <w:p w14:paraId="2F809801" w14:textId="77777777" w:rsidR="00CF4FB2" w:rsidRPr="00797D02" w:rsidRDefault="00CF4FB2" w:rsidP="00CF4FB2">
      <w:pPr>
        <w:spacing w:line="360" w:lineRule="auto"/>
        <w:rPr>
          <w:szCs w:val="20"/>
        </w:rPr>
      </w:pPr>
    </w:p>
    <w:p w14:paraId="73542338" w14:textId="7567F6FA" w:rsidR="00CF4FB2" w:rsidRPr="0041223F" w:rsidRDefault="0041223F" w:rsidP="00CF4FB2">
      <w:pPr>
        <w:spacing w:line="360" w:lineRule="auto"/>
        <w:ind w:left="360"/>
        <w:jc w:val="center"/>
        <w:rPr>
          <w:iCs/>
          <w:sz w:val="16"/>
          <w:szCs w:val="16"/>
        </w:rPr>
      </w:pPr>
      <w:r>
        <w:rPr>
          <w:iCs/>
          <w:sz w:val="16"/>
          <w:szCs w:val="16"/>
        </w:rPr>
        <w:t>(</w:t>
      </w:r>
      <w:r w:rsidR="00CF4FB2" w:rsidRPr="0041223F">
        <w:rPr>
          <w:iCs/>
          <w:sz w:val="16"/>
          <w:szCs w:val="16"/>
        </w:rPr>
        <w:t xml:space="preserve">Foto: </w:t>
      </w:r>
      <w:proofErr w:type="spellStart"/>
      <w:r w:rsidR="00CF4FB2" w:rsidRPr="0041223F">
        <w:rPr>
          <w:iCs/>
          <w:sz w:val="16"/>
          <w:szCs w:val="16"/>
        </w:rPr>
        <w:t>printscreens</w:t>
      </w:r>
      <w:proofErr w:type="spellEnd"/>
      <w:r w:rsidR="00CF4FB2" w:rsidRPr="0041223F">
        <w:rPr>
          <w:iCs/>
          <w:sz w:val="16"/>
          <w:szCs w:val="16"/>
        </w:rPr>
        <w:t xml:space="preserve"> van de websites van Kamer en Senaat</w:t>
      </w:r>
      <w:r>
        <w:rPr>
          <w:iCs/>
          <w:sz w:val="16"/>
          <w:szCs w:val="16"/>
        </w:rPr>
        <w:t>)</w:t>
      </w:r>
    </w:p>
    <w:p w14:paraId="7DD818C5" w14:textId="77777777" w:rsidR="00CF4FB2" w:rsidRPr="00797D02" w:rsidRDefault="00CF4FB2" w:rsidP="00CF4FB2">
      <w:pPr>
        <w:spacing w:line="360" w:lineRule="auto"/>
        <w:ind w:left="360"/>
        <w:rPr>
          <w:szCs w:val="20"/>
        </w:rPr>
      </w:pPr>
    </w:p>
    <w:p w14:paraId="663B4077" w14:textId="77777777" w:rsidR="00CF4FB2" w:rsidRPr="00797D02" w:rsidRDefault="00CF4FB2" w:rsidP="00CF4FB2">
      <w:pPr>
        <w:spacing w:line="360" w:lineRule="auto"/>
        <w:ind w:left="360"/>
        <w:rPr>
          <w:szCs w:val="20"/>
        </w:rPr>
      </w:pPr>
    </w:p>
    <w:p w14:paraId="2392DD34" w14:textId="77777777" w:rsidR="009D4B7E" w:rsidRDefault="009D4B7E">
      <w:pPr>
        <w:spacing w:after="0" w:line="240" w:lineRule="auto"/>
        <w:jc w:val="left"/>
        <w:rPr>
          <w:b/>
          <w:i/>
          <w:caps/>
          <w:color w:val="817949"/>
          <w:sz w:val="26"/>
          <w:szCs w:val="26"/>
          <w:u w:val="single"/>
          <w:lang w:val="x-none"/>
        </w:rPr>
      </w:pPr>
      <w:bookmarkStart w:id="15" w:name="_Toc431987866"/>
      <w:r>
        <w:rPr>
          <w:u w:val="single"/>
        </w:rPr>
        <w:br w:type="page"/>
      </w:r>
    </w:p>
    <w:p w14:paraId="47D7417C" w14:textId="0E9274AE" w:rsidR="00CF4FB2" w:rsidRDefault="00CF4FB2" w:rsidP="00310D20">
      <w:pPr>
        <w:pStyle w:val="fpsubtitle1"/>
      </w:pPr>
      <w:r>
        <w:rPr>
          <w:u w:val="single"/>
        </w:rPr>
        <w:lastRenderedPageBreak/>
        <w:t>INFOFICHE</w:t>
      </w:r>
      <w:r w:rsidRPr="00E82B4F">
        <w:rPr>
          <w:u w:val="single"/>
        </w:rPr>
        <w:t xml:space="preserve"> I</w:t>
      </w:r>
      <w:r>
        <w:rPr>
          <w:u w:val="single"/>
        </w:rPr>
        <w:t>I</w:t>
      </w:r>
      <w:r w:rsidRPr="00E82B4F">
        <w:rPr>
          <w:u w:val="single"/>
        </w:rPr>
        <w:t>.</w:t>
      </w:r>
      <w:r>
        <w:rPr>
          <w:u w:val="single"/>
        </w:rPr>
        <w:t>7</w:t>
      </w:r>
      <w:r>
        <w:t>: De legislatuur en de zittingen.</w:t>
      </w:r>
      <w:bookmarkEnd w:id="15"/>
    </w:p>
    <w:p w14:paraId="71969904" w14:textId="697BA349" w:rsidR="00CF4FB2" w:rsidRPr="00EC613C" w:rsidRDefault="00CF4FB2" w:rsidP="00310D20">
      <w:pPr>
        <w:pStyle w:val="fpsubtitle2"/>
      </w:pPr>
      <w:r>
        <w:t xml:space="preserve">De legislatuur </w:t>
      </w:r>
    </w:p>
    <w:p w14:paraId="39791063" w14:textId="5DE65C9C" w:rsidR="00CF4FB2" w:rsidRPr="00EC613C" w:rsidRDefault="00CF4FB2" w:rsidP="00310D20">
      <w:r w:rsidRPr="00EC613C">
        <w:t xml:space="preserve">De parlementsleden worden </w:t>
      </w:r>
      <w:r w:rsidR="00E43128" w:rsidRPr="00E43128">
        <w:t>in principe</w:t>
      </w:r>
      <w:r w:rsidR="00E43128">
        <w:t xml:space="preserve"> voor</w:t>
      </w:r>
      <w:r w:rsidR="00E43128" w:rsidRPr="00E43128">
        <w:t xml:space="preserve"> 5 jaar</w:t>
      </w:r>
      <w:r w:rsidR="00E43128">
        <w:t xml:space="preserve"> </w:t>
      </w:r>
      <w:r w:rsidRPr="00EC613C">
        <w:t xml:space="preserve">verkozen. Deze periode wordt de </w:t>
      </w:r>
      <w:r w:rsidRPr="00EC613C">
        <w:rPr>
          <w:b/>
        </w:rPr>
        <w:t>legislatuur</w:t>
      </w:r>
      <w:r w:rsidRPr="00EC613C">
        <w:t xml:space="preserve"> genoemd. De </w:t>
      </w:r>
      <w:r>
        <w:t>legislatuur</w:t>
      </w:r>
      <w:r w:rsidRPr="00EC613C">
        <w:t xml:space="preserve"> kan korter zijn door de ontbinding van het parlement.</w:t>
      </w:r>
    </w:p>
    <w:p w14:paraId="74766906" w14:textId="77777777" w:rsidR="00CF4FB2" w:rsidRPr="003C6AC3" w:rsidRDefault="00CF4FB2" w:rsidP="00310D20">
      <w:pPr>
        <w:pStyle w:val="fpsubtitle3"/>
      </w:pPr>
      <w:r w:rsidRPr="003C6AC3">
        <w:t xml:space="preserve">Begin </w:t>
      </w:r>
    </w:p>
    <w:p w14:paraId="7DA7FAD2" w14:textId="77777777" w:rsidR="00CF4FB2" w:rsidRPr="00EC613C" w:rsidRDefault="00CF4FB2" w:rsidP="00310D20">
      <w:r w:rsidRPr="00EC613C">
        <w:t xml:space="preserve">Na de verkiezingen heeft de Kamer 2 maanden, na de ontbinding van het vorig Parlement, om zich opnieuw samen te stellen. </w:t>
      </w:r>
    </w:p>
    <w:p w14:paraId="304E3D01" w14:textId="77777777" w:rsidR="00CF4FB2" w:rsidRPr="00EC613C" w:rsidRDefault="00CF4FB2" w:rsidP="00310D20">
      <w:r w:rsidRPr="00EC613C">
        <w:t xml:space="preserve">De eerste vergadering na de verkiezingen wordt voorgezeten door de vorige voorzitter van de Kamer of, als de oude voorzitter niet meer zetelt, door het lid van de Kamer </w:t>
      </w:r>
      <w:r>
        <w:t>dat</w:t>
      </w:r>
      <w:r w:rsidRPr="00EC613C">
        <w:t xml:space="preserve"> er het langst aanwezig is, bijgestaan door de vier jongste leden van de Kamer. </w:t>
      </w:r>
    </w:p>
    <w:p w14:paraId="44872CCD" w14:textId="77777777" w:rsidR="00CF4FB2" w:rsidRPr="00EC613C" w:rsidRDefault="00CF4FB2" w:rsidP="00310D20">
      <w:r w:rsidRPr="00EC613C">
        <w:t xml:space="preserve">Hun eerste taak bij het begin van een nieuwe legislatuur is het controleren van de geloofsbrieven van de leden. Ze moeten de verkiesbaarheid van de leden controleren en kijken of hun verkiezing ordentelijk is verlopen. </w:t>
      </w:r>
    </w:p>
    <w:p w14:paraId="10CE7B5C" w14:textId="77777777" w:rsidR="00CF4FB2" w:rsidRPr="00EC613C" w:rsidRDefault="00CF4FB2" w:rsidP="00310D20">
      <w:r w:rsidRPr="00EC613C">
        <w:t>Alle leden van de Kamer worden aan deze controle onderworpen. Daarna leggen de afgevaardigden in een publieke plenaire vergadering de eed af.</w:t>
      </w:r>
    </w:p>
    <w:p w14:paraId="5C5F2574" w14:textId="77777777" w:rsidR="00CF4FB2" w:rsidRPr="003C6AC3" w:rsidRDefault="00CF4FB2" w:rsidP="00FD432A">
      <w:pPr>
        <w:pStyle w:val="fpsubtitle3"/>
      </w:pPr>
      <w:proofErr w:type="spellStart"/>
      <w:r w:rsidRPr="003C6AC3">
        <w:t>Einde</w:t>
      </w:r>
      <w:proofErr w:type="spellEnd"/>
    </w:p>
    <w:p w14:paraId="52E93FDD" w14:textId="6703B26F" w:rsidR="00CF4FB2" w:rsidRPr="00B4332A" w:rsidRDefault="00CF4FB2" w:rsidP="00B4332A">
      <w:r w:rsidRPr="00EC613C">
        <w:t>De legislatuur wordt gesloten met een handeling van ontbinding. Deze handeling omvat een oproep aan de kiezers om binnen 4</w:t>
      </w:r>
      <w:r>
        <w:t>0</w:t>
      </w:r>
      <w:r w:rsidRPr="00EC613C">
        <w:t xml:space="preserve"> dagen te stemmen en een oproep om een nieuw Parlement op te richten binnen de 2 maanden. </w:t>
      </w:r>
    </w:p>
    <w:p w14:paraId="1A6855BE" w14:textId="473426D3" w:rsidR="00CF4FB2" w:rsidRPr="00B4332A" w:rsidRDefault="00CF4FB2" w:rsidP="00B4332A">
      <w:pPr>
        <w:pStyle w:val="fpsubtitle2"/>
      </w:pPr>
      <w:r w:rsidRPr="00B4332A">
        <w:t xml:space="preserve">De zitting </w:t>
      </w:r>
    </w:p>
    <w:p w14:paraId="40B03D76" w14:textId="57B7EF31" w:rsidR="00CF4FB2" w:rsidRPr="00B4332A" w:rsidRDefault="00CF4FB2" w:rsidP="00B4332A">
      <w:r w:rsidRPr="00EC613C">
        <w:t xml:space="preserve">De “zitting” is de jaarlijkse periode waarin het parlement zijn vergaderingen houdt. De zittingen beginnen </w:t>
      </w:r>
      <w:r w:rsidRPr="00EC613C">
        <w:rPr>
          <w:b/>
        </w:rPr>
        <w:t>de tweede dinsdag van oktober</w:t>
      </w:r>
      <w:r w:rsidRPr="00EC613C">
        <w:t xml:space="preserve"> en moeten minstens veertig dagen duren. In de praktijk duurt de zitting het hele jaar.</w:t>
      </w:r>
    </w:p>
    <w:p w14:paraId="4432A318" w14:textId="306E2954" w:rsidR="00CF4FB2" w:rsidRDefault="00CF4FB2" w:rsidP="00B4332A">
      <w:pPr>
        <w:pStyle w:val="fpsubtitle3"/>
      </w:pPr>
      <w:r w:rsidRPr="008069BA">
        <w:t xml:space="preserve">Het begin van de </w:t>
      </w:r>
      <w:proofErr w:type="spellStart"/>
      <w:r w:rsidRPr="008069BA">
        <w:t>zitting</w:t>
      </w:r>
      <w:proofErr w:type="spellEnd"/>
      <w:r w:rsidRPr="008069BA">
        <w:t xml:space="preserve">: opening van het </w:t>
      </w:r>
      <w:proofErr w:type="spellStart"/>
      <w:r w:rsidRPr="008069BA">
        <w:t>parlementaire</w:t>
      </w:r>
      <w:proofErr w:type="spellEnd"/>
      <w:r w:rsidRPr="008069BA">
        <w:t xml:space="preserve"> </w:t>
      </w:r>
      <w:proofErr w:type="spellStart"/>
      <w:r w:rsidRPr="008069BA">
        <w:t>werkjaar</w:t>
      </w:r>
      <w:proofErr w:type="spellEnd"/>
    </w:p>
    <w:p w14:paraId="65A7B7A4" w14:textId="2A464AF8" w:rsidR="00CF4FB2" w:rsidRDefault="00CF4FB2" w:rsidP="00B4332A">
      <w:r w:rsidRPr="00EC613C">
        <w:t>De grondwet zegt dat het parlement bijeenkomt op de tweede dinsdag van oktober.</w:t>
      </w:r>
    </w:p>
    <w:p w14:paraId="6CB07E6E" w14:textId="6AF7A6E5" w:rsidR="00CF4FB2" w:rsidRDefault="00B4332A" w:rsidP="00CF4FB2">
      <w:pPr>
        <w:autoSpaceDE w:val="0"/>
        <w:autoSpaceDN w:val="0"/>
        <w:adjustRightInd w:val="0"/>
        <w:spacing w:line="360" w:lineRule="auto"/>
        <w:ind w:left="702" w:firstLine="708"/>
        <w:rPr>
          <w:szCs w:val="20"/>
        </w:rPr>
      </w:pPr>
      <w:r>
        <w:rPr>
          <w:noProof/>
        </w:rPr>
        <w:drawing>
          <wp:anchor distT="0" distB="0" distL="114300" distR="114300" simplePos="0" relativeHeight="251674624" behindDoc="0" locked="0" layoutInCell="1" allowOverlap="1" wp14:anchorId="45B3B7AC" wp14:editId="32C4845E">
            <wp:simplePos x="0" y="0"/>
            <wp:positionH relativeFrom="margin">
              <wp:align>center</wp:align>
            </wp:positionH>
            <wp:positionV relativeFrom="margin">
              <wp:align>bottom</wp:align>
            </wp:positionV>
            <wp:extent cx="2979420" cy="2041525"/>
            <wp:effectExtent l="0" t="0" r="0" b="0"/>
            <wp:wrapSquare wrapText="bothSides"/>
            <wp:docPr id="23" name="Afbeelding 4" descr="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kalender"/>
                    <pic:cNvPicPr>
                      <a:picLocks noChangeAspect="1" noChangeArrowheads="1"/>
                    </pic:cNvPicPr>
                  </pic:nvPicPr>
                  <pic:blipFill>
                    <a:blip r:embed="rId26">
                      <a:extLst>
                        <a:ext uri="{28A0092B-C50C-407E-A947-70E740481C1C}">
                          <a14:useLocalDpi xmlns:a14="http://schemas.microsoft.com/office/drawing/2010/main" val="0"/>
                        </a:ext>
                      </a:extLst>
                    </a:blip>
                    <a:srcRect r="31880" b="21124"/>
                    <a:stretch>
                      <a:fillRect/>
                    </a:stretch>
                  </pic:blipFill>
                  <pic:spPr bwMode="auto">
                    <a:xfrm>
                      <a:off x="0" y="0"/>
                      <a:ext cx="2979420"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F283D" w14:textId="5F982606" w:rsidR="00CF4FB2" w:rsidRDefault="00CF4FB2" w:rsidP="00CF4FB2">
      <w:pPr>
        <w:autoSpaceDE w:val="0"/>
        <w:autoSpaceDN w:val="0"/>
        <w:adjustRightInd w:val="0"/>
        <w:spacing w:line="360" w:lineRule="auto"/>
        <w:ind w:left="702" w:firstLine="708"/>
        <w:rPr>
          <w:szCs w:val="20"/>
        </w:rPr>
      </w:pPr>
    </w:p>
    <w:p w14:paraId="76E783C0" w14:textId="718BB6D8" w:rsidR="00CF4FB2" w:rsidRDefault="00CF4FB2" w:rsidP="00CF4FB2">
      <w:pPr>
        <w:autoSpaceDE w:val="0"/>
        <w:autoSpaceDN w:val="0"/>
        <w:adjustRightInd w:val="0"/>
        <w:spacing w:line="360" w:lineRule="auto"/>
        <w:ind w:left="702" w:firstLine="708"/>
        <w:rPr>
          <w:szCs w:val="20"/>
        </w:rPr>
      </w:pPr>
    </w:p>
    <w:p w14:paraId="2AB6438E" w14:textId="7E3B2369" w:rsidR="00CF4FB2" w:rsidRDefault="00CF4FB2" w:rsidP="00CF4FB2">
      <w:pPr>
        <w:autoSpaceDE w:val="0"/>
        <w:autoSpaceDN w:val="0"/>
        <w:adjustRightInd w:val="0"/>
        <w:spacing w:line="360" w:lineRule="auto"/>
        <w:ind w:left="702" w:firstLine="708"/>
        <w:rPr>
          <w:szCs w:val="20"/>
        </w:rPr>
      </w:pPr>
    </w:p>
    <w:p w14:paraId="2D4A5A28" w14:textId="77777777" w:rsidR="00CF4FB2" w:rsidRDefault="00CF4FB2" w:rsidP="00CF4FB2">
      <w:pPr>
        <w:autoSpaceDE w:val="0"/>
        <w:autoSpaceDN w:val="0"/>
        <w:adjustRightInd w:val="0"/>
        <w:spacing w:line="360" w:lineRule="auto"/>
        <w:ind w:left="702" w:firstLine="708"/>
        <w:rPr>
          <w:szCs w:val="20"/>
        </w:rPr>
      </w:pPr>
    </w:p>
    <w:p w14:paraId="16E0999D" w14:textId="77777777" w:rsidR="00CF4FB2" w:rsidRPr="00EC613C" w:rsidRDefault="00CF4FB2" w:rsidP="00B4332A">
      <w:pPr>
        <w:autoSpaceDE w:val="0"/>
        <w:autoSpaceDN w:val="0"/>
        <w:adjustRightInd w:val="0"/>
        <w:spacing w:line="360" w:lineRule="auto"/>
        <w:rPr>
          <w:b/>
          <w:szCs w:val="20"/>
        </w:rPr>
      </w:pPr>
    </w:p>
    <w:p w14:paraId="4171E7B7" w14:textId="77777777" w:rsidR="00CF4FB2" w:rsidRDefault="00CF4FB2" w:rsidP="00742544">
      <w:pPr>
        <w:pStyle w:val="fpsubtitle3"/>
      </w:pPr>
      <w:proofErr w:type="spellStart"/>
      <w:r>
        <w:lastRenderedPageBreak/>
        <w:t>Duur</w:t>
      </w:r>
      <w:proofErr w:type="spellEnd"/>
      <w:r>
        <w:t xml:space="preserve"> van de </w:t>
      </w:r>
      <w:proofErr w:type="spellStart"/>
      <w:r>
        <w:t>zitting</w:t>
      </w:r>
      <w:proofErr w:type="spellEnd"/>
    </w:p>
    <w:p w14:paraId="49D31C7D" w14:textId="77777777" w:rsidR="00CF4FB2" w:rsidRPr="00EC613C" w:rsidRDefault="00CF4FB2" w:rsidP="00742544">
      <w:r w:rsidRPr="00EC613C">
        <w:t>In de loop van het parlementaire werkjaar, zijn er drie onderbrekingen: de kerstvakantie, de paasvakantie en de zomervakantie</w:t>
      </w:r>
      <w:r>
        <w:t xml:space="preserve"> </w:t>
      </w:r>
      <w:r w:rsidRPr="00EC613C">
        <w:t>(van 20 juli tot het einde van september).</w:t>
      </w:r>
    </w:p>
    <w:p w14:paraId="42F8CC6A" w14:textId="77777777" w:rsidR="00CF4FB2" w:rsidRPr="00EC613C" w:rsidRDefault="00CF4FB2" w:rsidP="00B4332A">
      <w:pPr>
        <w:autoSpaceDE w:val="0"/>
        <w:autoSpaceDN w:val="0"/>
        <w:adjustRightInd w:val="0"/>
        <w:spacing w:line="360" w:lineRule="auto"/>
        <w:jc w:val="right"/>
        <w:rPr>
          <w:szCs w:val="20"/>
        </w:rPr>
      </w:pPr>
    </w:p>
    <w:p w14:paraId="5DC6D2A7" w14:textId="77777777" w:rsidR="00CF4FB2" w:rsidRPr="00EC613C" w:rsidRDefault="00CF4FB2" w:rsidP="00CF4FB2">
      <w:pPr>
        <w:spacing w:line="360" w:lineRule="auto"/>
        <w:rPr>
          <w:szCs w:val="20"/>
        </w:rPr>
      </w:pPr>
    </w:p>
    <w:p w14:paraId="2F8AEB86" w14:textId="77777777" w:rsidR="00301BDB" w:rsidRDefault="00301BDB" w:rsidP="00301BDB">
      <w:pPr>
        <w:pStyle w:val="fpsubtitle1"/>
        <w:rPr>
          <w:u w:val="single"/>
        </w:rPr>
      </w:pPr>
    </w:p>
    <w:p w14:paraId="0D2B9079" w14:textId="77777777" w:rsidR="00301BDB" w:rsidRDefault="00CF4FB2" w:rsidP="00301BDB">
      <w:pPr>
        <w:pStyle w:val="fpsubtitle1"/>
        <w:rPr>
          <w:u w:val="single"/>
        </w:rPr>
      </w:pPr>
      <w:r w:rsidRPr="00EC613C">
        <w:rPr>
          <w:u w:val="single"/>
        </w:rPr>
        <w:br w:type="page"/>
      </w:r>
      <w:bookmarkStart w:id="16" w:name="_Toc431987867"/>
    </w:p>
    <w:p w14:paraId="2F8C29D5" w14:textId="5CEE03DB" w:rsidR="00CF4FB2" w:rsidRDefault="00CF4FB2" w:rsidP="00301BDB">
      <w:pPr>
        <w:pStyle w:val="fpsubtitle1"/>
      </w:pPr>
      <w:r>
        <w:rPr>
          <w:u w:val="single"/>
        </w:rPr>
        <w:lastRenderedPageBreak/>
        <w:t>INFOFICHE</w:t>
      </w:r>
      <w:r w:rsidRPr="00E82B4F">
        <w:rPr>
          <w:u w:val="single"/>
        </w:rPr>
        <w:t xml:space="preserve"> I</w:t>
      </w:r>
      <w:r>
        <w:rPr>
          <w:u w:val="single"/>
        </w:rPr>
        <w:t>I</w:t>
      </w:r>
      <w:r w:rsidRPr="00E82B4F">
        <w:rPr>
          <w:u w:val="single"/>
        </w:rPr>
        <w:t>.</w:t>
      </w:r>
      <w:r>
        <w:rPr>
          <w:u w:val="single"/>
        </w:rPr>
        <w:t>8</w:t>
      </w:r>
      <w:r>
        <w:t>: Meerderheid en oppositie</w:t>
      </w:r>
      <w:bookmarkEnd w:id="16"/>
    </w:p>
    <w:p w14:paraId="2F2DB010" w14:textId="3816C771" w:rsidR="00CF4FB2" w:rsidRPr="00A3098C" w:rsidRDefault="00CF4FB2" w:rsidP="009D4B7E">
      <w:pPr>
        <w:pStyle w:val="fpsubtitle2"/>
      </w:pPr>
      <w:r w:rsidRPr="00A3098C">
        <w:t>De regering krijgt steun van het parlement</w:t>
      </w:r>
    </w:p>
    <w:p w14:paraId="06C82DEF" w14:textId="77777777" w:rsidR="00CF4FB2" w:rsidRPr="00F802C6" w:rsidRDefault="00CF4FB2" w:rsidP="00742544">
      <w:r w:rsidRPr="00F802C6">
        <w:t xml:space="preserve">Zonder de steun van het parlement, kan de regering niet werken. </w:t>
      </w:r>
    </w:p>
    <w:p w14:paraId="4896CE50" w14:textId="77777777" w:rsidR="00CF4FB2" w:rsidRPr="00F802C6" w:rsidRDefault="00CF4FB2" w:rsidP="00CF4FB2">
      <w:pPr>
        <w:numPr>
          <w:ilvl w:val="0"/>
          <w:numId w:val="30"/>
        </w:numPr>
        <w:spacing w:line="360" w:lineRule="auto"/>
        <w:rPr>
          <w:rFonts w:cs="Arial"/>
          <w:szCs w:val="20"/>
        </w:rPr>
      </w:pPr>
      <w:r w:rsidRPr="00F802C6">
        <w:rPr>
          <w:rFonts w:cs="Arial"/>
          <w:szCs w:val="20"/>
        </w:rPr>
        <w:t>Voor het goedkeuren van een wet zijn er volgende vereisten:</w:t>
      </w:r>
    </w:p>
    <w:p w14:paraId="5C75BE82" w14:textId="77777777" w:rsidR="00CF4FB2" w:rsidRPr="00F802C6" w:rsidRDefault="00CF4FB2" w:rsidP="00CF4FB2">
      <w:pPr>
        <w:numPr>
          <w:ilvl w:val="0"/>
          <w:numId w:val="29"/>
        </w:numPr>
        <w:spacing w:after="0" w:line="360" w:lineRule="auto"/>
        <w:rPr>
          <w:rFonts w:cs="Arial"/>
          <w:szCs w:val="20"/>
        </w:rPr>
      </w:pPr>
      <w:r w:rsidRPr="00F802C6">
        <w:rPr>
          <w:rFonts w:cs="Arial"/>
          <w:szCs w:val="20"/>
        </w:rPr>
        <w:t>de meerderheid van de leden van het parlement moet aanwezig zijn</w:t>
      </w:r>
    </w:p>
    <w:p w14:paraId="2C1A6D33" w14:textId="77777777" w:rsidR="00CF4FB2" w:rsidRPr="00F802C6" w:rsidRDefault="00CF4FB2" w:rsidP="00CF4FB2">
      <w:pPr>
        <w:numPr>
          <w:ilvl w:val="1"/>
          <w:numId w:val="29"/>
        </w:numPr>
        <w:tabs>
          <w:tab w:val="clear" w:pos="2847"/>
        </w:tabs>
        <w:spacing w:line="360" w:lineRule="auto"/>
        <w:rPr>
          <w:rFonts w:cs="Arial"/>
          <w:szCs w:val="20"/>
        </w:rPr>
      </w:pPr>
      <w:r w:rsidRPr="00F802C6">
        <w:rPr>
          <w:rFonts w:cs="Arial"/>
          <w:szCs w:val="20"/>
        </w:rPr>
        <w:t>de meerderheid van de uitgebrachte stemmen moet een ja-stem zijn.</w:t>
      </w:r>
    </w:p>
    <w:p w14:paraId="0CDC0D8E" w14:textId="77777777" w:rsidR="00CF4FB2" w:rsidRPr="00F802C6" w:rsidRDefault="00CF4FB2" w:rsidP="00CF4FB2">
      <w:pPr>
        <w:numPr>
          <w:ilvl w:val="0"/>
          <w:numId w:val="31"/>
        </w:numPr>
        <w:spacing w:line="360" w:lineRule="auto"/>
        <w:rPr>
          <w:rFonts w:cs="Arial"/>
          <w:szCs w:val="20"/>
        </w:rPr>
      </w:pPr>
      <w:r w:rsidRPr="00F802C6">
        <w:rPr>
          <w:rFonts w:cs="Arial"/>
          <w:szCs w:val="20"/>
        </w:rPr>
        <w:t>Indien een regering wil werken moet ze de steun krijgen van ten</w:t>
      </w:r>
      <w:r>
        <w:rPr>
          <w:rFonts w:cs="Arial"/>
          <w:szCs w:val="20"/>
        </w:rPr>
        <w:t xml:space="preserve"> </w:t>
      </w:r>
      <w:r w:rsidRPr="00F802C6">
        <w:rPr>
          <w:rFonts w:cs="Arial"/>
          <w:szCs w:val="20"/>
        </w:rPr>
        <w:t>minste 76 afgevaardigden (de helft +1) op een totaal van 150 leden.</w:t>
      </w:r>
    </w:p>
    <w:p w14:paraId="7100B3C2" w14:textId="3216BF2D" w:rsidR="00CF4FB2" w:rsidRPr="00A3098C" w:rsidRDefault="00CF4FB2" w:rsidP="009D4B7E">
      <w:pPr>
        <w:pStyle w:val="fpsubtitle2"/>
      </w:pPr>
      <w:r w:rsidRPr="00A3098C">
        <w:t>De regering krijgt steun van het parlement</w:t>
      </w:r>
    </w:p>
    <w:p w14:paraId="42FD1C00" w14:textId="77777777" w:rsidR="00CF4FB2" w:rsidRPr="00F802C6" w:rsidRDefault="00CF4FB2" w:rsidP="00742544">
      <w:r w:rsidRPr="00F802C6">
        <w:t xml:space="preserve">De politieke partijen in de Kamer die de regering steunen, vormen de </w:t>
      </w:r>
      <w:r w:rsidRPr="00F802C6">
        <w:rPr>
          <w:b/>
        </w:rPr>
        <w:t>meerderheid.</w:t>
      </w:r>
      <w:r w:rsidRPr="00F802C6">
        <w:t xml:space="preserve"> De andere partijen in de Kamer vormen de </w:t>
      </w:r>
      <w:r w:rsidRPr="00F802C6">
        <w:rPr>
          <w:b/>
        </w:rPr>
        <w:t>oppositie.</w:t>
      </w:r>
    </w:p>
    <w:tbl>
      <w:tblPr>
        <w:tblW w:w="0" w:type="auto"/>
        <w:tblInd w:w="22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shd w:val="clear" w:color="auto" w:fill="BBAA8E"/>
        <w:tblLook w:val="01E0" w:firstRow="1" w:lastRow="1" w:firstColumn="1" w:lastColumn="1" w:noHBand="0" w:noVBand="0"/>
      </w:tblPr>
      <w:tblGrid>
        <w:gridCol w:w="5220"/>
      </w:tblGrid>
      <w:tr w:rsidR="00CF4FB2" w:rsidRPr="00111403" w14:paraId="33E1BED8" w14:textId="77777777" w:rsidTr="000551C7">
        <w:tc>
          <w:tcPr>
            <w:tcW w:w="5220" w:type="dxa"/>
            <w:shd w:val="clear" w:color="auto" w:fill="BBAA8E"/>
          </w:tcPr>
          <w:p w14:paraId="03281607" w14:textId="77777777" w:rsidR="00CF4FB2" w:rsidRPr="00111403" w:rsidRDefault="00CF4FB2" w:rsidP="000551C7">
            <w:pPr>
              <w:spacing w:before="60" w:after="60" w:line="360" w:lineRule="auto"/>
              <w:rPr>
                <w:rFonts w:cs="Arial"/>
                <w:b/>
                <w:color w:val="FFFFFF"/>
                <w:szCs w:val="20"/>
              </w:rPr>
            </w:pPr>
            <w:r w:rsidRPr="00111403">
              <w:rPr>
                <w:rFonts w:cs="Arial"/>
                <w:b/>
                <w:color w:val="FFFFFF"/>
                <w:szCs w:val="20"/>
                <w:u w:val="single"/>
              </w:rPr>
              <w:t>Oppositie</w:t>
            </w:r>
            <w:r w:rsidRPr="00111403">
              <w:rPr>
                <w:rFonts w:cs="Arial"/>
                <w:b/>
                <w:color w:val="FFFFFF"/>
                <w:szCs w:val="20"/>
              </w:rPr>
              <w:t>: personen, partijen of bewegingen die de zittende regering niet steunen en een ander beleid willen</w:t>
            </w:r>
          </w:p>
        </w:tc>
      </w:tr>
    </w:tbl>
    <w:p w14:paraId="567EE3C0" w14:textId="77777777" w:rsidR="009D4B7E" w:rsidRDefault="009D4B7E" w:rsidP="00742544"/>
    <w:p w14:paraId="76633611" w14:textId="7CB8BEDB" w:rsidR="00CF4FB2" w:rsidRDefault="00CF4FB2" w:rsidP="00742544">
      <w:r w:rsidRPr="00F802C6">
        <w:t xml:space="preserve">De oppositie </w:t>
      </w:r>
      <w:r>
        <w:t>wordt</w:t>
      </w:r>
      <w:r w:rsidRPr="00F802C6">
        <w:t xml:space="preserve"> dus gevormd door de partijen die geen deel uitmaken van de regerende meerderheid of coalitie. </w:t>
      </w:r>
    </w:p>
    <w:p w14:paraId="571E1399" w14:textId="5CF410E5" w:rsidR="00CF4FB2" w:rsidRPr="00A3098C" w:rsidRDefault="00CF4FB2" w:rsidP="009D4B7E">
      <w:pPr>
        <w:pStyle w:val="fpsubtitle2"/>
      </w:pPr>
      <w:r>
        <w:t>Coalities</w:t>
      </w:r>
    </w:p>
    <w:p w14:paraId="37E2C44D" w14:textId="77777777" w:rsidR="00CF4FB2" w:rsidRPr="00F802C6" w:rsidRDefault="00CF4FB2" w:rsidP="00742544">
      <w:r w:rsidRPr="00F802C6">
        <w:t xml:space="preserve">In de politiek is een coalitie een samenwerking tussen verschillende partijen om de meerderheid te vormen. </w:t>
      </w:r>
    </w:p>
    <w:p w14:paraId="11919125" w14:textId="77777777" w:rsidR="00CF4FB2" w:rsidRPr="00F802C6" w:rsidRDefault="00CF4FB2" w:rsidP="00742544">
      <w:r w:rsidRPr="00F802C6">
        <w:t>Bij de verkiezingen wordt in België het systeem van de “evenredigheid” gebruikt. Dit betekent dat de zetels verdeeld worden over de verschillende partijen in verhouding tot het aantal behaalde stemmen.</w:t>
      </w:r>
    </w:p>
    <w:p w14:paraId="187A03BF" w14:textId="77777777" w:rsidR="00CF4FB2" w:rsidRPr="00F802C6" w:rsidRDefault="00CF4FB2" w:rsidP="00742544">
      <w:r w:rsidRPr="00F802C6">
        <w:t xml:space="preserve">Omdat we bij de verkiezingen zeer zelden een partij hebben die meer dan 50% van de </w:t>
      </w:r>
      <w:r>
        <w:t>stemmen binnen</w:t>
      </w:r>
      <w:r w:rsidRPr="00F802C6">
        <w:t>haalt, is er dus ook zeer zelden een meerderheid van 50% in het Parlement.</w:t>
      </w:r>
    </w:p>
    <w:p w14:paraId="1BEE7EEB" w14:textId="77777777" w:rsidR="00CF4FB2" w:rsidRPr="00F802C6" w:rsidRDefault="00CF4FB2" w:rsidP="00742544">
      <w:r>
        <w:t>De winnende partij</w:t>
      </w:r>
      <w:r w:rsidRPr="00F802C6">
        <w:t xml:space="preserve">(en) moet(en) dus met andere partijen samenwerken om de meerderheid in het Parlement te halen. </w:t>
      </w:r>
    </w:p>
    <w:p w14:paraId="2787D09E" w14:textId="77777777" w:rsidR="00CF4FB2" w:rsidRPr="00F802C6" w:rsidRDefault="00CF4FB2" w:rsidP="00742544">
      <w:r w:rsidRPr="00F802C6">
        <w:t xml:space="preserve">De partij die </w:t>
      </w:r>
      <w:r>
        <w:t>de</w:t>
      </w:r>
      <w:r w:rsidRPr="00F802C6">
        <w:t xml:space="preserve"> meest</w:t>
      </w:r>
      <w:r>
        <w:t>e</w:t>
      </w:r>
      <w:r w:rsidRPr="00F802C6">
        <w:t xml:space="preserve"> zetels gehaald heeft bij de verkiezingen</w:t>
      </w:r>
      <w:r>
        <w:t>,</w:t>
      </w:r>
      <w:r w:rsidRPr="00F802C6">
        <w:t xml:space="preserve"> is de partij die het initiatief neemt om met andere partijen te onderhandelen over welke punten zij eventueel samen will</w:t>
      </w:r>
      <w:r>
        <w:t>en werken in een regering.</w:t>
      </w:r>
    </w:p>
    <w:p w14:paraId="79E02014" w14:textId="77777777" w:rsidR="00301BDB" w:rsidRDefault="00CF4FB2" w:rsidP="00301BDB">
      <w:pPr>
        <w:pStyle w:val="fpsubtitle1"/>
        <w:rPr>
          <w:u w:val="single"/>
        </w:rPr>
      </w:pPr>
      <w:r>
        <w:rPr>
          <w:u w:val="single"/>
        </w:rPr>
        <w:br w:type="page"/>
      </w:r>
      <w:bookmarkStart w:id="17" w:name="_Toc431987868"/>
    </w:p>
    <w:p w14:paraId="6074FDE4" w14:textId="16E954BF" w:rsidR="00CF4FB2" w:rsidRPr="00742544" w:rsidRDefault="00CF4FB2" w:rsidP="009D4B7E">
      <w:pPr>
        <w:pStyle w:val="fpsubtitle1"/>
      </w:pPr>
      <w:r>
        <w:rPr>
          <w:u w:val="single"/>
        </w:rPr>
        <w:lastRenderedPageBreak/>
        <w:t>INFOFICHE</w:t>
      </w:r>
      <w:r w:rsidRPr="00E82B4F">
        <w:rPr>
          <w:u w:val="single"/>
        </w:rPr>
        <w:t xml:space="preserve"> I</w:t>
      </w:r>
      <w:r>
        <w:rPr>
          <w:u w:val="single"/>
        </w:rPr>
        <w:t>I</w:t>
      </w:r>
      <w:r w:rsidRPr="00E82B4F">
        <w:rPr>
          <w:u w:val="single"/>
        </w:rPr>
        <w:t>.</w:t>
      </w:r>
      <w:r>
        <w:rPr>
          <w:u w:val="single"/>
        </w:rPr>
        <w:t>9</w:t>
      </w:r>
      <w:r>
        <w:t>: Het negatief beeld van het parlement</w:t>
      </w:r>
      <w:bookmarkEnd w:id="17"/>
    </w:p>
    <w:p w14:paraId="033D0DD1" w14:textId="3A19937E" w:rsidR="00CF4FB2" w:rsidRPr="005827E1" w:rsidRDefault="00742544" w:rsidP="00742544">
      <w:r>
        <w:rPr>
          <w:noProof/>
        </w:rPr>
        <w:drawing>
          <wp:anchor distT="0" distB="0" distL="114300" distR="114300" simplePos="0" relativeHeight="251664384" behindDoc="1" locked="0" layoutInCell="1" allowOverlap="1" wp14:anchorId="1A9A1DE0" wp14:editId="7777FF10">
            <wp:simplePos x="0" y="0"/>
            <wp:positionH relativeFrom="column">
              <wp:posOffset>4016375</wp:posOffset>
            </wp:positionH>
            <wp:positionV relativeFrom="paragraph">
              <wp:posOffset>3175</wp:posOffset>
            </wp:positionV>
            <wp:extent cx="1775460" cy="1775460"/>
            <wp:effectExtent l="0" t="0" r="0" b="0"/>
            <wp:wrapSquare wrapText="bothSides"/>
            <wp:docPr id="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B2" w:rsidRPr="005827E1">
        <w:t xml:space="preserve">Als men op de televisie de beelden van de Kamer of de Senaat ziet, ziet men dikwijls </w:t>
      </w:r>
      <w:r w:rsidR="00CF4FB2" w:rsidRPr="00125167">
        <w:rPr>
          <w:b/>
        </w:rPr>
        <w:t>een bijna leeg halfrond</w:t>
      </w:r>
      <w:r w:rsidR="00CF4FB2" w:rsidRPr="005827E1">
        <w:t xml:space="preserve">. De enkele </w:t>
      </w:r>
      <w:r w:rsidR="00CF4FB2">
        <w:t>parlementsleden</w:t>
      </w:r>
      <w:r w:rsidR="00CF4FB2" w:rsidRPr="005827E1">
        <w:t xml:space="preserve"> die aanwezig zijn, lezen hun krant of zijn ru</w:t>
      </w:r>
      <w:r w:rsidR="00CF4FB2">
        <w:t xml:space="preserve">stig met elkaar aan het praten. </w:t>
      </w:r>
      <w:r w:rsidR="00CF4FB2" w:rsidRPr="005827E1">
        <w:t>Hoe komt dat?</w:t>
      </w:r>
    </w:p>
    <w:p w14:paraId="5847B350" w14:textId="77777777" w:rsidR="00CF4FB2" w:rsidRPr="005827E1" w:rsidRDefault="00CF4FB2" w:rsidP="00742544">
      <w:r w:rsidRPr="005827E1">
        <w:t xml:space="preserve">Wanneer de camera’s filmen op donderdag, is het </w:t>
      </w:r>
      <w:r w:rsidRPr="00125167">
        <w:rPr>
          <w:b/>
        </w:rPr>
        <w:t>echte politieke werk</w:t>
      </w:r>
      <w:r w:rsidRPr="005827E1">
        <w:t xml:space="preserve"> al dikwijls achter de rug. Het is in de </w:t>
      </w:r>
      <w:r w:rsidRPr="00125167">
        <w:rPr>
          <w:b/>
        </w:rPr>
        <w:t>commissies</w:t>
      </w:r>
      <w:r w:rsidRPr="005827E1">
        <w:t xml:space="preserve"> dat de grondige bespreking en analyse van wetsontwerpen en wetsvoorstellen gebeurt. En daar wordt niet gefilmd.</w:t>
      </w:r>
    </w:p>
    <w:p w14:paraId="51B6DA3B" w14:textId="77777777" w:rsidR="00CF4FB2" w:rsidRPr="005827E1" w:rsidRDefault="00CF4FB2" w:rsidP="00742544">
      <w:r w:rsidRPr="005827E1">
        <w:t>Op het moment van de stemmingen worden de parlementsleden opgetrommeld om hun stem uit te brengen.</w:t>
      </w:r>
    </w:p>
    <w:p w14:paraId="6EDEF5ED" w14:textId="77777777" w:rsidR="00CF4FB2" w:rsidRPr="005827E1" w:rsidRDefault="00CF4FB2" w:rsidP="00742544">
      <w:r w:rsidRPr="00125167">
        <w:rPr>
          <w:b/>
        </w:rPr>
        <w:t>Maar</w:t>
      </w:r>
      <w:r w:rsidRPr="005827E1">
        <w:t xml:space="preserve"> het moet ook gezegd worden dat:</w:t>
      </w:r>
    </w:p>
    <w:p w14:paraId="7A8D85E5" w14:textId="77777777" w:rsidR="00CF4FB2" w:rsidRPr="00742544" w:rsidRDefault="00CF4FB2" w:rsidP="00742544">
      <w:pPr>
        <w:pStyle w:val="Lijstalinea"/>
        <w:numPr>
          <w:ilvl w:val="0"/>
          <w:numId w:val="38"/>
        </w:numPr>
      </w:pPr>
      <w:r w:rsidRPr="00742544">
        <w:t>sommige parlementsleden hun werk niet goed uitvoeren.</w:t>
      </w:r>
    </w:p>
    <w:p w14:paraId="2256ABB0" w14:textId="77777777" w:rsidR="00CF4FB2" w:rsidRPr="00742544" w:rsidRDefault="00CF4FB2" w:rsidP="00742544">
      <w:pPr>
        <w:pStyle w:val="Lijstalinea"/>
        <w:numPr>
          <w:ilvl w:val="0"/>
          <w:numId w:val="38"/>
        </w:numPr>
      </w:pPr>
      <w:r w:rsidRPr="00742544">
        <w:t>soms de werkijver omgekeerd evenredig is aan de populariteit. Vele ijverige parlementsleden zijn dikwijls nobele onbekenden. De echte parlementsleden werken dikwijls uit het licht van de schijnwerpers. Veel mediabelangstelling staat niet altijd gelijk aan veel parlementair werk!</w:t>
      </w:r>
    </w:p>
    <w:p w14:paraId="72053E66" w14:textId="77777777" w:rsidR="00CF4FB2" w:rsidRDefault="00CF4FB2" w:rsidP="00742544">
      <w:r w:rsidRPr="005827E1">
        <w:t>Enkele opmerkingen over de lege zitjes en hard werken in het parlement:</w:t>
      </w:r>
    </w:p>
    <w:p w14:paraId="4E37C97D" w14:textId="19319FE9" w:rsidR="00CF4FB2" w:rsidRPr="009D4B7E" w:rsidRDefault="00742544" w:rsidP="00742544">
      <w:pPr>
        <w:rPr>
          <w:i/>
          <w:iCs/>
          <w:szCs w:val="20"/>
        </w:rPr>
      </w:pPr>
      <w:r w:rsidRPr="009D4B7E">
        <w:rPr>
          <w:i/>
          <w:iCs/>
          <w:noProof/>
          <w:szCs w:val="20"/>
        </w:rPr>
        <w:drawing>
          <wp:anchor distT="0" distB="0" distL="114300" distR="114300" simplePos="0" relativeHeight="251665408" behindDoc="1" locked="0" layoutInCell="1" allowOverlap="1" wp14:anchorId="2578CC6E" wp14:editId="7B56BA85">
            <wp:simplePos x="0" y="0"/>
            <wp:positionH relativeFrom="margin">
              <wp:align>right</wp:align>
            </wp:positionH>
            <wp:positionV relativeFrom="paragraph">
              <wp:posOffset>8437</wp:posOffset>
            </wp:positionV>
            <wp:extent cx="2218690" cy="1493520"/>
            <wp:effectExtent l="0" t="0" r="0" b="0"/>
            <wp:wrapTight wrapText="bothSides">
              <wp:wrapPolygon edited="0">
                <wp:start x="0" y="0"/>
                <wp:lineTo x="0" y="21214"/>
                <wp:lineTo x="21328" y="21214"/>
                <wp:lineTo x="21328" y="0"/>
                <wp:lineTo x="0" y="0"/>
              </wp:wrapPolygon>
            </wp:wrapTight>
            <wp:docPr id="21" name="Afbeelding 2" descr="in ons Bel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n ons Belang ?"/>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1869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B2" w:rsidRPr="009D4B7E">
        <w:rPr>
          <w:i/>
          <w:iCs/>
          <w:szCs w:val="20"/>
        </w:rPr>
        <w:t>“Het beeld dat de mensen krijgen is enkel deze van de plenaire zittingen. Wat daar gebeurd is enkel een herneming van een debat dat reeds plaats had in een commissie. Men filmt deze vergaderingen in de commissies niet – waar de medewerking heel groot is – omdat dat verboden is.” Stef Goris (Open VLD)</w:t>
      </w:r>
    </w:p>
    <w:p w14:paraId="4D3992C2" w14:textId="3742CFFB" w:rsidR="00CF4FB2" w:rsidRPr="009D4B7E" w:rsidRDefault="00CF4FB2" w:rsidP="00742544">
      <w:pPr>
        <w:rPr>
          <w:i/>
          <w:iCs/>
          <w:szCs w:val="20"/>
          <w:lang w:val="nl-NL"/>
        </w:rPr>
      </w:pPr>
      <w:r w:rsidRPr="009D4B7E">
        <w:rPr>
          <w:i/>
          <w:iCs/>
          <w:szCs w:val="20"/>
          <w:lang w:val="nl-NL"/>
        </w:rPr>
        <w:t xml:space="preserve">“Er zijn sommige parlementsleden – ik noem ze de '16.15 uur-lichting' – die woensdag om kwart na vier even binnenkomen om te stemmen. Dan zijn ze weer weg. Er zijn ook anderen die er wel altijd zijn, maar geen inspanning leveren.” Jan </w:t>
      </w:r>
      <w:proofErr w:type="spellStart"/>
      <w:r w:rsidRPr="009D4B7E">
        <w:rPr>
          <w:i/>
          <w:iCs/>
          <w:szCs w:val="20"/>
          <w:lang w:val="nl-NL"/>
        </w:rPr>
        <w:t>Peumans</w:t>
      </w:r>
      <w:proofErr w:type="spellEnd"/>
      <w:r w:rsidRPr="009D4B7E">
        <w:rPr>
          <w:i/>
          <w:iCs/>
          <w:szCs w:val="20"/>
          <w:lang w:val="nl-NL"/>
        </w:rPr>
        <w:t xml:space="preserve"> (N-VA)</w:t>
      </w:r>
    </w:p>
    <w:p w14:paraId="34BFE7DB" w14:textId="77777777" w:rsidR="00CF4FB2" w:rsidRPr="009D4B7E" w:rsidRDefault="00CF4FB2" w:rsidP="00742544">
      <w:pPr>
        <w:rPr>
          <w:i/>
          <w:iCs/>
          <w:szCs w:val="20"/>
          <w:lang w:val="nl-NL"/>
        </w:rPr>
      </w:pPr>
      <w:r w:rsidRPr="009D4B7E">
        <w:rPr>
          <w:i/>
          <w:iCs/>
          <w:szCs w:val="20"/>
          <w:lang w:val="nl-NL"/>
        </w:rPr>
        <w:t xml:space="preserve">“Burgemeesters en schepenen vind je zowel bij de actieve als bij de luie exemplaren. Het probleem is vaak dat een aantal </w:t>
      </w:r>
      <w:proofErr w:type="spellStart"/>
      <w:r w:rsidRPr="009D4B7E">
        <w:rPr>
          <w:i/>
          <w:iCs/>
          <w:szCs w:val="20"/>
          <w:lang w:val="nl-NL"/>
        </w:rPr>
        <w:t>backbenchers</w:t>
      </w:r>
      <w:proofErr w:type="spellEnd"/>
      <w:r w:rsidRPr="009D4B7E">
        <w:rPr>
          <w:i/>
          <w:iCs/>
          <w:szCs w:val="20"/>
          <w:lang w:val="nl-NL"/>
        </w:rPr>
        <w:t xml:space="preserve"> vooral of uitsluitend lokaal actief willen zijn en hun parlementszitje beschouwen als een beloning voor hun plaatselijke populariteit.” </w:t>
      </w:r>
      <w:proofErr w:type="spellStart"/>
      <w:r w:rsidRPr="009D4B7E">
        <w:rPr>
          <w:i/>
          <w:iCs/>
          <w:szCs w:val="20"/>
          <w:lang w:val="nl-NL"/>
        </w:rPr>
        <w:t>Winckelman</w:t>
      </w:r>
      <w:proofErr w:type="spellEnd"/>
      <w:r w:rsidRPr="009D4B7E">
        <w:rPr>
          <w:i/>
          <w:iCs/>
          <w:szCs w:val="20"/>
          <w:lang w:val="nl-NL"/>
        </w:rPr>
        <w:t xml:space="preserve"> (journalist De Standaard)</w:t>
      </w:r>
    </w:p>
    <w:p w14:paraId="7F988BAE" w14:textId="77777777" w:rsidR="00742544" w:rsidRDefault="00CF4FB2" w:rsidP="00301BDB">
      <w:pPr>
        <w:pStyle w:val="fptitle"/>
        <w:rPr>
          <w:color w:val="ED1B24"/>
        </w:rPr>
      </w:pPr>
      <w:r w:rsidRPr="005827E1">
        <w:rPr>
          <w:color w:val="ED1B24"/>
        </w:rPr>
        <w:br w:type="page"/>
      </w:r>
      <w:bookmarkStart w:id="18" w:name="_Toc431987869"/>
    </w:p>
    <w:p w14:paraId="4839D62F" w14:textId="77777777" w:rsidR="00742544" w:rsidRDefault="00742544" w:rsidP="00301BDB">
      <w:pPr>
        <w:pStyle w:val="fptitle"/>
        <w:rPr>
          <w:color w:val="ED1B24"/>
        </w:rPr>
      </w:pPr>
    </w:p>
    <w:p w14:paraId="044EB629" w14:textId="1A339723" w:rsidR="00301BDB" w:rsidRDefault="00301BDB" w:rsidP="00301BDB">
      <w:pPr>
        <w:pStyle w:val="fptitle"/>
      </w:pPr>
      <w:r w:rsidRPr="008C4C0A">
        <w:rPr>
          <w:u w:val="single"/>
        </w:rPr>
        <w:t xml:space="preserve">Dossier </w:t>
      </w:r>
      <w:r>
        <w:rPr>
          <w:u w:val="single"/>
          <w:lang w:val="nl-BE"/>
        </w:rPr>
        <w:t>2</w:t>
      </w:r>
      <w:r w:rsidRPr="008C4C0A">
        <w:rPr>
          <w:u w:val="single"/>
        </w:rPr>
        <w:t>:</w:t>
      </w:r>
      <w:r>
        <w:t xml:space="preserve"> </w:t>
      </w:r>
      <w:r w:rsidRPr="00CF4FB2">
        <w:t>waarvoor dient het parlement?</w:t>
      </w:r>
    </w:p>
    <w:p w14:paraId="5AAF02F5" w14:textId="1960A425" w:rsidR="00301BDB" w:rsidRPr="00B33075" w:rsidRDefault="00301BDB" w:rsidP="00301BDB">
      <w:pPr>
        <w:pStyle w:val="fpsubtitle1"/>
        <w:rPr>
          <w:sz w:val="40"/>
          <w:szCs w:val="40"/>
        </w:rPr>
      </w:pPr>
      <w:r>
        <w:rPr>
          <w:sz w:val="40"/>
          <w:szCs w:val="40"/>
          <w:lang w:val="nl-BE"/>
        </w:rPr>
        <w:t>antwoord</w:t>
      </w:r>
      <w:r w:rsidRPr="00B33075">
        <w:rPr>
          <w:sz w:val="40"/>
          <w:szCs w:val="40"/>
        </w:rPr>
        <w:t xml:space="preserve">fiches </w:t>
      </w:r>
    </w:p>
    <w:bookmarkEnd w:id="18"/>
    <w:p w14:paraId="48976BEE" w14:textId="77777777" w:rsidR="00301BDB" w:rsidRDefault="00301BDB" w:rsidP="00CF4FB2">
      <w:pPr>
        <w:rPr>
          <w:b/>
          <w:i/>
          <w:szCs w:val="20"/>
        </w:rPr>
      </w:pPr>
    </w:p>
    <w:p w14:paraId="47E052EC" w14:textId="77777777" w:rsidR="00301BDB" w:rsidRDefault="00301BDB" w:rsidP="00CF4FB2">
      <w:pPr>
        <w:rPr>
          <w:b/>
          <w:i/>
          <w:szCs w:val="20"/>
        </w:rPr>
      </w:pPr>
      <w:r>
        <w:rPr>
          <w:b/>
          <w:i/>
          <w:szCs w:val="20"/>
        </w:rPr>
        <w:br w:type="page"/>
      </w:r>
    </w:p>
    <w:p w14:paraId="75447839" w14:textId="77777777" w:rsidR="00742544" w:rsidRDefault="00742544" w:rsidP="00CF4FB2">
      <w:pPr>
        <w:rPr>
          <w:b/>
          <w:i/>
          <w:szCs w:val="20"/>
        </w:rPr>
      </w:pPr>
    </w:p>
    <w:p w14:paraId="2A96DC0D" w14:textId="1FA430BB" w:rsidR="00CF4FB2" w:rsidRDefault="00CF4FB2" w:rsidP="00CF4FB2">
      <w:pPr>
        <w:rPr>
          <w:b/>
          <w:i/>
          <w:szCs w:val="20"/>
        </w:rPr>
      </w:pPr>
      <w:r>
        <w:rPr>
          <w:b/>
          <w:i/>
          <w:szCs w:val="20"/>
        </w:rPr>
        <w:t>Hieronder vindt u een o</w:t>
      </w:r>
      <w:r w:rsidRPr="00806E7F">
        <w:rPr>
          <w:b/>
          <w:i/>
          <w:szCs w:val="20"/>
        </w:rPr>
        <w:t>verzicht van de vragen</w:t>
      </w:r>
      <w:r>
        <w:rPr>
          <w:b/>
          <w:i/>
          <w:szCs w:val="20"/>
        </w:rPr>
        <w:t xml:space="preserve"> van dossier 2</w:t>
      </w:r>
      <w:r w:rsidRPr="00806E7F">
        <w:rPr>
          <w:b/>
          <w:i/>
          <w:szCs w:val="20"/>
        </w:rPr>
        <w:t>.</w:t>
      </w:r>
      <w:r>
        <w:rPr>
          <w:b/>
          <w:i/>
          <w:szCs w:val="20"/>
        </w:rPr>
        <w:t xml:space="preserve"> </w:t>
      </w:r>
      <w:r w:rsidRPr="00806E7F">
        <w:rPr>
          <w:b/>
          <w:i/>
          <w:szCs w:val="20"/>
        </w:rPr>
        <w:t>De antwoorden op d</w:t>
      </w:r>
      <w:r>
        <w:rPr>
          <w:b/>
          <w:i/>
          <w:szCs w:val="20"/>
        </w:rPr>
        <w:t>eze</w:t>
      </w:r>
      <w:r w:rsidRPr="00806E7F">
        <w:rPr>
          <w:b/>
          <w:i/>
          <w:szCs w:val="20"/>
        </w:rPr>
        <w:t xml:space="preserve"> vragen helpen om het scenario vast te leggen.</w:t>
      </w:r>
    </w:p>
    <w:p w14:paraId="78EE3146" w14:textId="77777777" w:rsidR="00742544" w:rsidRPr="00806E7F" w:rsidRDefault="00742544" w:rsidP="00CF4FB2">
      <w:pPr>
        <w:rPr>
          <w:b/>
          <w:i/>
          <w:szCs w:val="20"/>
        </w:rPr>
      </w:pPr>
    </w:p>
    <w:p w14:paraId="78849F9C" w14:textId="77777777" w:rsidR="00CF4FB2" w:rsidRDefault="00CF4FB2" w:rsidP="00CF4FB2">
      <w:pPr>
        <w:numPr>
          <w:ilvl w:val="0"/>
          <w:numId w:val="18"/>
        </w:numPr>
        <w:spacing w:line="360" w:lineRule="auto"/>
        <w:rPr>
          <w:szCs w:val="20"/>
        </w:rPr>
      </w:pPr>
      <w:r w:rsidRPr="004A042C">
        <w:rPr>
          <w:szCs w:val="20"/>
        </w:rPr>
        <w:t xml:space="preserve">Wat doet men in het Parlement? </w:t>
      </w:r>
      <w:r>
        <w:rPr>
          <w:szCs w:val="20"/>
        </w:rPr>
        <w:tab/>
      </w:r>
      <w:r>
        <w:rPr>
          <w:szCs w:val="20"/>
        </w:rPr>
        <w:br/>
      </w:r>
      <w:r w:rsidRPr="004A042C">
        <w:rPr>
          <w:szCs w:val="20"/>
        </w:rPr>
        <w:t xml:space="preserve">Noem 5 punten en leg ze uit. </w:t>
      </w:r>
    </w:p>
    <w:p w14:paraId="12EC090E" w14:textId="77777777" w:rsidR="00CF4FB2" w:rsidRPr="004A042C" w:rsidRDefault="00CF4FB2" w:rsidP="00CF4FB2">
      <w:pPr>
        <w:numPr>
          <w:ilvl w:val="0"/>
          <w:numId w:val="18"/>
        </w:numPr>
        <w:spacing w:line="360" w:lineRule="auto"/>
        <w:rPr>
          <w:szCs w:val="20"/>
        </w:rPr>
      </w:pPr>
      <w:r w:rsidRPr="004A042C">
        <w:rPr>
          <w:szCs w:val="20"/>
        </w:rPr>
        <w:t xml:space="preserve"> </w:t>
      </w:r>
      <w:r>
        <w:rPr>
          <w:szCs w:val="20"/>
        </w:rPr>
        <w:t>Wat doe een regering, l</w:t>
      </w:r>
      <w:r w:rsidRPr="004A042C">
        <w:rPr>
          <w:szCs w:val="20"/>
        </w:rPr>
        <w:t>eg uit in eigen woorden.</w:t>
      </w:r>
    </w:p>
    <w:p w14:paraId="0424086D" w14:textId="77777777" w:rsidR="00CF4FB2" w:rsidRDefault="00CF4FB2" w:rsidP="00CF4FB2">
      <w:pPr>
        <w:numPr>
          <w:ilvl w:val="0"/>
          <w:numId w:val="18"/>
        </w:numPr>
        <w:spacing w:line="360" w:lineRule="auto"/>
        <w:rPr>
          <w:szCs w:val="20"/>
        </w:rPr>
      </w:pPr>
      <w:r w:rsidRPr="00BF2D26">
        <w:rPr>
          <w:szCs w:val="20"/>
        </w:rPr>
        <w:t>a)</w:t>
      </w:r>
      <w:r>
        <w:rPr>
          <w:szCs w:val="20"/>
        </w:rPr>
        <w:t xml:space="preserve"> </w:t>
      </w:r>
      <w:r w:rsidRPr="00BF2D26">
        <w:rPr>
          <w:szCs w:val="20"/>
        </w:rPr>
        <w:t xml:space="preserve">Heeft het parlement macht over de regering? </w:t>
      </w:r>
      <w:r>
        <w:rPr>
          <w:szCs w:val="20"/>
        </w:rPr>
        <w:tab/>
      </w:r>
      <w:r>
        <w:rPr>
          <w:szCs w:val="20"/>
        </w:rPr>
        <w:br/>
      </w:r>
      <w:r w:rsidRPr="00BF2D26">
        <w:rPr>
          <w:szCs w:val="20"/>
        </w:rPr>
        <w:t>Zo ja, welke macht?</w:t>
      </w:r>
      <w:r>
        <w:rPr>
          <w:szCs w:val="20"/>
        </w:rPr>
        <w:t xml:space="preserve"> </w:t>
      </w:r>
      <w:r>
        <w:rPr>
          <w:szCs w:val="20"/>
        </w:rPr>
        <w:tab/>
      </w:r>
      <w:r>
        <w:rPr>
          <w:szCs w:val="20"/>
        </w:rPr>
        <w:br/>
      </w:r>
      <w:r w:rsidRPr="00BF2D26">
        <w:rPr>
          <w:szCs w:val="20"/>
        </w:rPr>
        <w:t>b)</w:t>
      </w:r>
      <w:r>
        <w:rPr>
          <w:szCs w:val="20"/>
        </w:rPr>
        <w:t xml:space="preserve"> </w:t>
      </w:r>
      <w:r w:rsidRPr="00BF2D26">
        <w:rPr>
          <w:szCs w:val="20"/>
        </w:rPr>
        <w:t xml:space="preserve">Wat is het belangrijkste verschil tussen een </w:t>
      </w:r>
      <w:r>
        <w:rPr>
          <w:szCs w:val="20"/>
        </w:rPr>
        <w:t>parlementslid</w:t>
      </w:r>
      <w:r w:rsidRPr="00BF2D26">
        <w:rPr>
          <w:szCs w:val="20"/>
        </w:rPr>
        <w:t xml:space="preserve"> en een minister?</w:t>
      </w:r>
    </w:p>
    <w:p w14:paraId="7563E2C2" w14:textId="77777777" w:rsidR="00CF4FB2" w:rsidRPr="00BF2D26" w:rsidRDefault="00CF4FB2" w:rsidP="00CF4FB2">
      <w:pPr>
        <w:numPr>
          <w:ilvl w:val="0"/>
          <w:numId w:val="18"/>
        </w:numPr>
        <w:spacing w:line="360" w:lineRule="auto"/>
        <w:rPr>
          <w:sz w:val="24"/>
        </w:rPr>
      </w:pPr>
      <w:r w:rsidRPr="00BF2D26">
        <w:rPr>
          <w:szCs w:val="20"/>
        </w:rPr>
        <w:t>Leg in eigen woorden uit wat het verschil is tussen het werk v</w:t>
      </w:r>
      <w:r>
        <w:rPr>
          <w:szCs w:val="20"/>
        </w:rPr>
        <w:t>an het P</w:t>
      </w:r>
      <w:r w:rsidRPr="00BF2D26">
        <w:rPr>
          <w:szCs w:val="20"/>
        </w:rPr>
        <w:t>arlement en het werk van de regering.</w:t>
      </w:r>
    </w:p>
    <w:p w14:paraId="13FF3047" w14:textId="77777777" w:rsidR="00CF4FB2" w:rsidRDefault="00CF4FB2" w:rsidP="00CF4FB2">
      <w:pPr>
        <w:numPr>
          <w:ilvl w:val="0"/>
          <w:numId w:val="18"/>
        </w:numPr>
        <w:spacing w:line="360" w:lineRule="auto"/>
        <w:rPr>
          <w:szCs w:val="20"/>
        </w:rPr>
      </w:pPr>
      <w:r>
        <w:rPr>
          <w:szCs w:val="20"/>
        </w:rPr>
        <w:t xml:space="preserve">a) </w:t>
      </w:r>
      <w:r w:rsidRPr="00BF2D26">
        <w:rPr>
          <w:szCs w:val="20"/>
        </w:rPr>
        <w:t xml:space="preserve">Wat is een onderzoekscommissie? </w:t>
      </w:r>
      <w:r>
        <w:rPr>
          <w:szCs w:val="20"/>
        </w:rPr>
        <w:tab/>
      </w:r>
      <w:r>
        <w:rPr>
          <w:szCs w:val="20"/>
        </w:rPr>
        <w:br/>
        <w:t xml:space="preserve">b) </w:t>
      </w:r>
      <w:r w:rsidRPr="00BF2D26">
        <w:rPr>
          <w:szCs w:val="20"/>
        </w:rPr>
        <w:t>Geef een concreet voorbeeld van een onderzoekscommissie die van belang was voor ons land.</w:t>
      </w:r>
    </w:p>
    <w:p w14:paraId="3FEBDAC0" w14:textId="77777777" w:rsidR="00CF4FB2" w:rsidRDefault="00CF4FB2" w:rsidP="00CF4FB2">
      <w:pPr>
        <w:numPr>
          <w:ilvl w:val="0"/>
          <w:numId w:val="18"/>
        </w:numPr>
        <w:spacing w:line="360" w:lineRule="auto"/>
        <w:rPr>
          <w:szCs w:val="20"/>
        </w:rPr>
      </w:pPr>
      <w:r w:rsidRPr="00BF2D26">
        <w:rPr>
          <w:szCs w:val="20"/>
        </w:rPr>
        <w:t>Hoe kom je t</w:t>
      </w:r>
      <w:r>
        <w:rPr>
          <w:szCs w:val="20"/>
        </w:rPr>
        <w:t>e weten wat er allemaal in het P</w:t>
      </w:r>
      <w:r w:rsidRPr="00BF2D26">
        <w:rPr>
          <w:szCs w:val="20"/>
        </w:rPr>
        <w:t>arlement gebeurt ?</w:t>
      </w:r>
    </w:p>
    <w:p w14:paraId="5633D21D" w14:textId="77777777" w:rsidR="00CF4FB2" w:rsidRDefault="00CF4FB2" w:rsidP="00CF4FB2">
      <w:pPr>
        <w:numPr>
          <w:ilvl w:val="0"/>
          <w:numId w:val="18"/>
        </w:numPr>
        <w:spacing w:line="360" w:lineRule="auto"/>
        <w:rPr>
          <w:szCs w:val="20"/>
        </w:rPr>
      </w:pPr>
      <w:r>
        <w:rPr>
          <w:szCs w:val="20"/>
        </w:rPr>
        <w:t xml:space="preserve">a) </w:t>
      </w:r>
      <w:r w:rsidRPr="00BF2D26">
        <w:rPr>
          <w:szCs w:val="20"/>
        </w:rPr>
        <w:t>Hoeveel maanden op ee</w:t>
      </w:r>
      <w:r>
        <w:rPr>
          <w:szCs w:val="20"/>
        </w:rPr>
        <w:t xml:space="preserve">n jaar werkt het Parlement? </w:t>
      </w:r>
      <w:r>
        <w:rPr>
          <w:szCs w:val="20"/>
        </w:rPr>
        <w:tab/>
      </w:r>
      <w:r>
        <w:rPr>
          <w:szCs w:val="20"/>
        </w:rPr>
        <w:br/>
        <w:t>b) Eens verkozen, hoeveel jaar blijft het P</w:t>
      </w:r>
      <w:r w:rsidRPr="00BF2D26">
        <w:rPr>
          <w:szCs w:val="20"/>
        </w:rPr>
        <w:t>arlement normaal onveranderd?</w:t>
      </w:r>
    </w:p>
    <w:p w14:paraId="1D107EA0" w14:textId="77777777" w:rsidR="00CF4FB2" w:rsidRDefault="00CF4FB2" w:rsidP="00CF4FB2">
      <w:pPr>
        <w:numPr>
          <w:ilvl w:val="0"/>
          <w:numId w:val="18"/>
        </w:numPr>
        <w:spacing w:line="360" w:lineRule="auto"/>
        <w:rPr>
          <w:szCs w:val="20"/>
        </w:rPr>
      </w:pPr>
      <w:r>
        <w:rPr>
          <w:szCs w:val="20"/>
        </w:rPr>
        <w:t xml:space="preserve">a) </w:t>
      </w:r>
      <w:r w:rsidRPr="00BF2D26">
        <w:rPr>
          <w:szCs w:val="20"/>
        </w:rPr>
        <w:t>Wat betekent “de meerderheid hebben”</w:t>
      </w:r>
      <w:r>
        <w:rPr>
          <w:szCs w:val="20"/>
        </w:rPr>
        <w:t xml:space="preserve"> in het P</w:t>
      </w:r>
      <w:r w:rsidRPr="00BF2D26">
        <w:rPr>
          <w:szCs w:val="20"/>
        </w:rPr>
        <w:t>arlement?</w:t>
      </w:r>
      <w:r>
        <w:rPr>
          <w:szCs w:val="20"/>
        </w:rPr>
        <w:tab/>
      </w:r>
      <w:r w:rsidRPr="00BF2D26">
        <w:rPr>
          <w:szCs w:val="20"/>
        </w:rPr>
        <w:t xml:space="preserve"> </w:t>
      </w:r>
      <w:r>
        <w:rPr>
          <w:szCs w:val="20"/>
        </w:rPr>
        <w:br/>
        <w:t xml:space="preserve">b) </w:t>
      </w:r>
      <w:r w:rsidRPr="00BF2D26">
        <w:rPr>
          <w:szCs w:val="20"/>
        </w:rPr>
        <w:t xml:space="preserve">Wie wordt er aangeduid met de oppositie? </w:t>
      </w:r>
      <w:r>
        <w:rPr>
          <w:szCs w:val="20"/>
        </w:rPr>
        <w:tab/>
      </w:r>
      <w:r>
        <w:rPr>
          <w:szCs w:val="20"/>
        </w:rPr>
        <w:br/>
        <w:t xml:space="preserve">c) </w:t>
      </w:r>
      <w:r w:rsidRPr="00BF2D26">
        <w:rPr>
          <w:szCs w:val="20"/>
        </w:rPr>
        <w:t>Welke partijen zitten er nu in de meerderheid</w:t>
      </w:r>
      <w:r>
        <w:rPr>
          <w:szCs w:val="20"/>
        </w:rPr>
        <w:t xml:space="preserve">? </w:t>
      </w:r>
      <w:r>
        <w:rPr>
          <w:szCs w:val="20"/>
        </w:rPr>
        <w:tab/>
      </w:r>
      <w:r>
        <w:rPr>
          <w:szCs w:val="20"/>
        </w:rPr>
        <w:br/>
        <w:t>d) E</w:t>
      </w:r>
      <w:r w:rsidRPr="00BF2D26">
        <w:rPr>
          <w:szCs w:val="20"/>
        </w:rPr>
        <w:t>n welke partijen</w:t>
      </w:r>
      <w:r>
        <w:rPr>
          <w:szCs w:val="20"/>
        </w:rPr>
        <w:t xml:space="preserve"> zitten in de oppositie in het P</w:t>
      </w:r>
      <w:r w:rsidRPr="00BF2D26">
        <w:rPr>
          <w:szCs w:val="20"/>
        </w:rPr>
        <w:t>arlement?</w:t>
      </w:r>
    </w:p>
    <w:p w14:paraId="1CD67CAB" w14:textId="77777777" w:rsidR="00CF4FB2" w:rsidRPr="00BF2D26" w:rsidRDefault="00CF4FB2" w:rsidP="00CF4FB2">
      <w:pPr>
        <w:numPr>
          <w:ilvl w:val="0"/>
          <w:numId w:val="18"/>
        </w:numPr>
        <w:spacing w:line="360" w:lineRule="auto"/>
        <w:rPr>
          <w:szCs w:val="20"/>
        </w:rPr>
      </w:pPr>
      <w:r>
        <w:rPr>
          <w:szCs w:val="20"/>
        </w:rPr>
        <w:t xml:space="preserve">a) </w:t>
      </w:r>
      <w:r w:rsidRPr="00BF2D26">
        <w:rPr>
          <w:szCs w:val="20"/>
        </w:rPr>
        <w:t xml:space="preserve">Je ziet het dikwijls </w:t>
      </w:r>
      <w:r>
        <w:rPr>
          <w:szCs w:val="20"/>
        </w:rPr>
        <w:t>op TV, veel lege zitjes in het P</w:t>
      </w:r>
      <w:r w:rsidRPr="00BF2D26">
        <w:rPr>
          <w:szCs w:val="20"/>
        </w:rPr>
        <w:t>arlement,</w:t>
      </w:r>
      <w:r>
        <w:rPr>
          <w:szCs w:val="20"/>
        </w:rPr>
        <w:t xml:space="preserve"> gapende parlementsleden: </w:t>
      </w:r>
      <w:r w:rsidRPr="00BF2D26">
        <w:rPr>
          <w:szCs w:val="20"/>
        </w:rPr>
        <w:t xml:space="preserve">waar gebeurt het echte parlementaire werk? </w:t>
      </w:r>
      <w:r>
        <w:rPr>
          <w:szCs w:val="20"/>
        </w:rPr>
        <w:tab/>
      </w:r>
      <w:r>
        <w:rPr>
          <w:szCs w:val="20"/>
        </w:rPr>
        <w:br/>
        <w:t xml:space="preserve">b) </w:t>
      </w:r>
      <w:r w:rsidRPr="00BF2D26">
        <w:rPr>
          <w:szCs w:val="20"/>
        </w:rPr>
        <w:t xml:space="preserve">Hoe komt het dat er veel lege zetels zijn of gapende, </w:t>
      </w:r>
      <w:proofErr w:type="spellStart"/>
      <w:r w:rsidRPr="00BF2D26">
        <w:rPr>
          <w:szCs w:val="20"/>
        </w:rPr>
        <w:t>krantlezende</w:t>
      </w:r>
      <w:proofErr w:type="spellEnd"/>
      <w:r w:rsidRPr="00BF2D26">
        <w:rPr>
          <w:szCs w:val="20"/>
        </w:rPr>
        <w:t xml:space="preserve"> </w:t>
      </w:r>
      <w:r>
        <w:rPr>
          <w:szCs w:val="20"/>
        </w:rPr>
        <w:t>parlementsleden</w:t>
      </w:r>
      <w:r w:rsidRPr="00BF2D26">
        <w:rPr>
          <w:szCs w:val="20"/>
        </w:rPr>
        <w:t>?</w:t>
      </w:r>
    </w:p>
    <w:p w14:paraId="6B797CF7" w14:textId="77777777" w:rsidR="00CF4FB2" w:rsidRDefault="00CF4FB2" w:rsidP="00CF4FB2">
      <w:pPr>
        <w:pStyle w:val="Kop2"/>
        <w:spacing w:before="0"/>
        <w:rPr>
          <w:b w:val="0"/>
          <w:color w:val="ED1B24"/>
          <w:u w:val="single"/>
        </w:rPr>
      </w:pPr>
    </w:p>
    <w:p w14:paraId="22FC9B35" w14:textId="77777777" w:rsidR="00301BDB" w:rsidRDefault="00301BDB" w:rsidP="00301BDB">
      <w:pPr>
        <w:pStyle w:val="fpsubtitle1"/>
        <w:rPr>
          <w:u w:val="single"/>
        </w:rPr>
      </w:pPr>
    </w:p>
    <w:p w14:paraId="4A9E03E9" w14:textId="62335059" w:rsidR="00742544" w:rsidRDefault="00CF4FB2" w:rsidP="009D4B7E">
      <w:pPr>
        <w:pStyle w:val="fpsubtitle1"/>
        <w:rPr>
          <w:u w:val="single"/>
        </w:rPr>
      </w:pPr>
      <w:r>
        <w:rPr>
          <w:u w:val="single"/>
        </w:rPr>
        <w:br w:type="page"/>
      </w:r>
      <w:bookmarkStart w:id="19" w:name="_Toc431909081"/>
      <w:bookmarkStart w:id="20" w:name="_Toc431982213"/>
      <w:bookmarkStart w:id="21" w:name="_Toc431987870"/>
    </w:p>
    <w:p w14:paraId="04736864" w14:textId="77777777" w:rsidR="00DC2E6A" w:rsidRDefault="00CF4FB2" w:rsidP="00301BDB">
      <w:pPr>
        <w:pStyle w:val="fpsubtitle1"/>
      </w:pPr>
      <w:r w:rsidRPr="00E82B4F">
        <w:rPr>
          <w:u w:val="single"/>
        </w:rPr>
        <w:lastRenderedPageBreak/>
        <w:t>ANTWOORDFICHE I</w:t>
      </w:r>
      <w:r>
        <w:rPr>
          <w:u w:val="single"/>
        </w:rPr>
        <w:t>I</w:t>
      </w:r>
      <w:r w:rsidRPr="00E82B4F">
        <w:rPr>
          <w:u w:val="single"/>
        </w:rPr>
        <w:t>.</w:t>
      </w:r>
      <w:r>
        <w:rPr>
          <w:u w:val="single"/>
        </w:rPr>
        <w:t>1</w:t>
      </w:r>
      <w:r w:rsidRPr="00E82B4F">
        <w:t xml:space="preserve">: </w:t>
      </w:r>
      <w:r>
        <w:t>Wat doet men in het Parlement?</w:t>
      </w:r>
    </w:p>
    <w:p w14:paraId="7FADB64A" w14:textId="659E572C" w:rsidR="00CF4FB2" w:rsidRDefault="00CF4FB2" w:rsidP="00E43128">
      <w:r>
        <w:t xml:space="preserve"> Noem vijf punten en leg ze uit.</w:t>
      </w:r>
      <w:bookmarkEnd w:id="19"/>
      <w:bookmarkEnd w:id="20"/>
      <w:bookmarkEnd w:id="21"/>
    </w:p>
    <w:p w14:paraId="463730D0" w14:textId="77777777" w:rsidR="00CF4FB2" w:rsidRPr="00DC2E6A" w:rsidRDefault="00CF4FB2" w:rsidP="00DC2E6A">
      <w:pPr>
        <w:jc w:val="left"/>
        <w:rPr>
          <w:b/>
          <w:bCs/>
        </w:rPr>
      </w:pPr>
      <w:r>
        <w:t xml:space="preserve">Je vindt het antwoord op deze vraag op </w:t>
      </w:r>
      <w:r w:rsidRPr="00DC2E6A">
        <w:rPr>
          <w:b/>
          <w:bCs/>
        </w:rPr>
        <w:t>infofiche II.1.</w:t>
      </w:r>
    </w:p>
    <w:p w14:paraId="62ADE09C" w14:textId="77777777" w:rsidR="00DC2E6A" w:rsidRDefault="00CF4FB2" w:rsidP="00DC2E6A">
      <w:pPr>
        <w:jc w:val="left"/>
      </w:pPr>
      <w:r>
        <w:rPr>
          <w:b/>
          <w:u w:val="single"/>
        </w:rPr>
        <w:t>Om je te helpen</w:t>
      </w:r>
      <w:r>
        <w:t xml:space="preserve">: Kijk goed naar de tussentitels. </w:t>
      </w:r>
    </w:p>
    <w:p w14:paraId="4E58862F" w14:textId="081F29A3" w:rsidR="00CF4FB2" w:rsidRDefault="00CF4FB2" w:rsidP="00DC2E6A">
      <w:pPr>
        <w:jc w:val="left"/>
      </w:pPr>
      <w:r w:rsidRPr="00DC2E6A">
        <w:rPr>
          <w:b/>
          <w:bCs/>
          <w:u w:val="single"/>
        </w:rPr>
        <w:t>Let op</w:t>
      </w:r>
      <w:r>
        <w:t>: het is niet de bedoeling dat je gewoon de tekst kopieert</w:t>
      </w:r>
      <w:r w:rsidR="00DC2E6A">
        <w:t xml:space="preserve">. </w:t>
      </w:r>
      <w:r>
        <w:t>Lees de tekst goed, begrijp hem en antwoord in je eigen woorden.</w:t>
      </w:r>
    </w:p>
    <w:p w14:paraId="3520A51F" w14:textId="77777777" w:rsidR="00CF4FB2" w:rsidRDefault="00CF4FB2" w:rsidP="00CF4FB2">
      <w:pPr>
        <w:spacing w:after="0" w:line="360" w:lineRule="auto"/>
        <w:ind w:left="360"/>
        <w:jc w:val="left"/>
      </w:pPr>
    </w:p>
    <w:p w14:paraId="406B6D41" w14:textId="77777777" w:rsidR="00CF4FB2" w:rsidRPr="00DC2E6A" w:rsidRDefault="00CF4FB2" w:rsidP="00DC2E6A">
      <w:pPr>
        <w:rPr>
          <w:b/>
          <w:bCs/>
          <w:i/>
          <w:iCs/>
        </w:rPr>
      </w:pPr>
      <w:r w:rsidRPr="00DC2E6A">
        <w:rPr>
          <w:b/>
          <w:bCs/>
          <w:i/>
          <w:iCs/>
        </w:rPr>
        <w:t>Antwoord (8-10 lijnen):</w:t>
      </w:r>
    </w:p>
    <w:p w14:paraId="744B2C07" w14:textId="77777777" w:rsidR="00CF4FB2" w:rsidRDefault="00CF4FB2" w:rsidP="00E43128"/>
    <w:p w14:paraId="40F6E36C" w14:textId="77777777" w:rsidR="009D4B7E" w:rsidRDefault="009D4B7E" w:rsidP="009D4B7E">
      <w:pPr>
        <w:spacing w:after="0" w:line="360" w:lineRule="auto"/>
        <w:ind w:left="360"/>
        <w:jc w:val="left"/>
      </w:pPr>
      <w:r w:rsidRPr="00DC2E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7F8CA9" w14:textId="77777777" w:rsidR="009D4B7E" w:rsidRDefault="009D4B7E" w:rsidP="009D4B7E">
      <w:pPr>
        <w:spacing w:after="0" w:line="360" w:lineRule="auto"/>
        <w:ind w:left="360"/>
        <w:jc w:val="left"/>
        <w:rPr>
          <w:b/>
        </w:rPr>
      </w:pPr>
    </w:p>
    <w:p w14:paraId="7A17BD3C" w14:textId="50E0A06C" w:rsidR="00DC2E6A" w:rsidRDefault="00CF4FB2" w:rsidP="009D4B7E">
      <w:pPr>
        <w:pStyle w:val="fpsubtitle1"/>
      </w:pPr>
      <w:r w:rsidRPr="00DC2E6A">
        <w:br w:type="page"/>
      </w:r>
    </w:p>
    <w:p w14:paraId="4A5B4155" w14:textId="77777777" w:rsidR="00EF29BE" w:rsidRDefault="00CF4FB2" w:rsidP="00DC2E6A">
      <w:pPr>
        <w:pStyle w:val="fpsubtitle1"/>
      </w:pPr>
      <w:r w:rsidRPr="00DC2E6A">
        <w:lastRenderedPageBreak/>
        <w:t xml:space="preserve">ANTWOORDFICHE II.2: Wat doet een regering? </w:t>
      </w:r>
    </w:p>
    <w:p w14:paraId="768831C6" w14:textId="6A4414D8" w:rsidR="00CF4FB2" w:rsidRDefault="00CF4FB2" w:rsidP="00E43128">
      <w:r w:rsidRPr="00DC2E6A">
        <w:t>Leg uit in eigen woorden.</w:t>
      </w:r>
    </w:p>
    <w:p w14:paraId="61EA6786" w14:textId="441BBA4E" w:rsidR="00CF4FB2" w:rsidRDefault="00CF4FB2" w:rsidP="00122972">
      <w:r>
        <w:t xml:space="preserve">Je vindt het antwoord op deze vraag op </w:t>
      </w:r>
      <w:r w:rsidRPr="00122972">
        <w:rPr>
          <w:b/>
          <w:bCs/>
        </w:rPr>
        <w:t>infofiche II.1</w:t>
      </w:r>
      <w:r>
        <w:t>.</w:t>
      </w:r>
    </w:p>
    <w:p w14:paraId="0487F5E7" w14:textId="77777777" w:rsidR="00122972" w:rsidRDefault="00CF4FB2" w:rsidP="00122972">
      <w:pPr>
        <w:jc w:val="left"/>
      </w:pPr>
      <w:r>
        <w:rPr>
          <w:b/>
          <w:u w:val="single"/>
        </w:rPr>
        <w:t>Om je te helpen</w:t>
      </w:r>
      <w:r>
        <w:t xml:space="preserve">: Kijk goed naar de tussentitels. </w:t>
      </w:r>
    </w:p>
    <w:p w14:paraId="22168E44" w14:textId="125A5256" w:rsidR="00CF4FB2" w:rsidRDefault="00CF4FB2" w:rsidP="00122972">
      <w:pPr>
        <w:jc w:val="left"/>
      </w:pPr>
      <w:r w:rsidRPr="00122972">
        <w:rPr>
          <w:b/>
          <w:u w:val="single"/>
        </w:rPr>
        <w:t>Let op</w:t>
      </w:r>
      <w:r>
        <w:t>: het is niet de bedoeling dat je gewoon de tekst kopieert</w:t>
      </w:r>
      <w:r w:rsidR="00122972">
        <w:t xml:space="preserve">. </w:t>
      </w:r>
      <w:r>
        <w:t>Lees de tekst goed, begrijp hem en antwoord in je eigen woorden.</w:t>
      </w:r>
    </w:p>
    <w:p w14:paraId="565C89C3" w14:textId="77777777" w:rsidR="00CF4FB2" w:rsidRDefault="00CF4FB2" w:rsidP="00122972"/>
    <w:p w14:paraId="371DED7C" w14:textId="77777777" w:rsidR="00CF4FB2" w:rsidRPr="00122972" w:rsidRDefault="00CF4FB2" w:rsidP="00122972">
      <w:pPr>
        <w:rPr>
          <w:b/>
          <w:i/>
          <w:iCs/>
        </w:rPr>
      </w:pPr>
      <w:r w:rsidRPr="00122972">
        <w:rPr>
          <w:b/>
          <w:i/>
          <w:iCs/>
        </w:rPr>
        <w:t>Antwoord (8-10 lijnen):</w:t>
      </w:r>
    </w:p>
    <w:p w14:paraId="04E1701A" w14:textId="35E6A5B4" w:rsidR="00CF4FB2" w:rsidRDefault="004006F2" w:rsidP="00CF4FB2">
      <w:pPr>
        <w:spacing w:after="0" w:line="360" w:lineRule="auto"/>
        <w:ind w:left="360"/>
        <w:jc w:val="left"/>
      </w:pPr>
      <w:r w:rsidRPr="00DC2E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9642DA" w14:textId="77777777" w:rsidR="00CF4FB2" w:rsidRDefault="00CF4FB2" w:rsidP="00CF4FB2">
      <w:pPr>
        <w:spacing w:after="0" w:line="360" w:lineRule="auto"/>
        <w:ind w:left="360"/>
        <w:jc w:val="left"/>
        <w:rPr>
          <w:b/>
        </w:rPr>
      </w:pPr>
    </w:p>
    <w:p w14:paraId="3A8F81E2" w14:textId="77777777" w:rsidR="00CF4FB2" w:rsidRDefault="00CF4FB2" w:rsidP="004006F2">
      <w:pPr>
        <w:pStyle w:val="fpsubtitle1"/>
      </w:pPr>
      <w:r>
        <w:rPr>
          <w:u w:val="single"/>
        </w:rPr>
        <w:br w:type="page"/>
      </w:r>
      <w:bookmarkStart w:id="22" w:name="_Toc431909082"/>
      <w:bookmarkStart w:id="23" w:name="_Toc431982214"/>
      <w:bookmarkStart w:id="24" w:name="_Toc431987871"/>
      <w:r w:rsidRPr="00E82B4F">
        <w:rPr>
          <w:u w:val="single"/>
        </w:rPr>
        <w:lastRenderedPageBreak/>
        <w:t>ANTWOORDFICHE I</w:t>
      </w:r>
      <w:r>
        <w:rPr>
          <w:u w:val="single"/>
        </w:rPr>
        <w:t>I</w:t>
      </w:r>
      <w:r w:rsidRPr="00E82B4F">
        <w:rPr>
          <w:u w:val="single"/>
        </w:rPr>
        <w:t>.</w:t>
      </w:r>
      <w:r>
        <w:rPr>
          <w:u w:val="single"/>
        </w:rPr>
        <w:t>3</w:t>
      </w:r>
      <w:r w:rsidRPr="00E82B4F">
        <w:t xml:space="preserve">: </w:t>
      </w:r>
      <w:r>
        <w:tab/>
      </w:r>
      <w:r>
        <w:br/>
      </w:r>
      <w:r w:rsidRPr="004006F2">
        <w:rPr>
          <w:sz w:val="20"/>
          <w:szCs w:val="20"/>
        </w:rPr>
        <w:t xml:space="preserve">a) Heeft het Parlement macht over de regering? Zo ja, welke macht? </w:t>
      </w:r>
      <w:r w:rsidRPr="004006F2">
        <w:rPr>
          <w:sz w:val="20"/>
          <w:szCs w:val="20"/>
        </w:rPr>
        <w:tab/>
      </w:r>
      <w:r w:rsidRPr="004006F2">
        <w:rPr>
          <w:sz w:val="20"/>
          <w:szCs w:val="20"/>
        </w:rPr>
        <w:br/>
        <w:t>b) Wat is het belangrijkste verschil tussen een parlementslid en een minister?</w:t>
      </w:r>
      <w:bookmarkEnd w:id="22"/>
      <w:bookmarkEnd w:id="23"/>
      <w:bookmarkEnd w:id="24"/>
    </w:p>
    <w:p w14:paraId="2E768907" w14:textId="77777777" w:rsidR="00CF4FB2" w:rsidRDefault="00CF4FB2" w:rsidP="004006F2"/>
    <w:p w14:paraId="1473A7CA" w14:textId="77777777" w:rsidR="00CF4FB2" w:rsidRDefault="00CF4FB2" w:rsidP="004006F2">
      <w:r>
        <w:t xml:space="preserve">Je vindt het antwoord op deze vraag op </w:t>
      </w:r>
      <w:r w:rsidRPr="004006F2">
        <w:rPr>
          <w:b/>
          <w:bCs/>
        </w:rPr>
        <w:t>infofiche II.3</w:t>
      </w:r>
      <w:r>
        <w:t>.</w:t>
      </w:r>
    </w:p>
    <w:p w14:paraId="33F8A67B" w14:textId="795EA83C" w:rsidR="00CF4FB2" w:rsidRDefault="00CF4FB2" w:rsidP="004006F2">
      <w:r>
        <w:rPr>
          <w:b/>
          <w:u w:val="single"/>
        </w:rPr>
        <w:t>Om je te helpen</w:t>
      </w:r>
      <w:r>
        <w:t>: som niet gewoon alle taken op maar leg in je nota’s de nadruk op de belangrijkste verschillen.</w:t>
      </w:r>
    </w:p>
    <w:p w14:paraId="65179C11" w14:textId="77777777" w:rsidR="00CF4FB2" w:rsidRDefault="00CF4FB2" w:rsidP="004006F2"/>
    <w:p w14:paraId="6CB2263D" w14:textId="331A43B4" w:rsidR="00C536D4" w:rsidRDefault="00CF4FB2" w:rsidP="00C536D4">
      <w:pPr>
        <w:rPr>
          <w:b/>
        </w:rPr>
      </w:pPr>
      <w:r w:rsidRPr="00DE19D0">
        <w:rPr>
          <w:b/>
        </w:rPr>
        <w:t>Ant</w:t>
      </w:r>
      <w:r>
        <w:rPr>
          <w:b/>
        </w:rPr>
        <w:t>woord</w:t>
      </w:r>
      <w:r w:rsidR="00C536D4">
        <w:rPr>
          <w:b/>
        </w:rPr>
        <w:t xml:space="preserve"> (A)</w:t>
      </w:r>
      <w:r>
        <w:rPr>
          <w:b/>
        </w:rPr>
        <w:t>:</w:t>
      </w:r>
    </w:p>
    <w:p w14:paraId="68E17AF2" w14:textId="617FC882" w:rsidR="00C536D4" w:rsidRDefault="00C536D4" w:rsidP="000551C7">
      <w:pPr>
        <w:spacing w:after="0" w:line="360" w:lineRule="auto"/>
        <w:ind w:left="360"/>
        <w:jc w:val="left"/>
      </w:pPr>
      <w:r w:rsidRPr="00DC2E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5889B8" w14:textId="77777777" w:rsidR="00C536D4" w:rsidRDefault="00C536D4" w:rsidP="00C536D4">
      <w:pPr>
        <w:rPr>
          <w:b/>
        </w:rPr>
      </w:pPr>
    </w:p>
    <w:p w14:paraId="5A9305C4" w14:textId="77777777" w:rsidR="00C536D4" w:rsidRDefault="00C536D4" w:rsidP="00C536D4">
      <w:pPr>
        <w:rPr>
          <w:b/>
        </w:rPr>
      </w:pPr>
    </w:p>
    <w:p w14:paraId="2595A4A5" w14:textId="77777777" w:rsidR="00C536D4" w:rsidRDefault="00C536D4" w:rsidP="00C536D4">
      <w:pPr>
        <w:rPr>
          <w:b/>
        </w:rPr>
      </w:pPr>
    </w:p>
    <w:p w14:paraId="63E478F3" w14:textId="77777777" w:rsidR="00C536D4" w:rsidRDefault="00C536D4" w:rsidP="00C536D4">
      <w:pPr>
        <w:rPr>
          <w:b/>
        </w:rPr>
      </w:pPr>
    </w:p>
    <w:p w14:paraId="6F093C91" w14:textId="77777777" w:rsidR="00C536D4" w:rsidRDefault="00C536D4" w:rsidP="00C536D4">
      <w:pPr>
        <w:rPr>
          <w:b/>
        </w:rPr>
      </w:pPr>
    </w:p>
    <w:p w14:paraId="61E2F842" w14:textId="77777777" w:rsidR="00C536D4" w:rsidRDefault="00C536D4" w:rsidP="00C536D4">
      <w:pPr>
        <w:rPr>
          <w:b/>
        </w:rPr>
      </w:pPr>
    </w:p>
    <w:p w14:paraId="4B782EAB" w14:textId="77777777" w:rsidR="00C536D4" w:rsidRDefault="00C536D4" w:rsidP="00C536D4">
      <w:pPr>
        <w:rPr>
          <w:b/>
        </w:rPr>
      </w:pPr>
    </w:p>
    <w:p w14:paraId="7E3C175D" w14:textId="5CA33760" w:rsidR="00C536D4" w:rsidRPr="00C536D4" w:rsidRDefault="00C536D4" w:rsidP="00C536D4">
      <w:pPr>
        <w:rPr>
          <w:b/>
        </w:rPr>
      </w:pPr>
      <w:r w:rsidRPr="00DE19D0">
        <w:rPr>
          <w:b/>
        </w:rPr>
        <w:t>Ant</w:t>
      </w:r>
      <w:r>
        <w:rPr>
          <w:b/>
        </w:rPr>
        <w:t>woord (B):</w:t>
      </w:r>
    </w:p>
    <w:p w14:paraId="2D368662" w14:textId="77777777" w:rsidR="00C536D4" w:rsidRDefault="00C536D4" w:rsidP="00C536D4">
      <w:pPr>
        <w:spacing w:after="0" w:line="360" w:lineRule="auto"/>
        <w:ind w:left="360"/>
        <w:jc w:val="left"/>
        <w:rPr>
          <w:b/>
        </w:rPr>
      </w:pP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4362"/>
        <w:gridCol w:w="4344"/>
      </w:tblGrid>
      <w:tr w:rsidR="00CF4FB2" w:rsidRPr="00111403" w14:paraId="2BC27490" w14:textId="77777777" w:rsidTr="000551C7">
        <w:tc>
          <w:tcPr>
            <w:tcW w:w="4428" w:type="dxa"/>
            <w:shd w:val="clear" w:color="auto" w:fill="BBAA8E"/>
            <w:vAlign w:val="center"/>
          </w:tcPr>
          <w:p w14:paraId="0F939A7A" w14:textId="77777777" w:rsidR="00CF4FB2" w:rsidRPr="00111403" w:rsidRDefault="00CF4FB2" w:rsidP="000551C7">
            <w:pPr>
              <w:pStyle w:val="Kop2"/>
              <w:spacing w:before="60" w:after="60" w:line="360" w:lineRule="auto"/>
              <w:jc w:val="center"/>
              <w:rPr>
                <w:b w:val="0"/>
                <w:color w:val="FFFFFF"/>
              </w:rPr>
            </w:pPr>
            <w:bookmarkStart w:id="25" w:name="_Toc336947690"/>
            <w:bookmarkStart w:id="26" w:name="_Toc431909083"/>
            <w:bookmarkStart w:id="27" w:name="_Toc431982215"/>
            <w:bookmarkStart w:id="28" w:name="_Toc431987872"/>
            <w:r w:rsidRPr="00111403">
              <w:rPr>
                <w:b w:val="0"/>
                <w:color w:val="FFFFFF"/>
              </w:rPr>
              <w:t>EEN PARLEMENTSLID</w:t>
            </w:r>
            <w:bookmarkEnd w:id="25"/>
            <w:bookmarkEnd w:id="26"/>
            <w:bookmarkEnd w:id="27"/>
            <w:bookmarkEnd w:id="28"/>
          </w:p>
        </w:tc>
        <w:tc>
          <w:tcPr>
            <w:tcW w:w="4428" w:type="dxa"/>
            <w:shd w:val="clear" w:color="auto" w:fill="BBAA8E"/>
            <w:vAlign w:val="center"/>
          </w:tcPr>
          <w:p w14:paraId="2C9A051A" w14:textId="77777777" w:rsidR="00CF4FB2" w:rsidRPr="00111403" w:rsidRDefault="00CF4FB2" w:rsidP="000551C7">
            <w:pPr>
              <w:pStyle w:val="Kop2"/>
              <w:spacing w:before="60" w:after="60" w:line="360" w:lineRule="auto"/>
              <w:jc w:val="center"/>
              <w:rPr>
                <w:b w:val="0"/>
                <w:color w:val="FFFFFF"/>
              </w:rPr>
            </w:pPr>
            <w:bookmarkStart w:id="29" w:name="_Toc336947691"/>
            <w:bookmarkStart w:id="30" w:name="_Toc431909084"/>
            <w:bookmarkStart w:id="31" w:name="_Toc431982216"/>
            <w:bookmarkStart w:id="32" w:name="_Toc431987873"/>
            <w:r w:rsidRPr="00111403">
              <w:rPr>
                <w:b w:val="0"/>
                <w:color w:val="FFFFFF"/>
              </w:rPr>
              <w:t>EEN MINISTER</w:t>
            </w:r>
            <w:bookmarkEnd w:id="29"/>
            <w:bookmarkEnd w:id="30"/>
            <w:bookmarkEnd w:id="31"/>
            <w:bookmarkEnd w:id="32"/>
          </w:p>
        </w:tc>
      </w:tr>
      <w:tr w:rsidR="00CF4FB2" w:rsidRPr="00111403" w14:paraId="30871F82" w14:textId="77777777" w:rsidTr="000551C7">
        <w:tc>
          <w:tcPr>
            <w:tcW w:w="4428" w:type="dxa"/>
            <w:shd w:val="clear" w:color="auto" w:fill="auto"/>
            <w:vAlign w:val="center"/>
          </w:tcPr>
          <w:p w14:paraId="5DFE820A" w14:textId="77777777" w:rsidR="00CF4FB2" w:rsidRPr="00111403" w:rsidRDefault="00CF4FB2" w:rsidP="000551C7">
            <w:pPr>
              <w:pStyle w:val="Kop2"/>
              <w:spacing w:before="0" w:line="360" w:lineRule="auto"/>
              <w:rPr>
                <w:b w:val="0"/>
              </w:rPr>
            </w:pPr>
          </w:p>
          <w:p w14:paraId="07CFAFA6" w14:textId="77777777" w:rsidR="00CF4FB2" w:rsidRDefault="00CF4FB2" w:rsidP="000551C7"/>
          <w:p w14:paraId="45922A01" w14:textId="77777777" w:rsidR="00CF4FB2" w:rsidRDefault="00CF4FB2" w:rsidP="000551C7"/>
          <w:p w14:paraId="136232C5" w14:textId="77777777" w:rsidR="00CF4FB2" w:rsidRDefault="00CF4FB2" w:rsidP="000551C7"/>
          <w:p w14:paraId="39427134" w14:textId="77777777" w:rsidR="00CF4FB2" w:rsidRDefault="00CF4FB2" w:rsidP="000551C7"/>
          <w:p w14:paraId="44FDB63A" w14:textId="77777777" w:rsidR="00CF4FB2" w:rsidRDefault="00CF4FB2" w:rsidP="000551C7"/>
          <w:p w14:paraId="54449CD8" w14:textId="77777777" w:rsidR="00CF4FB2" w:rsidRDefault="00CF4FB2" w:rsidP="000551C7"/>
          <w:p w14:paraId="6741F923" w14:textId="77777777" w:rsidR="00CF4FB2" w:rsidRPr="00493629" w:rsidRDefault="00CF4FB2" w:rsidP="000551C7"/>
        </w:tc>
        <w:tc>
          <w:tcPr>
            <w:tcW w:w="4428" w:type="dxa"/>
            <w:shd w:val="clear" w:color="auto" w:fill="auto"/>
            <w:vAlign w:val="center"/>
          </w:tcPr>
          <w:p w14:paraId="68FF986B" w14:textId="77777777" w:rsidR="00CF4FB2" w:rsidRPr="00111403" w:rsidRDefault="00CF4FB2" w:rsidP="000551C7">
            <w:pPr>
              <w:pStyle w:val="Kop2"/>
              <w:spacing w:before="0" w:line="360" w:lineRule="auto"/>
              <w:rPr>
                <w:b w:val="0"/>
              </w:rPr>
            </w:pPr>
          </w:p>
        </w:tc>
      </w:tr>
    </w:tbl>
    <w:p w14:paraId="4A2EFC87" w14:textId="54773609" w:rsidR="00C536D4" w:rsidRDefault="00CF4FB2" w:rsidP="009D4B7E">
      <w:pPr>
        <w:pStyle w:val="fpsubtitle1"/>
      </w:pPr>
      <w:r>
        <w:br w:type="page"/>
      </w:r>
      <w:bookmarkStart w:id="33" w:name="_Toc431909085"/>
      <w:bookmarkStart w:id="34" w:name="_Toc431982217"/>
      <w:bookmarkStart w:id="35" w:name="_Toc431987874"/>
    </w:p>
    <w:p w14:paraId="4AD08183" w14:textId="0160F5EF" w:rsidR="00CF4FB2" w:rsidRDefault="00CF4FB2" w:rsidP="00C536D4">
      <w:pPr>
        <w:pStyle w:val="fpsubtitle1"/>
      </w:pPr>
      <w:r w:rsidRPr="00E82B4F">
        <w:rPr>
          <w:u w:val="single"/>
        </w:rPr>
        <w:lastRenderedPageBreak/>
        <w:t>ANTWOORDFICHE I</w:t>
      </w:r>
      <w:r>
        <w:rPr>
          <w:u w:val="single"/>
        </w:rPr>
        <w:t>I</w:t>
      </w:r>
      <w:r w:rsidRPr="00E82B4F">
        <w:rPr>
          <w:u w:val="single"/>
        </w:rPr>
        <w:t>.</w:t>
      </w:r>
      <w:r>
        <w:rPr>
          <w:u w:val="single"/>
        </w:rPr>
        <w:t>4</w:t>
      </w:r>
      <w:r w:rsidRPr="00E82B4F">
        <w:t xml:space="preserve">: </w:t>
      </w:r>
      <w:r>
        <w:t>Leg in eigen woorden uit wat het verschil is tussen het werk van het Parlement en het werk van de regering</w:t>
      </w:r>
      <w:bookmarkEnd w:id="33"/>
      <w:bookmarkEnd w:id="34"/>
      <w:bookmarkEnd w:id="35"/>
    </w:p>
    <w:p w14:paraId="3C055CC6" w14:textId="77777777" w:rsidR="00CF4FB2" w:rsidRDefault="00CF4FB2" w:rsidP="00CF4FB2">
      <w:pPr>
        <w:spacing w:after="0" w:line="360" w:lineRule="auto"/>
        <w:ind w:left="360"/>
        <w:jc w:val="left"/>
      </w:pPr>
    </w:p>
    <w:p w14:paraId="34C4FE22" w14:textId="77777777" w:rsidR="00CF4FB2" w:rsidRDefault="00CF4FB2" w:rsidP="00C71250">
      <w:r>
        <w:t>Eigen woorden! Vergelijk dus je antwoorden van vraag 2 en 3!</w:t>
      </w:r>
    </w:p>
    <w:p w14:paraId="04562EE7" w14:textId="77777777" w:rsidR="00CF4FB2" w:rsidRDefault="00CF4FB2" w:rsidP="00C71250"/>
    <w:p w14:paraId="4EC91DC2" w14:textId="61306788" w:rsidR="00C71250" w:rsidRPr="00C71250" w:rsidRDefault="00CF4FB2" w:rsidP="00C71250">
      <w:pPr>
        <w:rPr>
          <w:b/>
        </w:rPr>
      </w:pPr>
      <w:r w:rsidRPr="00DE19D0">
        <w:rPr>
          <w:b/>
        </w:rPr>
        <w:t>Ant</w:t>
      </w:r>
      <w:r>
        <w:rPr>
          <w:b/>
        </w:rPr>
        <w:t>woord (8-10 lijnen):</w:t>
      </w: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4128"/>
        <w:gridCol w:w="4124"/>
      </w:tblGrid>
      <w:tr w:rsidR="00CF4FB2" w:rsidRPr="00111403" w14:paraId="317DF7DC" w14:textId="77777777" w:rsidTr="00C71250">
        <w:trPr>
          <w:trHeight w:val="157"/>
        </w:trPr>
        <w:tc>
          <w:tcPr>
            <w:tcW w:w="4128" w:type="dxa"/>
            <w:shd w:val="clear" w:color="auto" w:fill="BBAA8E"/>
            <w:vAlign w:val="center"/>
          </w:tcPr>
          <w:p w14:paraId="4B2EC37D" w14:textId="77777777" w:rsidR="00CF4FB2" w:rsidRPr="00111403" w:rsidRDefault="00CF4FB2" w:rsidP="000551C7">
            <w:pPr>
              <w:pStyle w:val="Kop2"/>
              <w:spacing w:before="60" w:after="60" w:line="360" w:lineRule="auto"/>
              <w:jc w:val="center"/>
              <w:rPr>
                <w:b w:val="0"/>
                <w:color w:val="FFFFFF"/>
              </w:rPr>
            </w:pPr>
            <w:bookmarkStart w:id="36" w:name="_Toc336947693"/>
            <w:bookmarkStart w:id="37" w:name="_Toc431909086"/>
            <w:bookmarkStart w:id="38" w:name="_Toc431982218"/>
            <w:bookmarkStart w:id="39" w:name="_Toc431987875"/>
            <w:r w:rsidRPr="00111403">
              <w:rPr>
                <w:b w:val="0"/>
                <w:color w:val="FFFFFF"/>
              </w:rPr>
              <w:t>HET PARLEMENT</w:t>
            </w:r>
            <w:bookmarkEnd w:id="36"/>
            <w:bookmarkEnd w:id="37"/>
            <w:bookmarkEnd w:id="38"/>
            <w:bookmarkEnd w:id="39"/>
          </w:p>
        </w:tc>
        <w:tc>
          <w:tcPr>
            <w:tcW w:w="4124" w:type="dxa"/>
            <w:shd w:val="clear" w:color="auto" w:fill="BBAA8E"/>
            <w:vAlign w:val="center"/>
          </w:tcPr>
          <w:p w14:paraId="5C0E73D1" w14:textId="77777777" w:rsidR="00CF4FB2" w:rsidRPr="00111403" w:rsidRDefault="00CF4FB2" w:rsidP="000551C7">
            <w:pPr>
              <w:pStyle w:val="Kop2"/>
              <w:spacing w:before="60" w:after="60" w:line="360" w:lineRule="auto"/>
              <w:jc w:val="center"/>
              <w:rPr>
                <w:b w:val="0"/>
                <w:color w:val="FFFFFF"/>
              </w:rPr>
            </w:pPr>
            <w:bookmarkStart w:id="40" w:name="_Toc336947694"/>
            <w:bookmarkStart w:id="41" w:name="_Toc431909087"/>
            <w:bookmarkStart w:id="42" w:name="_Toc431982219"/>
            <w:bookmarkStart w:id="43" w:name="_Toc431987876"/>
            <w:r w:rsidRPr="00111403">
              <w:rPr>
                <w:b w:val="0"/>
                <w:color w:val="FFFFFF"/>
              </w:rPr>
              <w:t>DE REGERING</w:t>
            </w:r>
            <w:bookmarkEnd w:id="40"/>
            <w:bookmarkEnd w:id="41"/>
            <w:bookmarkEnd w:id="42"/>
            <w:bookmarkEnd w:id="43"/>
          </w:p>
        </w:tc>
      </w:tr>
      <w:tr w:rsidR="00CF4FB2" w:rsidRPr="00111403" w14:paraId="689BE362" w14:textId="77777777" w:rsidTr="00C71250">
        <w:trPr>
          <w:trHeight w:val="3404"/>
        </w:trPr>
        <w:tc>
          <w:tcPr>
            <w:tcW w:w="4128" w:type="dxa"/>
            <w:shd w:val="clear" w:color="auto" w:fill="auto"/>
            <w:vAlign w:val="center"/>
          </w:tcPr>
          <w:p w14:paraId="489A9215" w14:textId="77777777" w:rsidR="00CF4FB2" w:rsidRPr="00111403" w:rsidRDefault="00CF4FB2" w:rsidP="000551C7">
            <w:pPr>
              <w:pStyle w:val="Kop2"/>
              <w:spacing w:before="0" w:line="360" w:lineRule="auto"/>
              <w:rPr>
                <w:b w:val="0"/>
              </w:rPr>
            </w:pPr>
          </w:p>
          <w:p w14:paraId="6CE2FD54" w14:textId="77777777" w:rsidR="00CF4FB2" w:rsidRDefault="00CF4FB2" w:rsidP="000551C7"/>
          <w:p w14:paraId="5B1D6737" w14:textId="77777777" w:rsidR="00CF4FB2" w:rsidRDefault="00CF4FB2" w:rsidP="000551C7"/>
          <w:p w14:paraId="120D91CF" w14:textId="77777777" w:rsidR="00CF4FB2" w:rsidRDefault="00CF4FB2" w:rsidP="000551C7"/>
          <w:p w14:paraId="6DE6DBF1" w14:textId="77777777" w:rsidR="00CF4FB2" w:rsidRDefault="00CF4FB2" w:rsidP="000551C7"/>
          <w:p w14:paraId="4C908EC8" w14:textId="77777777" w:rsidR="00CF4FB2" w:rsidRDefault="00CF4FB2" w:rsidP="000551C7"/>
          <w:p w14:paraId="60C26D97" w14:textId="77777777" w:rsidR="00CF4FB2" w:rsidRDefault="00CF4FB2" w:rsidP="000551C7"/>
          <w:p w14:paraId="1DF31904" w14:textId="77777777" w:rsidR="00CF4FB2" w:rsidRDefault="00CF4FB2" w:rsidP="000551C7"/>
          <w:p w14:paraId="12137C28" w14:textId="77777777" w:rsidR="00CF4FB2" w:rsidRDefault="00CF4FB2" w:rsidP="000551C7"/>
          <w:p w14:paraId="108ECBDF" w14:textId="77777777" w:rsidR="00CF4FB2" w:rsidRDefault="00CF4FB2" w:rsidP="000551C7"/>
          <w:p w14:paraId="512FEC79" w14:textId="77777777" w:rsidR="00CF4FB2" w:rsidRDefault="00CF4FB2" w:rsidP="000551C7"/>
          <w:p w14:paraId="368FBC38" w14:textId="77777777" w:rsidR="00CF4FB2" w:rsidRDefault="00CF4FB2" w:rsidP="000551C7"/>
          <w:p w14:paraId="43347727" w14:textId="77777777" w:rsidR="00CF4FB2" w:rsidRDefault="00CF4FB2" w:rsidP="000551C7"/>
          <w:p w14:paraId="4ECBDF98" w14:textId="77777777" w:rsidR="00CF4FB2" w:rsidRDefault="00CF4FB2" w:rsidP="000551C7"/>
          <w:p w14:paraId="7E4DAE8B" w14:textId="77777777" w:rsidR="00CF4FB2" w:rsidRDefault="00CF4FB2" w:rsidP="000551C7"/>
          <w:p w14:paraId="052E1305" w14:textId="77777777" w:rsidR="00CF4FB2" w:rsidRDefault="00CF4FB2" w:rsidP="000551C7"/>
          <w:p w14:paraId="539C587E" w14:textId="77777777" w:rsidR="00CF4FB2" w:rsidRPr="00493629" w:rsidRDefault="00CF4FB2" w:rsidP="000551C7"/>
        </w:tc>
        <w:tc>
          <w:tcPr>
            <w:tcW w:w="4124" w:type="dxa"/>
            <w:shd w:val="clear" w:color="auto" w:fill="auto"/>
            <w:vAlign w:val="center"/>
          </w:tcPr>
          <w:p w14:paraId="2FFBC406" w14:textId="77777777" w:rsidR="00CF4FB2" w:rsidRPr="00111403" w:rsidRDefault="00CF4FB2" w:rsidP="000551C7">
            <w:pPr>
              <w:pStyle w:val="Kop2"/>
              <w:spacing w:before="0" w:line="360" w:lineRule="auto"/>
              <w:rPr>
                <w:b w:val="0"/>
              </w:rPr>
            </w:pPr>
          </w:p>
        </w:tc>
      </w:tr>
    </w:tbl>
    <w:p w14:paraId="3F6F1233" w14:textId="77777777" w:rsidR="00CF4FB2" w:rsidRDefault="00CF4FB2" w:rsidP="00CF4FB2">
      <w:pPr>
        <w:spacing w:line="360" w:lineRule="auto"/>
        <w:rPr>
          <w:szCs w:val="20"/>
        </w:rPr>
      </w:pPr>
    </w:p>
    <w:p w14:paraId="2A7962E1" w14:textId="77777777" w:rsidR="009D4B7E" w:rsidRDefault="009D4B7E">
      <w:pPr>
        <w:spacing w:after="0" w:line="240" w:lineRule="auto"/>
        <w:jc w:val="left"/>
        <w:rPr>
          <w:b/>
          <w:i/>
          <w:caps/>
          <w:color w:val="817949"/>
          <w:sz w:val="26"/>
          <w:szCs w:val="26"/>
          <w:u w:val="single"/>
          <w:lang w:val="x-none"/>
        </w:rPr>
      </w:pPr>
      <w:bookmarkStart w:id="44" w:name="_Toc431909088"/>
      <w:bookmarkStart w:id="45" w:name="_Toc431982220"/>
      <w:bookmarkStart w:id="46" w:name="_Toc431987877"/>
      <w:r>
        <w:rPr>
          <w:u w:val="single"/>
        </w:rPr>
        <w:br w:type="page"/>
      </w:r>
    </w:p>
    <w:p w14:paraId="231A0213" w14:textId="7C60D933" w:rsidR="00CF4FB2" w:rsidRPr="00C71250" w:rsidRDefault="00CF4FB2" w:rsidP="00C71250">
      <w:pPr>
        <w:pStyle w:val="fpsubtitle1"/>
        <w:rPr>
          <w:sz w:val="20"/>
          <w:szCs w:val="20"/>
        </w:rPr>
      </w:pPr>
      <w:r w:rsidRPr="00E82B4F">
        <w:rPr>
          <w:u w:val="single"/>
        </w:rPr>
        <w:lastRenderedPageBreak/>
        <w:t>ANTWOORDFICHE I</w:t>
      </w:r>
      <w:r>
        <w:rPr>
          <w:u w:val="single"/>
        </w:rPr>
        <w:t>I</w:t>
      </w:r>
      <w:r w:rsidRPr="00E82B4F">
        <w:rPr>
          <w:u w:val="single"/>
        </w:rPr>
        <w:t>.</w:t>
      </w:r>
      <w:r>
        <w:rPr>
          <w:u w:val="single"/>
        </w:rPr>
        <w:t>5</w:t>
      </w:r>
      <w:r w:rsidRPr="00E82B4F">
        <w:t xml:space="preserve">: </w:t>
      </w:r>
      <w:r>
        <w:tab/>
      </w:r>
      <w:r>
        <w:br/>
      </w:r>
      <w:r w:rsidRPr="00C71250">
        <w:rPr>
          <w:sz w:val="20"/>
          <w:szCs w:val="20"/>
        </w:rPr>
        <w:t xml:space="preserve">a) Wat is een onderzoekscommissie? </w:t>
      </w:r>
      <w:r w:rsidRPr="00C71250">
        <w:rPr>
          <w:sz w:val="20"/>
          <w:szCs w:val="20"/>
        </w:rPr>
        <w:tab/>
      </w:r>
      <w:r w:rsidRPr="00C71250">
        <w:rPr>
          <w:sz w:val="20"/>
          <w:szCs w:val="20"/>
        </w:rPr>
        <w:br/>
        <w:t>b) Geef een concreet voorbeeld van een onderzoekscommissie die van belang was voor ons land.</w:t>
      </w:r>
      <w:bookmarkEnd w:id="44"/>
      <w:bookmarkEnd w:id="45"/>
      <w:bookmarkEnd w:id="46"/>
    </w:p>
    <w:p w14:paraId="37CE5AAF" w14:textId="77777777" w:rsidR="00CF4FB2" w:rsidRDefault="00CF4FB2" w:rsidP="00CF4FB2">
      <w:pPr>
        <w:spacing w:after="0" w:line="360" w:lineRule="auto"/>
        <w:ind w:left="360"/>
        <w:jc w:val="left"/>
      </w:pPr>
    </w:p>
    <w:p w14:paraId="0279C5DE" w14:textId="77777777" w:rsidR="00CF4FB2" w:rsidRDefault="00CF4FB2" w:rsidP="00C71250">
      <w:r>
        <w:t xml:space="preserve">Je vindt het antwoord op deze vraag op </w:t>
      </w:r>
      <w:r w:rsidRPr="009D4B7E">
        <w:rPr>
          <w:b/>
          <w:bCs/>
        </w:rPr>
        <w:t>infofiche II.5</w:t>
      </w:r>
      <w:r>
        <w:t>.</w:t>
      </w:r>
    </w:p>
    <w:p w14:paraId="14A88468" w14:textId="77777777" w:rsidR="00CF4FB2" w:rsidRDefault="00CF4FB2" w:rsidP="00C71250">
      <w:r>
        <w:rPr>
          <w:b/>
          <w:u w:val="single"/>
        </w:rPr>
        <w:t>Om je te helpen</w:t>
      </w:r>
      <w:r>
        <w:t xml:space="preserve">: In de tekst zijn er een aantal woorden die in het </w:t>
      </w:r>
      <w:r w:rsidRPr="00B34D0A">
        <w:rPr>
          <w:b/>
        </w:rPr>
        <w:t>vet</w:t>
      </w:r>
      <w:r>
        <w:t xml:space="preserve"> gedrukt zijn. Deze woorden zijn een leidraad voor je antwoord.</w:t>
      </w:r>
    </w:p>
    <w:p w14:paraId="1FEC4A73" w14:textId="77777777" w:rsidR="00CF4FB2" w:rsidRDefault="00CF4FB2" w:rsidP="00CF4FB2">
      <w:pPr>
        <w:spacing w:after="0" w:line="360" w:lineRule="auto"/>
        <w:ind w:left="360"/>
        <w:jc w:val="left"/>
      </w:pPr>
    </w:p>
    <w:p w14:paraId="46F0DEE4" w14:textId="77777777" w:rsidR="00CF4FB2" w:rsidRPr="00C71250" w:rsidRDefault="00CF4FB2" w:rsidP="00C71250">
      <w:pPr>
        <w:rPr>
          <w:b/>
          <w:bCs/>
          <w:i/>
          <w:iCs/>
        </w:rPr>
      </w:pPr>
      <w:r w:rsidRPr="00C71250">
        <w:rPr>
          <w:b/>
          <w:bCs/>
          <w:i/>
          <w:iCs/>
        </w:rPr>
        <w:t>Antwoord (5-6 lijnen):</w:t>
      </w:r>
    </w:p>
    <w:p w14:paraId="21A3A4C0" w14:textId="77777777" w:rsidR="00CF4FB2" w:rsidRDefault="00CF4FB2" w:rsidP="00CF4FB2">
      <w:pPr>
        <w:spacing w:after="0" w:line="360" w:lineRule="auto"/>
        <w:ind w:left="360"/>
        <w:jc w:val="left"/>
        <w:rPr>
          <w:b/>
        </w:rPr>
      </w:pPr>
    </w:p>
    <w:p w14:paraId="0DC8C790" w14:textId="77777777" w:rsidR="00C71250" w:rsidRDefault="00C71250" w:rsidP="00AE0898">
      <w:pPr>
        <w:pStyle w:val="Lijstalinea"/>
        <w:spacing w:after="0" w:line="360" w:lineRule="auto"/>
        <w:ind w:left="360"/>
        <w:jc w:val="left"/>
      </w:pPr>
      <w:r w:rsidRPr="00DC2E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929581" w14:textId="0DD31434" w:rsidR="00C71250" w:rsidRDefault="00CF4FB2" w:rsidP="009D4B7E">
      <w:pPr>
        <w:pStyle w:val="fpsubtitle1"/>
      </w:pPr>
      <w:r>
        <w:br w:type="page"/>
      </w:r>
      <w:bookmarkStart w:id="47" w:name="_Toc431909089"/>
      <w:bookmarkStart w:id="48" w:name="_Toc431982221"/>
      <w:bookmarkStart w:id="49" w:name="_Toc431987878"/>
    </w:p>
    <w:p w14:paraId="6BA8A700" w14:textId="342E8434" w:rsidR="00CF4FB2" w:rsidRDefault="00CF4FB2" w:rsidP="00C71250">
      <w:pPr>
        <w:pStyle w:val="fpsubtitle1"/>
      </w:pPr>
      <w:r w:rsidRPr="00E82B4F">
        <w:rPr>
          <w:u w:val="single"/>
        </w:rPr>
        <w:lastRenderedPageBreak/>
        <w:t>ANTWOORDFICHE I</w:t>
      </w:r>
      <w:r>
        <w:rPr>
          <w:u w:val="single"/>
        </w:rPr>
        <w:t>I</w:t>
      </w:r>
      <w:r w:rsidRPr="00E82B4F">
        <w:rPr>
          <w:u w:val="single"/>
        </w:rPr>
        <w:t>.</w:t>
      </w:r>
      <w:r>
        <w:rPr>
          <w:u w:val="single"/>
        </w:rPr>
        <w:t>6</w:t>
      </w:r>
      <w:r w:rsidRPr="00E82B4F">
        <w:t xml:space="preserve">: </w:t>
      </w:r>
      <w:r>
        <w:t>Hoe kom je te weten wat er allemaal in het Parlement gebeurt?</w:t>
      </w:r>
      <w:bookmarkEnd w:id="47"/>
      <w:bookmarkEnd w:id="48"/>
      <w:bookmarkEnd w:id="49"/>
    </w:p>
    <w:p w14:paraId="401B91E0" w14:textId="77777777" w:rsidR="00CF4FB2" w:rsidRDefault="00CF4FB2" w:rsidP="00CF4FB2">
      <w:pPr>
        <w:spacing w:after="0" w:line="360" w:lineRule="auto"/>
        <w:ind w:left="360"/>
        <w:jc w:val="left"/>
      </w:pPr>
    </w:p>
    <w:p w14:paraId="7CB82759" w14:textId="77777777" w:rsidR="00CF4FB2" w:rsidRDefault="00CF4FB2" w:rsidP="00AE0898">
      <w:r>
        <w:t xml:space="preserve">Je vindt het antwoord op deze vraag op </w:t>
      </w:r>
      <w:r w:rsidRPr="009D4B7E">
        <w:rPr>
          <w:b/>
          <w:bCs/>
        </w:rPr>
        <w:t>infofiche II.6</w:t>
      </w:r>
      <w:r>
        <w:t>.</w:t>
      </w:r>
    </w:p>
    <w:p w14:paraId="56FAFAB1" w14:textId="77777777" w:rsidR="00AE0898" w:rsidRDefault="00CF4FB2" w:rsidP="00AE0898">
      <w:pPr>
        <w:jc w:val="left"/>
      </w:pPr>
      <w:r>
        <w:rPr>
          <w:b/>
          <w:u w:val="single"/>
        </w:rPr>
        <w:t>Om je te helpen</w:t>
      </w:r>
      <w:r>
        <w:t xml:space="preserve">: Beperk je door een aantal mogelijkheden op te sommen. </w:t>
      </w:r>
    </w:p>
    <w:p w14:paraId="3FCA6D87" w14:textId="7570422C" w:rsidR="00CF4FB2" w:rsidRDefault="00CF4FB2" w:rsidP="00AE0898">
      <w:pPr>
        <w:jc w:val="left"/>
      </w:pPr>
      <w:r w:rsidRPr="00AE0898">
        <w:rPr>
          <w:b/>
          <w:u w:val="single"/>
        </w:rPr>
        <w:t>Let op</w:t>
      </w:r>
      <w:r>
        <w:t>: het is niet de bedoeling dat je gewoon de tekst kopieert. Lees de tekst goed, begrijp hem en antwoord in je eigen woorden.</w:t>
      </w:r>
    </w:p>
    <w:p w14:paraId="53D8B8F8" w14:textId="77777777" w:rsidR="00CF4FB2" w:rsidRDefault="00CF4FB2" w:rsidP="00CF4FB2">
      <w:pPr>
        <w:spacing w:after="0" w:line="360" w:lineRule="auto"/>
        <w:ind w:left="360"/>
        <w:jc w:val="left"/>
      </w:pPr>
    </w:p>
    <w:p w14:paraId="3C3CF5A2" w14:textId="77777777" w:rsidR="00CF4FB2" w:rsidRPr="00AE0898" w:rsidRDefault="00CF4FB2" w:rsidP="00AE0898">
      <w:pPr>
        <w:rPr>
          <w:b/>
          <w:bCs/>
          <w:i/>
          <w:iCs/>
        </w:rPr>
      </w:pPr>
      <w:r w:rsidRPr="00AE0898">
        <w:rPr>
          <w:b/>
          <w:bCs/>
          <w:i/>
          <w:iCs/>
        </w:rPr>
        <w:t>Antwoord (5-6 lijnen):</w:t>
      </w:r>
    </w:p>
    <w:p w14:paraId="09A82524" w14:textId="77777777" w:rsidR="00CF4FB2" w:rsidRDefault="00CF4FB2" w:rsidP="00CF4FB2">
      <w:pPr>
        <w:spacing w:after="0" w:line="360" w:lineRule="auto"/>
        <w:ind w:left="360"/>
        <w:jc w:val="left"/>
        <w:rPr>
          <w:b/>
        </w:rPr>
      </w:pPr>
    </w:p>
    <w:p w14:paraId="0E0161C6" w14:textId="77777777" w:rsidR="00AE0898" w:rsidRDefault="00AE0898" w:rsidP="00AE0898">
      <w:pPr>
        <w:pStyle w:val="Lijstalinea"/>
        <w:spacing w:after="0" w:line="360" w:lineRule="auto"/>
        <w:ind w:left="360"/>
        <w:jc w:val="left"/>
      </w:pPr>
      <w:r w:rsidRPr="00DC2E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E1EB22" w14:textId="75BAC6C9" w:rsidR="00AE0898" w:rsidRPr="009D4B7E" w:rsidRDefault="00AE0898" w:rsidP="009D4B7E">
      <w:pPr>
        <w:pStyle w:val="fpsubtitle1"/>
      </w:pPr>
      <w:r>
        <w:br w:type="page"/>
      </w:r>
      <w:bookmarkStart w:id="50" w:name="_Toc431909090"/>
      <w:bookmarkStart w:id="51" w:name="_Toc431982222"/>
      <w:bookmarkStart w:id="52" w:name="_Toc431987879"/>
    </w:p>
    <w:p w14:paraId="434F3345" w14:textId="4290D255" w:rsidR="00CF4FB2" w:rsidRPr="00AE0898" w:rsidRDefault="00CF4FB2" w:rsidP="00AE0898">
      <w:pPr>
        <w:pStyle w:val="fpsubtitle1"/>
        <w:rPr>
          <w:sz w:val="20"/>
          <w:szCs w:val="20"/>
        </w:rPr>
      </w:pPr>
      <w:r w:rsidRPr="00E82B4F">
        <w:rPr>
          <w:u w:val="single"/>
        </w:rPr>
        <w:lastRenderedPageBreak/>
        <w:t>ANTWOORDFICHE I</w:t>
      </w:r>
      <w:r>
        <w:rPr>
          <w:u w:val="single"/>
        </w:rPr>
        <w:t>I</w:t>
      </w:r>
      <w:r w:rsidRPr="00E82B4F">
        <w:rPr>
          <w:u w:val="single"/>
        </w:rPr>
        <w:t>.</w:t>
      </w:r>
      <w:r>
        <w:rPr>
          <w:u w:val="single"/>
        </w:rPr>
        <w:t>7</w:t>
      </w:r>
      <w:r w:rsidRPr="00E82B4F">
        <w:t>:</w:t>
      </w:r>
      <w:r>
        <w:tab/>
      </w:r>
      <w:r w:rsidRPr="00E82B4F">
        <w:t xml:space="preserve"> </w:t>
      </w:r>
      <w:r>
        <w:br/>
      </w:r>
      <w:r w:rsidRPr="00AE0898">
        <w:rPr>
          <w:sz w:val="20"/>
          <w:szCs w:val="20"/>
        </w:rPr>
        <w:t xml:space="preserve">a) Hoeveel maanden op een jaar werkt het Parlement? </w:t>
      </w:r>
      <w:r w:rsidRPr="00AE0898">
        <w:rPr>
          <w:sz w:val="20"/>
          <w:szCs w:val="20"/>
        </w:rPr>
        <w:tab/>
      </w:r>
      <w:r w:rsidRPr="00AE0898">
        <w:rPr>
          <w:sz w:val="20"/>
          <w:szCs w:val="20"/>
        </w:rPr>
        <w:br/>
        <w:t>b) Eens verkozen, hoeveel jaar blijft het Parlement normaal onveranderd?</w:t>
      </w:r>
      <w:bookmarkEnd w:id="50"/>
      <w:bookmarkEnd w:id="51"/>
      <w:bookmarkEnd w:id="52"/>
    </w:p>
    <w:p w14:paraId="506EA70C" w14:textId="77777777" w:rsidR="00CF4FB2" w:rsidRDefault="00CF4FB2" w:rsidP="00CF4FB2">
      <w:pPr>
        <w:spacing w:after="0" w:line="360" w:lineRule="auto"/>
        <w:ind w:left="360"/>
        <w:jc w:val="left"/>
      </w:pPr>
    </w:p>
    <w:p w14:paraId="400B4E0D" w14:textId="77777777" w:rsidR="00CF4FB2" w:rsidRDefault="00CF4FB2" w:rsidP="00AE0898">
      <w:r>
        <w:t xml:space="preserve">Je vindt het antwoord op deze vraag op </w:t>
      </w:r>
      <w:r w:rsidRPr="00AE0898">
        <w:rPr>
          <w:b/>
          <w:bCs/>
        </w:rPr>
        <w:t>infofiche II.7</w:t>
      </w:r>
      <w:r>
        <w:t>.</w:t>
      </w:r>
    </w:p>
    <w:p w14:paraId="0CBE28A2" w14:textId="77777777" w:rsidR="00CF4FB2" w:rsidRDefault="00CF4FB2" w:rsidP="00AE0898">
      <w:r>
        <w:rPr>
          <w:b/>
          <w:u w:val="single"/>
        </w:rPr>
        <w:t>Om je te helpen</w:t>
      </w:r>
      <w:r>
        <w:t xml:space="preserve">: kijk goed naar de tussentitels. </w:t>
      </w:r>
      <w:r w:rsidRPr="00DE0FDC">
        <w:rPr>
          <w:b/>
        </w:rPr>
        <w:t>Let op</w:t>
      </w:r>
      <w:r>
        <w:t>: het is niet de bedoeling dat je gewoon de tekst kopieert. Lees de tekst goed, begrijp hem en antwoord in je eigen woorden.</w:t>
      </w:r>
    </w:p>
    <w:p w14:paraId="76299582" w14:textId="77777777" w:rsidR="00CF4FB2" w:rsidRDefault="00CF4FB2" w:rsidP="00CF4FB2">
      <w:pPr>
        <w:spacing w:after="0" w:line="360" w:lineRule="auto"/>
        <w:ind w:left="360"/>
        <w:jc w:val="left"/>
      </w:pPr>
    </w:p>
    <w:p w14:paraId="34598115" w14:textId="77777777" w:rsidR="00CF4FB2" w:rsidRPr="00AE0898" w:rsidRDefault="00CF4FB2" w:rsidP="00AE0898">
      <w:pPr>
        <w:rPr>
          <w:b/>
          <w:bCs/>
          <w:i/>
          <w:iCs/>
        </w:rPr>
      </w:pPr>
      <w:r w:rsidRPr="00AE0898">
        <w:rPr>
          <w:b/>
          <w:bCs/>
          <w:i/>
          <w:iCs/>
        </w:rPr>
        <w:t>Antwoord (8-10 lijnen):</w:t>
      </w:r>
    </w:p>
    <w:p w14:paraId="5C3DEB61" w14:textId="77777777" w:rsidR="00AE0898" w:rsidRDefault="00AE0898" w:rsidP="00C03AC5">
      <w:pPr>
        <w:pStyle w:val="Lijstalinea"/>
        <w:spacing w:after="0" w:line="360" w:lineRule="auto"/>
        <w:ind w:left="360"/>
        <w:jc w:val="left"/>
      </w:pPr>
      <w:r w:rsidRPr="00DC2E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7BBD48" w14:textId="77777777" w:rsidR="00AE0898" w:rsidRDefault="00AE0898" w:rsidP="00AE0898">
      <w:pPr>
        <w:pStyle w:val="fpsubtitle1"/>
        <w:numPr>
          <w:ilvl w:val="0"/>
          <w:numId w:val="28"/>
        </w:numPr>
      </w:pPr>
      <w:r>
        <w:br w:type="page"/>
      </w:r>
    </w:p>
    <w:p w14:paraId="505C63BD" w14:textId="7C195336" w:rsidR="00CF4FB2" w:rsidRPr="00C03AC5" w:rsidRDefault="00CF4FB2" w:rsidP="00C03AC5">
      <w:pPr>
        <w:pStyle w:val="fpsubtitle1"/>
        <w:rPr>
          <w:sz w:val="20"/>
          <w:szCs w:val="20"/>
        </w:rPr>
      </w:pPr>
      <w:bookmarkStart w:id="53" w:name="_Toc431909091"/>
      <w:bookmarkStart w:id="54" w:name="_Toc431982223"/>
      <w:bookmarkStart w:id="55" w:name="_Toc431987880"/>
      <w:r w:rsidRPr="00E82B4F">
        <w:rPr>
          <w:u w:val="single"/>
        </w:rPr>
        <w:lastRenderedPageBreak/>
        <w:t>ANTWOORDFICHE I</w:t>
      </w:r>
      <w:r>
        <w:rPr>
          <w:u w:val="single"/>
        </w:rPr>
        <w:t>I</w:t>
      </w:r>
      <w:r w:rsidRPr="00E82B4F">
        <w:rPr>
          <w:u w:val="single"/>
        </w:rPr>
        <w:t>.</w:t>
      </w:r>
      <w:r>
        <w:rPr>
          <w:u w:val="single"/>
        </w:rPr>
        <w:t>8</w:t>
      </w:r>
      <w:r w:rsidRPr="00E82B4F">
        <w:t xml:space="preserve">: </w:t>
      </w:r>
      <w:r>
        <w:tab/>
      </w:r>
      <w:r>
        <w:br/>
      </w:r>
      <w:r w:rsidRPr="00C03AC5">
        <w:rPr>
          <w:sz w:val="20"/>
          <w:szCs w:val="20"/>
        </w:rPr>
        <w:t xml:space="preserve">a) Wat betekent “de meerderheid hebben” in het Parlement? </w:t>
      </w:r>
      <w:r w:rsidRPr="00C03AC5">
        <w:rPr>
          <w:sz w:val="20"/>
          <w:szCs w:val="20"/>
        </w:rPr>
        <w:tab/>
      </w:r>
      <w:r w:rsidRPr="00C03AC5">
        <w:rPr>
          <w:sz w:val="20"/>
          <w:szCs w:val="20"/>
        </w:rPr>
        <w:br/>
        <w:t xml:space="preserve">b) Wie wordt er aangeduid met “de oppositie”? </w:t>
      </w:r>
      <w:r w:rsidRPr="00C03AC5">
        <w:rPr>
          <w:sz w:val="20"/>
          <w:szCs w:val="20"/>
        </w:rPr>
        <w:tab/>
      </w:r>
      <w:r w:rsidRPr="00C03AC5">
        <w:rPr>
          <w:sz w:val="20"/>
          <w:szCs w:val="20"/>
        </w:rPr>
        <w:br/>
        <w:t xml:space="preserve">c) Welke partijen zitten er nu in de meerderheid? </w:t>
      </w:r>
      <w:r w:rsidRPr="00C03AC5">
        <w:rPr>
          <w:sz w:val="20"/>
          <w:szCs w:val="20"/>
        </w:rPr>
        <w:tab/>
      </w:r>
      <w:r w:rsidRPr="00C03AC5">
        <w:rPr>
          <w:sz w:val="20"/>
          <w:szCs w:val="20"/>
        </w:rPr>
        <w:br/>
        <w:t>d) Welke partijen zitten in de oppositie in het Parlement?</w:t>
      </w:r>
      <w:bookmarkEnd w:id="53"/>
      <w:bookmarkEnd w:id="54"/>
      <w:bookmarkEnd w:id="55"/>
    </w:p>
    <w:p w14:paraId="036B36D6" w14:textId="77777777" w:rsidR="00CF4FB2" w:rsidRDefault="00CF4FB2" w:rsidP="00C03AC5"/>
    <w:p w14:paraId="432355CE" w14:textId="77777777" w:rsidR="00CF4FB2" w:rsidRDefault="00CF4FB2" w:rsidP="00C03AC5">
      <w:r>
        <w:t xml:space="preserve">(a) Je vindt het antwoord op deze vraag </w:t>
      </w:r>
      <w:r w:rsidRPr="004B1303">
        <w:t xml:space="preserve">op </w:t>
      </w:r>
      <w:r w:rsidRPr="00C03AC5">
        <w:rPr>
          <w:b/>
          <w:bCs/>
        </w:rPr>
        <w:t>infofiche II.8</w:t>
      </w:r>
      <w:r>
        <w:t xml:space="preserve">. </w:t>
      </w:r>
      <w:r w:rsidRPr="00C03AC5">
        <w:rPr>
          <w:b/>
          <w:u w:val="single"/>
        </w:rPr>
        <w:t>Let op</w:t>
      </w:r>
      <w:r>
        <w:t>: het is niet de bedoeling dat je gewoon de tekst kopieert. Lees de tekst goed, begrijp hem en antwoord in je eigen woorden.</w:t>
      </w:r>
    </w:p>
    <w:p w14:paraId="3D9FA42A" w14:textId="77777777" w:rsidR="00CF4FB2" w:rsidRDefault="00CF4FB2" w:rsidP="00C03AC5">
      <w:r>
        <w:t>(b) Kijk naar het blad met de zetelverdeling in de Kamer: dit is een persoonlijk antwoord, steek jullie koppen bijeen om het antwoord te vinden!</w:t>
      </w:r>
    </w:p>
    <w:p w14:paraId="3069C16A" w14:textId="77777777" w:rsidR="00CF4FB2" w:rsidRDefault="00CF4FB2" w:rsidP="00CF4FB2">
      <w:pPr>
        <w:spacing w:after="0" w:line="360" w:lineRule="auto"/>
        <w:ind w:left="360"/>
        <w:jc w:val="left"/>
      </w:pPr>
    </w:p>
    <w:p w14:paraId="642DD766" w14:textId="77777777" w:rsidR="00CF4FB2" w:rsidRPr="00C03AC5" w:rsidRDefault="00CF4FB2" w:rsidP="00C03AC5">
      <w:pPr>
        <w:rPr>
          <w:b/>
          <w:bCs/>
          <w:i/>
          <w:iCs/>
        </w:rPr>
      </w:pPr>
      <w:r w:rsidRPr="00C03AC5">
        <w:rPr>
          <w:b/>
          <w:bCs/>
          <w:i/>
          <w:iCs/>
        </w:rPr>
        <w:t>Antwoord (8-10 lijnen):</w:t>
      </w:r>
    </w:p>
    <w:p w14:paraId="0908FD2B" w14:textId="77777777" w:rsidR="00C03AC5" w:rsidRDefault="00C03AC5" w:rsidP="00C03AC5">
      <w:pPr>
        <w:pStyle w:val="Lijstalinea"/>
        <w:spacing w:after="0" w:line="360" w:lineRule="auto"/>
        <w:ind w:left="360"/>
        <w:jc w:val="left"/>
      </w:pPr>
      <w:bookmarkStart w:id="56" w:name="_Toc431909092"/>
      <w:bookmarkStart w:id="57" w:name="_Toc431982224"/>
      <w:bookmarkStart w:id="58" w:name="_Toc431987881"/>
      <w:r w:rsidRPr="00DC2E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93F8A8" w14:textId="77777777" w:rsidR="00C03AC5" w:rsidRDefault="00C03AC5">
      <w:pPr>
        <w:spacing w:after="0" w:line="240" w:lineRule="auto"/>
        <w:jc w:val="left"/>
        <w:rPr>
          <w:rFonts w:eastAsia="Times New Roman"/>
          <w:bCs/>
          <w:i/>
          <w:color w:val="ED1B24"/>
          <w:szCs w:val="20"/>
          <w:u w:val="single"/>
        </w:rPr>
      </w:pPr>
      <w:r>
        <w:rPr>
          <w:b/>
          <w:color w:val="ED1B24"/>
          <w:u w:val="single"/>
        </w:rPr>
        <w:br w:type="page"/>
      </w:r>
    </w:p>
    <w:p w14:paraId="356BE39B" w14:textId="314646FD" w:rsidR="00CF4FB2" w:rsidRDefault="00CF4FB2" w:rsidP="00C03AC5">
      <w:pPr>
        <w:pStyle w:val="fpsubtitle1"/>
        <w:rPr>
          <w:sz w:val="20"/>
          <w:szCs w:val="20"/>
        </w:rPr>
      </w:pPr>
      <w:r w:rsidRPr="00E82B4F">
        <w:rPr>
          <w:u w:val="single"/>
        </w:rPr>
        <w:lastRenderedPageBreak/>
        <w:t>ANTWOORDFICHE I</w:t>
      </w:r>
      <w:r>
        <w:rPr>
          <w:u w:val="single"/>
        </w:rPr>
        <w:t>I</w:t>
      </w:r>
      <w:r w:rsidRPr="00E82B4F">
        <w:rPr>
          <w:u w:val="single"/>
        </w:rPr>
        <w:t>.</w:t>
      </w:r>
      <w:r>
        <w:rPr>
          <w:u w:val="single"/>
        </w:rPr>
        <w:t>9</w:t>
      </w:r>
      <w:r w:rsidRPr="00E82B4F">
        <w:t xml:space="preserve">: </w:t>
      </w:r>
      <w:r>
        <w:tab/>
      </w:r>
      <w:r>
        <w:br/>
      </w:r>
      <w:r w:rsidRPr="00C03AC5">
        <w:rPr>
          <w:sz w:val="20"/>
          <w:szCs w:val="20"/>
        </w:rPr>
        <w:t>a) waar gebeurt dan het echte parlementaire werk?</w:t>
      </w:r>
      <w:r w:rsidRPr="00C03AC5">
        <w:rPr>
          <w:sz w:val="20"/>
          <w:szCs w:val="20"/>
        </w:rPr>
        <w:tab/>
      </w:r>
      <w:r w:rsidRPr="00C03AC5">
        <w:rPr>
          <w:sz w:val="20"/>
          <w:szCs w:val="20"/>
        </w:rPr>
        <w:br/>
        <w:t>b) Hoe komt het dat er veel lege z</w:t>
      </w:r>
      <w:r w:rsidR="00CB097C">
        <w:rPr>
          <w:sz w:val="20"/>
          <w:szCs w:val="20"/>
          <w:lang w:val="nl-BE"/>
        </w:rPr>
        <w:t>itjes</w:t>
      </w:r>
      <w:r w:rsidRPr="00C03AC5">
        <w:rPr>
          <w:sz w:val="20"/>
          <w:szCs w:val="20"/>
        </w:rPr>
        <w:t xml:space="preserve"> zijn </w:t>
      </w:r>
      <w:r w:rsidR="00CB097C">
        <w:rPr>
          <w:sz w:val="20"/>
          <w:szCs w:val="20"/>
          <w:lang w:val="nl-BE"/>
        </w:rPr>
        <w:t>in het parlement</w:t>
      </w:r>
      <w:r w:rsidRPr="00C03AC5">
        <w:rPr>
          <w:sz w:val="20"/>
          <w:szCs w:val="20"/>
        </w:rPr>
        <w:t>?</w:t>
      </w:r>
      <w:bookmarkStart w:id="59" w:name="_GoBack"/>
      <w:bookmarkEnd w:id="56"/>
      <w:bookmarkEnd w:id="57"/>
      <w:bookmarkEnd w:id="58"/>
      <w:bookmarkEnd w:id="59"/>
    </w:p>
    <w:p w14:paraId="723732F9" w14:textId="77777777" w:rsidR="00CB097C" w:rsidRDefault="00CB097C" w:rsidP="00CB097C">
      <w:r>
        <w:t>a) Je ziet het dikwijls op TV, veel lege zitjes in het Parlement of gapende parlementsleden, waar gebeurt dan het echte parlementaire werk?</w:t>
      </w:r>
      <w:r>
        <w:tab/>
      </w:r>
    </w:p>
    <w:p w14:paraId="701E23F6" w14:textId="139B49CC" w:rsidR="00CB097C" w:rsidRDefault="00CB097C" w:rsidP="00CB097C">
      <w:r>
        <w:t xml:space="preserve">b) Hoe komt het dat er veel lege zetels zijn of gapende, </w:t>
      </w:r>
      <w:r>
        <w:t>krant lezende</w:t>
      </w:r>
      <w:r>
        <w:t xml:space="preserve"> parlementsleden?</w:t>
      </w:r>
    </w:p>
    <w:p w14:paraId="070772B0" w14:textId="77777777" w:rsidR="00CF4FB2" w:rsidRDefault="00CF4FB2" w:rsidP="00C03AC5">
      <w:r>
        <w:t xml:space="preserve">Je vindt het antwoord op deze vraag </w:t>
      </w:r>
      <w:r w:rsidRPr="004B1303">
        <w:t xml:space="preserve">op </w:t>
      </w:r>
      <w:r w:rsidRPr="008A68B4">
        <w:rPr>
          <w:b/>
          <w:bCs/>
        </w:rPr>
        <w:t>infofiche II.9</w:t>
      </w:r>
      <w:r>
        <w:t xml:space="preserve">. </w:t>
      </w:r>
    </w:p>
    <w:p w14:paraId="57093E58" w14:textId="79F1A808" w:rsidR="00CF4FB2" w:rsidRDefault="00CF4FB2" w:rsidP="00C03AC5">
      <w:r w:rsidRPr="00A758CF">
        <w:rPr>
          <w:b/>
          <w:u w:val="single"/>
        </w:rPr>
        <w:t>Om je te helpen</w:t>
      </w:r>
      <w:r>
        <w:t xml:space="preserve">: lees aandacht de commentaren van de parlementsleden. Uit die antwoorden moet je een eigen antwoord formuleren, het is niet de bedoeling dat je gewoon de tekst kopieert. </w:t>
      </w:r>
    </w:p>
    <w:p w14:paraId="46C83EB4" w14:textId="0FA18715" w:rsidR="00C03AC5" w:rsidRDefault="00C03AC5" w:rsidP="00C03AC5"/>
    <w:p w14:paraId="18A98E16" w14:textId="77777777" w:rsidR="00CF4FB2" w:rsidRPr="00C03AC5" w:rsidRDefault="00CF4FB2" w:rsidP="00C03AC5">
      <w:pPr>
        <w:rPr>
          <w:b/>
          <w:i/>
          <w:iCs/>
        </w:rPr>
      </w:pPr>
      <w:r w:rsidRPr="00C03AC5">
        <w:rPr>
          <w:b/>
          <w:i/>
          <w:iCs/>
        </w:rPr>
        <w:t>Antwoord (8-10 lijnen):</w:t>
      </w:r>
    </w:p>
    <w:p w14:paraId="3BBCACD9" w14:textId="77777777" w:rsidR="00CF4FB2" w:rsidRDefault="00CF4FB2" w:rsidP="00CF4FB2">
      <w:pPr>
        <w:spacing w:after="0" w:line="360" w:lineRule="auto"/>
        <w:ind w:left="360"/>
        <w:jc w:val="left"/>
        <w:rPr>
          <w:b/>
        </w:rPr>
      </w:pPr>
    </w:p>
    <w:p w14:paraId="0FC95C7C" w14:textId="77777777" w:rsidR="00C03AC5" w:rsidRDefault="00C03AC5" w:rsidP="00C03AC5">
      <w:pPr>
        <w:pStyle w:val="Lijstalinea"/>
        <w:spacing w:after="0" w:line="360" w:lineRule="auto"/>
        <w:ind w:left="360"/>
        <w:jc w:val="left"/>
      </w:pPr>
      <w:r w:rsidRPr="00DC2E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06CBC4" w14:textId="2AEB54C5" w:rsidR="00EA2432" w:rsidRPr="00EA2432" w:rsidRDefault="00EA2432" w:rsidP="00C03AC5">
      <w:pPr>
        <w:pStyle w:val="fpsubtitle1"/>
        <w:jc w:val="both"/>
        <w:rPr>
          <w:lang w:val="nl-BE"/>
        </w:rPr>
      </w:pPr>
    </w:p>
    <w:sectPr w:rsidR="00EA2432" w:rsidRPr="00EA2432" w:rsidSect="0026401A">
      <w:headerReference w:type="default" r:id="rId31"/>
      <w:footerReference w:type="default" r:id="rId32"/>
      <w:headerReference w:type="first" r:id="rId33"/>
      <w:pgSz w:w="11906" w:h="16838"/>
      <w:pgMar w:top="1701" w:right="1361" w:bottom="1361" w:left="136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BE671" w14:textId="77777777" w:rsidR="0026418B" w:rsidRDefault="0026418B" w:rsidP="0026401A">
      <w:r>
        <w:separator/>
      </w:r>
    </w:p>
  </w:endnote>
  <w:endnote w:type="continuationSeparator" w:id="0">
    <w:p w14:paraId="5A9C7ADF" w14:textId="77777777" w:rsidR="0026418B" w:rsidRDefault="0026418B" w:rsidP="0026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06C0E" w14:textId="77777777" w:rsidR="0026401A" w:rsidRDefault="0026401A" w:rsidP="0026401A">
    <w:pPr>
      <w:pStyle w:val="Voettekst"/>
    </w:pPr>
    <w:r>
      <w:fldChar w:fldCharType="begin"/>
    </w:r>
    <w:r>
      <w:instrText xml:space="preserve"> PAGE   \* MERGEFORMAT </w:instrText>
    </w:r>
    <w:r>
      <w:fldChar w:fldCharType="separate"/>
    </w:r>
    <w:r>
      <w:rPr>
        <w:noProof/>
      </w:rPr>
      <w:t>1</w:t>
    </w:r>
    <w:r>
      <w:fldChar w:fldCharType="end"/>
    </w:r>
  </w:p>
  <w:p w14:paraId="6F7E1080" w14:textId="77777777" w:rsidR="0026401A" w:rsidRDefault="0026401A" w:rsidP="002640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29E1B" w14:textId="77777777" w:rsidR="0026418B" w:rsidRDefault="0026418B" w:rsidP="0026401A">
      <w:r>
        <w:separator/>
      </w:r>
    </w:p>
  </w:footnote>
  <w:footnote w:type="continuationSeparator" w:id="0">
    <w:p w14:paraId="02ECE292" w14:textId="77777777" w:rsidR="0026418B" w:rsidRDefault="0026418B" w:rsidP="00264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B31D1" w14:textId="234AFF0B" w:rsidR="0026401A" w:rsidRDefault="0026401A" w:rsidP="0026401A">
    <w:pPr>
      <w:pStyle w:val="Koptekst"/>
    </w:pPr>
  </w:p>
  <w:p w14:paraId="3F6B4707" w14:textId="0F2719D9" w:rsidR="009D4B7E" w:rsidRPr="003E5137" w:rsidRDefault="002245F0" w:rsidP="0026401A">
    <w:pPr>
      <w:pStyle w:val="Koptekst"/>
    </w:pPr>
    <w:r w:rsidRPr="006C0E0D">
      <w:rPr>
        <w:b/>
        <w:noProof/>
        <w:color w:val="FF0000"/>
        <w:sz w:val="26"/>
      </w:rPr>
      <w:drawing>
        <wp:inline distT="0" distB="0" distL="0" distR="0" wp14:anchorId="6A174CEE" wp14:editId="1AEF4205">
          <wp:extent cx="1076325" cy="342900"/>
          <wp:effectExtent l="0" t="0" r="0" b="0"/>
          <wp:docPr id="1" name="Picture 2" descr="LogoBELvue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ELvue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36E59" w14:textId="239BC76A" w:rsidR="0026401A" w:rsidRPr="006431F0" w:rsidRDefault="002245F0">
    <w:pPr>
      <w:pStyle w:val="Koptekst"/>
      <w:rPr>
        <w:b/>
        <w:color w:val="FF0000"/>
        <w:sz w:val="26"/>
      </w:rPr>
    </w:pPr>
    <w:r w:rsidRPr="006C0E0D">
      <w:rPr>
        <w:b/>
        <w:noProof/>
        <w:color w:val="FF0000"/>
        <w:sz w:val="26"/>
      </w:rPr>
      <w:drawing>
        <wp:inline distT="0" distB="0" distL="0" distR="0" wp14:anchorId="2A3DE21C" wp14:editId="23181348">
          <wp:extent cx="1076325" cy="342900"/>
          <wp:effectExtent l="0" t="0" r="0" b="0"/>
          <wp:docPr id="2" name="Picture 2" descr="LogoBELvue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ELvue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A10EB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ECC2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F8FE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3C22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9AC9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AA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78FA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4AA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1E9E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AA88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C5983"/>
    <w:multiLevelType w:val="hybridMultilevel"/>
    <w:tmpl w:val="7A14E648"/>
    <w:lvl w:ilvl="0" w:tplc="7D7EC0C0">
      <w:start w:val="1"/>
      <w:numFmt w:val="bullet"/>
      <w:lvlText w:val="-"/>
      <w:lvlJc w:val="left"/>
      <w:pPr>
        <w:ind w:left="1429" w:hanging="360"/>
      </w:pPr>
      <w:rPr>
        <w:rFonts w:ascii="Garamond" w:hAnsi="Garamond"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02BA56AC"/>
    <w:multiLevelType w:val="hybridMultilevel"/>
    <w:tmpl w:val="7BB2EB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A4260B"/>
    <w:multiLevelType w:val="hybridMultilevel"/>
    <w:tmpl w:val="62EA214A"/>
    <w:lvl w:ilvl="0" w:tplc="D85257B0">
      <w:numFmt w:val="bullet"/>
      <w:lvlText w:val=""/>
      <w:lvlJc w:val="left"/>
      <w:pPr>
        <w:ind w:left="720" w:hanging="360"/>
      </w:pPr>
      <w:rPr>
        <w:rFonts w:ascii="Symbol" w:eastAsia="Arial"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5B7670F"/>
    <w:multiLevelType w:val="hybridMultilevel"/>
    <w:tmpl w:val="D14261A8"/>
    <w:lvl w:ilvl="0" w:tplc="1578EFA0">
      <w:numFmt w:val="bullet"/>
      <w:lvlText w:val="o"/>
      <w:lvlJc w:val="left"/>
      <w:pPr>
        <w:tabs>
          <w:tab w:val="num" w:pos="720"/>
        </w:tabs>
        <w:ind w:left="720" w:hanging="360"/>
      </w:pPr>
      <w:rPr>
        <w:rFonts w:ascii="Courier New" w:eastAsia="Times New Roman" w:hAnsi="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F649F2"/>
    <w:multiLevelType w:val="hybridMultilevel"/>
    <w:tmpl w:val="16C84576"/>
    <w:lvl w:ilvl="0" w:tplc="04130003">
      <w:start w:val="1"/>
      <w:numFmt w:val="bullet"/>
      <w:lvlText w:val="o"/>
      <w:lvlJc w:val="left"/>
      <w:pPr>
        <w:tabs>
          <w:tab w:val="num" w:pos="1069"/>
        </w:tabs>
        <w:ind w:left="1069" w:hanging="360"/>
      </w:pPr>
      <w:rPr>
        <w:rFonts w:ascii="Courier New" w:hAnsi="Courier New" w:cs="Courier New" w:hint="default"/>
      </w:rPr>
    </w:lvl>
    <w:lvl w:ilvl="1" w:tplc="04130003">
      <w:start w:val="1"/>
      <w:numFmt w:val="bullet"/>
      <w:lvlText w:val="o"/>
      <w:lvlJc w:val="left"/>
      <w:pPr>
        <w:tabs>
          <w:tab w:val="num" w:pos="1069"/>
        </w:tabs>
        <w:ind w:left="1069" w:hanging="360"/>
      </w:pPr>
      <w:rPr>
        <w:rFonts w:ascii="Courier New" w:hAnsi="Courier New" w:cs="Courier New" w:hint="default"/>
      </w:rPr>
    </w:lvl>
    <w:lvl w:ilvl="2" w:tplc="04130005" w:tentative="1">
      <w:start w:val="1"/>
      <w:numFmt w:val="bullet"/>
      <w:lvlText w:val=""/>
      <w:lvlJc w:val="left"/>
      <w:pPr>
        <w:tabs>
          <w:tab w:val="num" w:pos="1789"/>
        </w:tabs>
        <w:ind w:left="1789" w:hanging="360"/>
      </w:pPr>
      <w:rPr>
        <w:rFonts w:ascii="Wingdings" w:hAnsi="Wingdings" w:hint="default"/>
      </w:rPr>
    </w:lvl>
    <w:lvl w:ilvl="3" w:tplc="04130001" w:tentative="1">
      <w:start w:val="1"/>
      <w:numFmt w:val="bullet"/>
      <w:lvlText w:val=""/>
      <w:lvlJc w:val="left"/>
      <w:pPr>
        <w:tabs>
          <w:tab w:val="num" w:pos="2509"/>
        </w:tabs>
        <w:ind w:left="2509" w:hanging="360"/>
      </w:pPr>
      <w:rPr>
        <w:rFonts w:ascii="Symbol" w:hAnsi="Symbol" w:hint="default"/>
      </w:rPr>
    </w:lvl>
    <w:lvl w:ilvl="4" w:tplc="04130003" w:tentative="1">
      <w:start w:val="1"/>
      <w:numFmt w:val="bullet"/>
      <w:lvlText w:val="o"/>
      <w:lvlJc w:val="left"/>
      <w:pPr>
        <w:tabs>
          <w:tab w:val="num" w:pos="3229"/>
        </w:tabs>
        <w:ind w:left="3229" w:hanging="360"/>
      </w:pPr>
      <w:rPr>
        <w:rFonts w:ascii="Courier New" w:hAnsi="Courier New" w:cs="Courier New" w:hint="default"/>
      </w:rPr>
    </w:lvl>
    <w:lvl w:ilvl="5" w:tplc="04130005" w:tentative="1">
      <w:start w:val="1"/>
      <w:numFmt w:val="bullet"/>
      <w:lvlText w:val=""/>
      <w:lvlJc w:val="left"/>
      <w:pPr>
        <w:tabs>
          <w:tab w:val="num" w:pos="3949"/>
        </w:tabs>
        <w:ind w:left="3949" w:hanging="360"/>
      </w:pPr>
      <w:rPr>
        <w:rFonts w:ascii="Wingdings" w:hAnsi="Wingdings" w:hint="default"/>
      </w:rPr>
    </w:lvl>
    <w:lvl w:ilvl="6" w:tplc="04130001" w:tentative="1">
      <w:start w:val="1"/>
      <w:numFmt w:val="bullet"/>
      <w:lvlText w:val=""/>
      <w:lvlJc w:val="left"/>
      <w:pPr>
        <w:tabs>
          <w:tab w:val="num" w:pos="4669"/>
        </w:tabs>
        <w:ind w:left="4669" w:hanging="360"/>
      </w:pPr>
      <w:rPr>
        <w:rFonts w:ascii="Symbol" w:hAnsi="Symbol" w:hint="default"/>
      </w:rPr>
    </w:lvl>
    <w:lvl w:ilvl="7" w:tplc="04130003" w:tentative="1">
      <w:start w:val="1"/>
      <w:numFmt w:val="bullet"/>
      <w:lvlText w:val="o"/>
      <w:lvlJc w:val="left"/>
      <w:pPr>
        <w:tabs>
          <w:tab w:val="num" w:pos="5389"/>
        </w:tabs>
        <w:ind w:left="5389" w:hanging="360"/>
      </w:pPr>
      <w:rPr>
        <w:rFonts w:ascii="Courier New" w:hAnsi="Courier New" w:cs="Courier New" w:hint="default"/>
      </w:rPr>
    </w:lvl>
    <w:lvl w:ilvl="8" w:tplc="04130005" w:tentative="1">
      <w:start w:val="1"/>
      <w:numFmt w:val="bullet"/>
      <w:lvlText w:val=""/>
      <w:lvlJc w:val="left"/>
      <w:pPr>
        <w:tabs>
          <w:tab w:val="num" w:pos="6109"/>
        </w:tabs>
        <w:ind w:left="6109" w:hanging="360"/>
      </w:pPr>
      <w:rPr>
        <w:rFonts w:ascii="Wingdings" w:hAnsi="Wingdings" w:hint="default"/>
      </w:rPr>
    </w:lvl>
  </w:abstractNum>
  <w:abstractNum w:abstractNumId="15" w15:restartNumberingAfterBreak="0">
    <w:nsid w:val="0F9F76F5"/>
    <w:multiLevelType w:val="hybridMultilevel"/>
    <w:tmpl w:val="039A96E8"/>
    <w:lvl w:ilvl="0" w:tplc="1578EFA0">
      <w:numFmt w:val="bullet"/>
      <w:lvlText w:val="o"/>
      <w:lvlJc w:val="left"/>
      <w:pPr>
        <w:tabs>
          <w:tab w:val="num" w:pos="1458"/>
        </w:tabs>
        <w:ind w:left="1458" w:hanging="360"/>
      </w:pPr>
      <w:rPr>
        <w:rFonts w:ascii="Courier New" w:eastAsia="Times New Roman" w:hAnsi="Courier New" w:hint="default"/>
      </w:rPr>
    </w:lvl>
    <w:lvl w:ilvl="1" w:tplc="04130003" w:tentative="1">
      <w:start w:val="1"/>
      <w:numFmt w:val="bullet"/>
      <w:lvlText w:val="o"/>
      <w:lvlJc w:val="left"/>
      <w:pPr>
        <w:tabs>
          <w:tab w:val="num" w:pos="2538"/>
        </w:tabs>
        <w:ind w:left="2538" w:hanging="360"/>
      </w:pPr>
      <w:rPr>
        <w:rFonts w:ascii="Courier New" w:hAnsi="Courier New" w:cs="Courier New" w:hint="default"/>
      </w:rPr>
    </w:lvl>
    <w:lvl w:ilvl="2" w:tplc="04130005" w:tentative="1">
      <w:start w:val="1"/>
      <w:numFmt w:val="bullet"/>
      <w:lvlText w:val=""/>
      <w:lvlJc w:val="left"/>
      <w:pPr>
        <w:tabs>
          <w:tab w:val="num" w:pos="3258"/>
        </w:tabs>
        <w:ind w:left="3258" w:hanging="360"/>
      </w:pPr>
      <w:rPr>
        <w:rFonts w:ascii="Wingdings" w:hAnsi="Wingdings" w:hint="default"/>
      </w:rPr>
    </w:lvl>
    <w:lvl w:ilvl="3" w:tplc="04130001" w:tentative="1">
      <w:start w:val="1"/>
      <w:numFmt w:val="bullet"/>
      <w:lvlText w:val=""/>
      <w:lvlJc w:val="left"/>
      <w:pPr>
        <w:tabs>
          <w:tab w:val="num" w:pos="3978"/>
        </w:tabs>
        <w:ind w:left="3978" w:hanging="360"/>
      </w:pPr>
      <w:rPr>
        <w:rFonts w:ascii="Symbol" w:hAnsi="Symbol" w:hint="default"/>
      </w:rPr>
    </w:lvl>
    <w:lvl w:ilvl="4" w:tplc="04130003" w:tentative="1">
      <w:start w:val="1"/>
      <w:numFmt w:val="bullet"/>
      <w:lvlText w:val="o"/>
      <w:lvlJc w:val="left"/>
      <w:pPr>
        <w:tabs>
          <w:tab w:val="num" w:pos="4698"/>
        </w:tabs>
        <w:ind w:left="4698" w:hanging="360"/>
      </w:pPr>
      <w:rPr>
        <w:rFonts w:ascii="Courier New" w:hAnsi="Courier New" w:cs="Courier New" w:hint="default"/>
      </w:rPr>
    </w:lvl>
    <w:lvl w:ilvl="5" w:tplc="04130005" w:tentative="1">
      <w:start w:val="1"/>
      <w:numFmt w:val="bullet"/>
      <w:lvlText w:val=""/>
      <w:lvlJc w:val="left"/>
      <w:pPr>
        <w:tabs>
          <w:tab w:val="num" w:pos="5418"/>
        </w:tabs>
        <w:ind w:left="5418" w:hanging="360"/>
      </w:pPr>
      <w:rPr>
        <w:rFonts w:ascii="Wingdings" w:hAnsi="Wingdings" w:hint="default"/>
      </w:rPr>
    </w:lvl>
    <w:lvl w:ilvl="6" w:tplc="04130001" w:tentative="1">
      <w:start w:val="1"/>
      <w:numFmt w:val="bullet"/>
      <w:lvlText w:val=""/>
      <w:lvlJc w:val="left"/>
      <w:pPr>
        <w:tabs>
          <w:tab w:val="num" w:pos="6138"/>
        </w:tabs>
        <w:ind w:left="6138" w:hanging="360"/>
      </w:pPr>
      <w:rPr>
        <w:rFonts w:ascii="Symbol" w:hAnsi="Symbol" w:hint="default"/>
      </w:rPr>
    </w:lvl>
    <w:lvl w:ilvl="7" w:tplc="04130003" w:tentative="1">
      <w:start w:val="1"/>
      <w:numFmt w:val="bullet"/>
      <w:lvlText w:val="o"/>
      <w:lvlJc w:val="left"/>
      <w:pPr>
        <w:tabs>
          <w:tab w:val="num" w:pos="6858"/>
        </w:tabs>
        <w:ind w:left="6858" w:hanging="360"/>
      </w:pPr>
      <w:rPr>
        <w:rFonts w:ascii="Courier New" w:hAnsi="Courier New" w:cs="Courier New" w:hint="default"/>
      </w:rPr>
    </w:lvl>
    <w:lvl w:ilvl="8" w:tplc="04130005" w:tentative="1">
      <w:start w:val="1"/>
      <w:numFmt w:val="bullet"/>
      <w:lvlText w:val=""/>
      <w:lvlJc w:val="left"/>
      <w:pPr>
        <w:tabs>
          <w:tab w:val="num" w:pos="7578"/>
        </w:tabs>
        <w:ind w:left="7578" w:hanging="360"/>
      </w:pPr>
      <w:rPr>
        <w:rFonts w:ascii="Wingdings" w:hAnsi="Wingdings" w:hint="default"/>
      </w:rPr>
    </w:lvl>
  </w:abstractNum>
  <w:abstractNum w:abstractNumId="16" w15:restartNumberingAfterBreak="0">
    <w:nsid w:val="117F7428"/>
    <w:multiLevelType w:val="hybridMultilevel"/>
    <w:tmpl w:val="3B1048C8"/>
    <w:lvl w:ilvl="0" w:tplc="0413000F">
      <w:start w:val="1"/>
      <w:numFmt w:val="decimal"/>
      <w:lvlText w:val="%1."/>
      <w:lvlJc w:val="left"/>
      <w:pPr>
        <w:tabs>
          <w:tab w:val="num" w:pos="360"/>
        </w:tabs>
        <w:ind w:left="360" w:hanging="360"/>
      </w:pPr>
    </w:lvl>
    <w:lvl w:ilvl="1" w:tplc="7D7EC0C0">
      <w:start w:val="1"/>
      <w:numFmt w:val="bullet"/>
      <w:lvlText w:val="-"/>
      <w:lvlJc w:val="left"/>
      <w:pPr>
        <w:tabs>
          <w:tab w:val="num" w:pos="1080"/>
        </w:tabs>
        <w:ind w:left="1080" w:hanging="360"/>
      </w:pPr>
      <w:rPr>
        <w:rFonts w:ascii="Garamond" w:hAnsi="Garamond"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15:restartNumberingAfterBreak="0">
    <w:nsid w:val="1BFC3E68"/>
    <w:multiLevelType w:val="hybridMultilevel"/>
    <w:tmpl w:val="DE4CAC48"/>
    <w:lvl w:ilvl="0" w:tplc="0413000F">
      <w:start w:val="1"/>
      <w:numFmt w:val="decimal"/>
      <w:lvlText w:val="%1."/>
      <w:lvlJc w:val="left"/>
      <w:pPr>
        <w:tabs>
          <w:tab w:val="num" w:pos="720"/>
        </w:tabs>
        <w:ind w:left="720" w:hanging="360"/>
      </w:pPr>
    </w:lvl>
    <w:lvl w:ilvl="1" w:tplc="DD4C5790">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1D0466EA"/>
    <w:multiLevelType w:val="hybridMultilevel"/>
    <w:tmpl w:val="2E4C63BE"/>
    <w:lvl w:ilvl="0" w:tplc="04090003">
      <w:start w:val="1"/>
      <w:numFmt w:val="bullet"/>
      <w:lvlText w:val="o"/>
      <w:lvlJc w:val="left"/>
      <w:pPr>
        <w:tabs>
          <w:tab w:val="num" w:pos="2847"/>
        </w:tabs>
        <w:ind w:left="2847" w:hanging="360"/>
      </w:pPr>
      <w:rPr>
        <w:rFonts w:ascii="Courier New" w:hAnsi="Courier New" w:cs="Courier New" w:hint="default"/>
      </w:rPr>
    </w:lvl>
    <w:lvl w:ilvl="1" w:tplc="04130003">
      <w:start w:val="1"/>
      <w:numFmt w:val="bullet"/>
      <w:lvlText w:val="o"/>
      <w:lvlJc w:val="left"/>
      <w:pPr>
        <w:tabs>
          <w:tab w:val="num" w:pos="2847"/>
        </w:tabs>
        <w:ind w:left="2847" w:hanging="360"/>
      </w:pPr>
      <w:rPr>
        <w:rFonts w:ascii="Courier New" w:hAnsi="Courier New" w:cs="Courier New" w:hint="default"/>
      </w:rPr>
    </w:lvl>
    <w:lvl w:ilvl="2" w:tplc="04130005" w:tentative="1">
      <w:start w:val="1"/>
      <w:numFmt w:val="bullet"/>
      <w:lvlText w:val=""/>
      <w:lvlJc w:val="left"/>
      <w:pPr>
        <w:tabs>
          <w:tab w:val="num" w:pos="3567"/>
        </w:tabs>
        <w:ind w:left="3567" w:hanging="360"/>
      </w:pPr>
      <w:rPr>
        <w:rFonts w:ascii="Wingdings" w:hAnsi="Wingdings" w:hint="default"/>
      </w:rPr>
    </w:lvl>
    <w:lvl w:ilvl="3" w:tplc="04130001" w:tentative="1">
      <w:start w:val="1"/>
      <w:numFmt w:val="bullet"/>
      <w:lvlText w:val=""/>
      <w:lvlJc w:val="left"/>
      <w:pPr>
        <w:tabs>
          <w:tab w:val="num" w:pos="4287"/>
        </w:tabs>
        <w:ind w:left="4287" w:hanging="360"/>
      </w:pPr>
      <w:rPr>
        <w:rFonts w:ascii="Symbol" w:hAnsi="Symbol" w:hint="default"/>
      </w:rPr>
    </w:lvl>
    <w:lvl w:ilvl="4" w:tplc="04130003" w:tentative="1">
      <w:start w:val="1"/>
      <w:numFmt w:val="bullet"/>
      <w:lvlText w:val="o"/>
      <w:lvlJc w:val="left"/>
      <w:pPr>
        <w:tabs>
          <w:tab w:val="num" w:pos="5007"/>
        </w:tabs>
        <w:ind w:left="5007" w:hanging="360"/>
      </w:pPr>
      <w:rPr>
        <w:rFonts w:ascii="Courier New" w:hAnsi="Courier New" w:cs="Courier New" w:hint="default"/>
      </w:rPr>
    </w:lvl>
    <w:lvl w:ilvl="5" w:tplc="04130005" w:tentative="1">
      <w:start w:val="1"/>
      <w:numFmt w:val="bullet"/>
      <w:lvlText w:val=""/>
      <w:lvlJc w:val="left"/>
      <w:pPr>
        <w:tabs>
          <w:tab w:val="num" w:pos="5727"/>
        </w:tabs>
        <w:ind w:left="5727" w:hanging="360"/>
      </w:pPr>
      <w:rPr>
        <w:rFonts w:ascii="Wingdings" w:hAnsi="Wingdings" w:hint="default"/>
      </w:rPr>
    </w:lvl>
    <w:lvl w:ilvl="6" w:tplc="04130001" w:tentative="1">
      <w:start w:val="1"/>
      <w:numFmt w:val="bullet"/>
      <w:lvlText w:val=""/>
      <w:lvlJc w:val="left"/>
      <w:pPr>
        <w:tabs>
          <w:tab w:val="num" w:pos="6447"/>
        </w:tabs>
        <w:ind w:left="6447" w:hanging="360"/>
      </w:pPr>
      <w:rPr>
        <w:rFonts w:ascii="Symbol" w:hAnsi="Symbol" w:hint="default"/>
      </w:rPr>
    </w:lvl>
    <w:lvl w:ilvl="7" w:tplc="04130003" w:tentative="1">
      <w:start w:val="1"/>
      <w:numFmt w:val="bullet"/>
      <w:lvlText w:val="o"/>
      <w:lvlJc w:val="left"/>
      <w:pPr>
        <w:tabs>
          <w:tab w:val="num" w:pos="7167"/>
        </w:tabs>
        <w:ind w:left="7167" w:hanging="360"/>
      </w:pPr>
      <w:rPr>
        <w:rFonts w:ascii="Courier New" w:hAnsi="Courier New" w:cs="Courier New" w:hint="default"/>
      </w:rPr>
    </w:lvl>
    <w:lvl w:ilvl="8" w:tplc="04130005" w:tentative="1">
      <w:start w:val="1"/>
      <w:numFmt w:val="bullet"/>
      <w:lvlText w:val=""/>
      <w:lvlJc w:val="left"/>
      <w:pPr>
        <w:tabs>
          <w:tab w:val="num" w:pos="7887"/>
        </w:tabs>
        <w:ind w:left="7887" w:hanging="360"/>
      </w:pPr>
      <w:rPr>
        <w:rFonts w:ascii="Wingdings" w:hAnsi="Wingdings" w:hint="default"/>
      </w:rPr>
    </w:lvl>
  </w:abstractNum>
  <w:abstractNum w:abstractNumId="19" w15:restartNumberingAfterBreak="0">
    <w:nsid w:val="1DB54E6D"/>
    <w:multiLevelType w:val="hybridMultilevel"/>
    <w:tmpl w:val="D8C0CEB0"/>
    <w:lvl w:ilvl="0" w:tplc="E0DCE4A8">
      <w:start w:val="1"/>
      <w:numFmt w:val="bullet"/>
      <w:lvlText w:val="●"/>
      <w:lvlJc w:val="left"/>
      <w:pPr>
        <w:tabs>
          <w:tab w:val="num" w:pos="1778"/>
        </w:tabs>
        <w:ind w:left="1778" w:hanging="360"/>
      </w:pPr>
      <w:rPr>
        <w:rFonts w:ascii="Courier New" w:hAnsi="Courier New" w:hint="default"/>
      </w:rPr>
    </w:lvl>
    <w:lvl w:ilvl="1" w:tplc="04130003" w:tentative="1">
      <w:start w:val="1"/>
      <w:numFmt w:val="bullet"/>
      <w:lvlText w:val="o"/>
      <w:lvlJc w:val="left"/>
      <w:pPr>
        <w:tabs>
          <w:tab w:val="num" w:pos="1778"/>
        </w:tabs>
        <w:ind w:left="1778" w:hanging="360"/>
      </w:pPr>
      <w:rPr>
        <w:rFonts w:ascii="Courier New" w:hAnsi="Courier New" w:cs="Courier New" w:hint="default"/>
      </w:rPr>
    </w:lvl>
    <w:lvl w:ilvl="2" w:tplc="04130005" w:tentative="1">
      <w:start w:val="1"/>
      <w:numFmt w:val="bullet"/>
      <w:lvlText w:val=""/>
      <w:lvlJc w:val="left"/>
      <w:pPr>
        <w:tabs>
          <w:tab w:val="num" w:pos="2498"/>
        </w:tabs>
        <w:ind w:left="2498" w:hanging="360"/>
      </w:pPr>
      <w:rPr>
        <w:rFonts w:ascii="Wingdings" w:hAnsi="Wingdings" w:hint="default"/>
      </w:rPr>
    </w:lvl>
    <w:lvl w:ilvl="3" w:tplc="04130001" w:tentative="1">
      <w:start w:val="1"/>
      <w:numFmt w:val="bullet"/>
      <w:lvlText w:val=""/>
      <w:lvlJc w:val="left"/>
      <w:pPr>
        <w:tabs>
          <w:tab w:val="num" w:pos="3218"/>
        </w:tabs>
        <w:ind w:left="3218" w:hanging="360"/>
      </w:pPr>
      <w:rPr>
        <w:rFonts w:ascii="Symbol" w:hAnsi="Symbol" w:hint="default"/>
      </w:rPr>
    </w:lvl>
    <w:lvl w:ilvl="4" w:tplc="04130003" w:tentative="1">
      <w:start w:val="1"/>
      <w:numFmt w:val="bullet"/>
      <w:lvlText w:val="o"/>
      <w:lvlJc w:val="left"/>
      <w:pPr>
        <w:tabs>
          <w:tab w:val="num" w:pos="3938"/>
        </w:tabs>
        <w:ind w:left="3938" w:hanging="360"/>
      </w:pPr>
      <w:rPr>
        <w:rFonts w:ascii="Courier New" w:hAnsi="Courier New" w:cs="Courier New" w:hint="default"/>
      </w:rPr>
    </w:lvl>
    <w:lvl w:ilvl="5" w:tplc="04130005" w:tentative="1">
      <w:start w:val="1"/>
      <w:numFmt w:val="bullet"/>
      <w:lvlText w:val=""/>
      <w:lvlJc w:val="left"/>
      <w:pPr>
        <w:tabs>
          <w:tab w:val="num" w:pos="4658"/>
        </w:tabs>
        <w:ind w:left="4658" w:hanging="360"/>
      </w:pPr>
      <w:rPr>
        <w:rFonts w:ascii="Wingdings" w:hAnsi="Wingdings" w:hint="default"/>
      </w:rPr>
    </w:lvl>
    <w:lvl w:ilvl="6" w:tplc="04130001" w:tentative="1">
      <w:start w:val="1"/>
      <w:numFmt w:val="bullet"/>
      <w:lvlText w:val=""/>
      <w:lvlJc w:val="left"/>
      <w:pPr>
        <w:tabs>
          <w:tab w:val="num" w:pos="5378"/>
        </w:tabs>
        <w:ind w:left="5378" w:hanging="360"/>
      </w:pPr>
      <w:rPr>
        <w:rFonts w:ascii="Symbol" w:hAnsi="Symbol" w:hint="default"/>
      </w:rPr>
    </w:lvl>
    <w:lvl w:ilvl="7" w:tplc="04130003" w:tentative="1">
      <w:start w:val="1"/>
      <w:numFmt w:val="bullet"/>
      <w:lvlText w:val="o"/>
      <w:lvlJc w:val="left"/>
      <w:pPr>
        <w:tabs>
          <w:tab w:val="num" w:pos="6098"/>
        </w:tabs>
        <w:ind w:left="6098" w:hanging="360"/>
      </w:pPr>
      <w:rPr>
        <w:rFonts w:ascii="Courier New" w:hAnsi="Courier New" w:cs="Courier New" w:hint="default"/>
      </w:rPr>
    </w:lvl>
    <w:lvl w:ilvl="8" w:tplc="04130005" w:tentative="1">
      <w:start w:val="1"/>
      <w:numFmt w:val="bullet"/>
      <w:lvlText w:val=""/>
      <w:lvlJc w:val="left"/>
      <w:pPr>
        <w:tabs>
          <w:tab w:val="num" w:pos="6818"/>
        </w:tabs>
        <w:ind w:left="6818" w:hanging="360"/>
      </w:pPr>
      <w:rPr>
        <w:rFonts w:ascii="Wingdings" w:hAnsi="Wingdings" w:hint="default"/>
      </w:rPr>
    </w:lvl>
  </w:abstractNum>
  <w:abstractNum w:abstractNumId="20" w15:restartNumberingAfterBreak="0">
    <w:nsid w:val="20AD33C7"/>
    <w:multiLevelType w:val="hybridMultilevel"/>
    <w:tmpl w:val="074089D0"/>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F2557AD"/>
    <w:multiLevelType w:val="hybridMultilevel"/>
    <w:tmpl w:val="BDBA3CAC"/>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4E731DF"/>
    <w:multiLevelType w:val="hybridMultilevel"/>
    <w:tmpl w:val="B3068A66"/>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DF08C6D0">
      <w:start w:val="1"/>
      <w:numFmt w:val="decimal"/>
      <w:lvlText w:val="%3)"/>
      <w:lvlJc w:val="left"/>
      <w:pPr>
        <w:tabs>
          <w:tab w:val="num" w:pos="1980"/>
        </w:tabs>
        <w:ind w:left="1980" w:hanging="360"/>
      </w:pPr>
      <w:rPr>
        <w:rFonts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3" w15:restartNumberingAfterBreak="0">
    <w:nsid w:val="37F032FB"/>
    <w:multiLevelType w:val="hybridMultilevel"/>
    <w:tmpl w:val="20909864"/>
    <w:lvl w:ilvl="0" w:tplc="1578EFA0">
      <w:numFmt w:val="bullet"/>
      <w:lvlText w:val="o"/>
      <w:lvlJc w:val="left"/>
      <w:pPr>
        <w:tabs>
          <w:tab w:val="num" w:pos="2484"/>
        </w:tabs>
        <w:ind w:left="2484" w:hanging="360"/>
      </w:pPr>
      <w:rPr>
        <w:rFonts w:ascii="Courier New" w:eastAsia="Times New Roman" w:hAnsi="Courier New" w:hint="default"/>
      </w:rPr>
    </w:lvl>
    <w:lvl w:ilvl="1" w:tplc="04130003" w:tentative="1">
      <w:start w:val="1"/>
      <w:numFmt w:val="bullet"/>
      <w:lvlText w:val="o"/>
      <w:lvlJc w:val="left"/>
      <w:pPr>
        <w:tabs>
          <w:tab w:val="num" w:pos="3564"/>
        </w:tabs>
        <w:ind w:left="3564" w:hanging="360"/>
      </w:pPr>
      <w:rPr>
        <w:rFonts w:ascii="Courier New" w:hAnsi="Courier New" w:cs="Courier New" w:hint="default"/>
      </w:rPr>
    </w:lvl>
    <w:lvl w:ilvl="2" w:tplc="04130005" w:tentative="1">
      <w:start w:val="1"/>
      <w:numFmt w:val="bullet"/>
      <w:lvlText w:val=""/>
      <w:lvlJc w:val="left"/>
      <w:pPr>
        <w:tabs>
          <w:tab w:val="num" w:pos="4284"/>
        </w:tabs>
        <w:ind w:left="4284" w:hanging="360"/>
      </w:pPr>
      <w:rPr>
        <w:rFonts w:ascii="Wingdings" w:hAnsi="Wingdings" w:hint="default"/>
      </w:rPr>
    </w:lvl>
    <w:lvl w:ilvl="3" w:tplc="04130001" w:tentative="1">
      <w:start w:val="1"/>
      <w:numFmt w:val="bullet"/>
      <w:lvlText w:val=""/>
      <w:lvlJc w:val="left"/>
      <w:pPr>
        <w:tabs>
          <w:tab w:val="num" w:pos="5004"/>
        </w:tabs>
        <w:ind w:left="5004" w:hanging="360"/>
      </w:pPr>
      <w:rPr>
        <w:rFonts w:ascii="Symbol" w:hAnsi="Symbol" w:hint="default"/>
      </w:rPr>
    </w:lvl>
    <w:lvl w:ilvl="4" w:tplc="04130003" w:tentative="1">
      <w:start w:val="1"/>
      <w:numFmt w:val="bullet"/>
      <w:lvlText w:val="o"/>
      <w:lvlJc w:val="left"/>
      <w:pPr>
        <w:tabs>
          <w:tab w:val="num" w:pos="5724"/>
        </w:tabs>
        <w:ind w:left="5724" w:hanging="360"/>
      </w:pPr>
      <w:rPr>
        <w:rFonts w:ascii="Courier New" w:hAnsi="Courier New" w:cs="Courier New" w:hint="default"/>
      </w:rPr>
    </w:lvl>
    <w:lvl w:ilvl="5" w:tplc="04130005" w:tentative="1">
      <w:start w:val="1"/>
      <w:numFmt w:val="bullet"/>
      <w:lvlText w:val=""/>
      <w:lvlJc w:val="left"/>
      <w:pPr>
        <w:tabs>
          <w:tab w:val="num" w:pos="6444"/>
        </w:tabs>
        <w:ind w:left="6444" w:hanging="360"/>
      </w:pPr>
      <w:rPr>
        <w:rFonts w:ascii="Wingdings" w:hAnsi="Wingdings" w:hint="default"/>
      </w:rPr>
    </w:lvl>
    <w:lvl w:ilvl="6" w:tplc="04130001" w:tentative="1">
      <w:start w:val="1"/>
      <w:numFmt w:val="bullet"/>
      <w:lvlText w:val=""/>
      <w:lvlJc w:val="left"/>
      <w:pPr>
        <w:tabs>
          <w:tab w:val="num" w:pos="7164"/>
        </w:tabs>
        <w:ind w:left="7164" w:hanging="360"/>
      </w:pPr>
      <w:rPr>
        <w:rFonts w:ascii="Symbol" w:hAnsi="Symbol" w:hint="default"/>
      </w:rPr>
    </w:lvl>
    <w:lvl w:ilvl="7" w:tplc="04130003" w:tentative="1">
      <w:start w:val="1"/>
      <w:numFmt w:val="bullet"/>
      <w:lvlText w:val="o"/>
      <w:lvlJc w:val="left"/>
      <w:pPr>
        <w:tabs>
          <w:tab w:val="num" w:pos="7884"/>
        </w:tabs>
        <w:ind w:left="7884" w:hanging="360"/>
      </w:pPr>
      <w:rPr>
        <w:rFonts w:ascii="Courier New" w:hAnsi="Courier New" w:cs="Courier New" w:hint="default"/>
      </w:rPr>
    </w:lvl>
    <w:lvl w:ilvl="8" w:tplc="04130005" w:tentative="1">
      <w:start w:val="1"/>
      <w:numFmt w:val="bullet"/>
      <w:lvlText w:val=""/>
      <w:lvlJc w:val="left"/>
      <w:pPr>
        <w:tabs>
          <w:tab w:val="num" w:pos="8604"/>
        </w:tabs>
        <w:ind w:left="8604" w:hanging="360"/>
      </w:pPr>
      <w:rPr>
        <w:rFonts w:ascii="Wingdings" w:hAnsi="Wingdings" w:hint="default"/>
      </w:rPr>
    </w:lvl>
  </w:abstractNum>
  <w:abstractNum w:abstractNumId="24" w15:restartNumberingAfterBreak="0">
    <w:nsid w:val="3D082324"/>
    <w:multiLevelType w:val="hybridMultilevel"/>
    <w:tmpl w:val="49DA8328"/>
    <w:lvl w:ilvl="0" w:tplc="E0DCE4A8">
      <w:start w:val="1"/>
      <w:numFmt w:val="bullet"/>
      <w:lvlText w:val="●"/>
      <w:lvlJc w:val="left"/>
      <w:pPr>
        <w:tabs>
          <w:tab w:val="num" w:pos="1778"/>
        </w:tabs>
        <w:ind w:left="1778" w:hanging="360"/>
      </w:pPr>
      <w:rPr>
        <w:rFonts w:ascii="Courier New" w:hAnsi="Courier New" w:hint="default"/>
      </w:rPr>
    </w:lvl>
    <w:lvl w:ilvl="1" w:tplc="04130003">
      <w:start w:val="1"/>
      <w:numFmt w:val="bullet"/>
      <w:lvlText w:val="o"/>
      <w:lvlJc w:val="left"/>
      <w:pPr>
        <w:tabs>
          <w:tab w:val="num" w:pos="1778"/>
        </w:tabs>
        <w:ind w:left="1778" w:hanging="360"/>
      </w:pPr>
      <w:rPr>
        <w:rFonts w:ascii="Courier New" w:hAnsi="Courier New" w:cs="Courier New" w:hint="default"/>
      </w:rPr>
    </w:lvl>
    <w:lvl w:ilvl="2" w:tplc="04130005" w:tentative="1">
      <w:start w:val="1"/>
      <w:numFmt w:val="bullet"/>
      <w:lvlText w:val=""/>
      <w:lvlJc w:val="left"/>
      <w:pPr>
        <w:tabs>
          <w:tab w:val="num" w:pos="2498"/>
        </w:tabs>
        <w:ind w:left="2498" w:hanging="360"/>
      </w:pPr>
      <w:rPr>
        <w:rFonts w:ascii="Wingdings" w:hAnsi="Wingdings" w:hint="default"/>
      </w:rPr>
    </w:lvl>
    <w:lvl w:ilvl="3" w:tplc="04130001" w:tentative="1">
      <w:start w:val="1"/>
      <w:numFmt w:val="bullet"/>
      <w:lvlText w:val=""/>
      <w:lvlJc w:val="left"/>
      <w:pPr>
        <w:tabs>
          <w:tab w:val="num" w:pos="3218"/>
        </w:tabs>
        <w:ind w:left="3218" w:hanging="360"/>
      </w:pPr>
      <w:rPr>
        <w:rFonts w:ascii="Symbol" w:hAnsi="Symbol" w:hint="default"/>
      </w:rPr>
    </w:lvl>
    <w:lvl w:ilvl="4" w:tplc="04130003" w:tentative="1">
      <w:start w:val="1"/>
      <w:numFmt w:val="bullet"/>
      <w:lvlText w:val="o"/>
      <w:lvlJc w:val="left"/>
      <w:pPr>
        <w:tabs>
          <w:tab w:val="num" w:pos="3938"/>
        </w:tabs>
        <w:ind w:left="3938" w:hanging="360"/>
      </w:pPr>
      <w:rPr>
        <w:rFonts w:ascii="Courier New" w:hAnsi="Courier New" w:cs="Courier New" w:hint="default"/>
      </w:rPr>
    </w:lvl>
    <w:lvl w:ilvl="5" w:tplc="04130005" w:tentative="1">
      <w:start w:val="1"/>
      <w:numFmt w:val="bullet"/>
      <w:lvlText w:val=""/>
      <w:lvlJc w:val="left"/>
      <w:pPr>
        <w:tabs>
          <w:tab w:val="num" w:pos="4658"/>
        </w:tabs>
        <w:ind w:left="4658" w:hanging="360"/>
      </w:pPr>
      <w:rPr>
        <w:rFonts w:ascii="Wingdings" w:hAnsi="Wingdings" w:hint="default"/>
      </w:rPr>
    </w:lvl>
    <w:lvl w:ilvl="6" w:tplc="04130001" w:tentative="1">
      <w:start w:val="1"/>
      <w:numFmt w:val="bullet"/>
      <w:lvlText w:val=""/>
      <w:lvlJc w:val="left"/>
      <w:pPr>
        <w:tabs>
          <w:tab w:val="num" w:pos="5378"/>
        </w:tabs>
        <w:ind w:left="5378" w:hanging="360"/>
      </w:pPr>
      <w:rPr>
        <w:rFonts w:ascii="Symbol" w:hAnsi="Symbol" w:hint="default"/>
      </w:rPr>
    </w:lvl>
    <w:lvl w:ilvl="7" w:tplc="04130003" w:tentative="1">
      <w:start w:val="1"/>
      <w:numFmt w:val="bullet"/>
      <w:lvlText w:val="o"/>
      <w:lvlJc w:val="left"/>
      <w:pPr>
        <w:tabs>
          <w:tab w:val="num" w:pos="6098"/>
        </w:tabs>
        <w:ind w:left="6098" w:hanging="360"/>
      </w:pPr>
      <w:rPr>
        <w:rFonts w:ascii="Courier New" w:hAnsi="Courier New" w:cs="Courier New" w:hint="default"/>
      </w:rPr>
    </w:lvl>
    <w:lvl w:ilvl="8" w:tplc="04130005" w:tentative="1">
      <w:start w:val="1"/>
      <w:numFmt w:val="bullet"/>
      <w:lvlText w:val=""/>
      <w:lvlJc w:val="left"/>
      <w:pPr>
        <w:tabs>
          <w:tab w:val="num" w:pos="6818"/>
        </w:tabs>
        <w:ind w:left="6818" w:hanging="360"/>
      </w:pPr>
      <w:rPr>
        <w:rFonts w:ascii="Wingdings" w:hAnsi="Wingdings" w:hint="default"/>
      </w:rPr>
    </w:lvl>
  </w:abstractNum>
  <w:abstractNum w:abstractNumId="25" w15:restartNumberingAfterBreak="0">
    <w:nsid w:val="3EF44B65"/>
    <w:multiLevelType w:val="hybridMultilevel"/>
    <w:tmpl w:val="4F5C095A"/>
    <w:lvl w:ilvl="0" w:tplc="7D7EC0C0">
      <w:start w:val="1"/>
      <w:numFmt w:val="bullet"/>
      <w:lvlText w:val="-"/>
      <w:lvlJc w:val="left"/>
      <w:pPr>
        <w:ind w:left="1077" w:hanging="360"/>
      </w:pPr>
      <w:rPr>
        <w:rFonts w:ascii="Garamond" w:hAnsi="Garamond"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26" w15:restartNumberingAfterBreak="0">
    <w:nsid w:val="42FE5CDE"/>
    <w:multiLevelType w:val="multilevel"/>
    <w:tmpl w:val="09A8D3B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0"/>
        </w:tabs>
        <w:ind w:left="1410" w:hanging="705"/>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115"/>
        </w:tabs>
        <w:ind w:left="2115" w:hanging="72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165"/>
        </w:tabs>
        <w:ind w:left="3165" w:hanging="108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215"/>
        </w:tabs>
        <w:ind w:left="4215" w:hanging="1440"/>
      </w:pPr>
      <w:rPr>
        <w:rFonts w:hint="default"/>
      </w:rPr>
    </w:lvl>
    <w:lvl w:ilvl="8">
      <w:start w:val="1"/>
      <w:numFmt w:val="decimal"/>
      <w:isLgl/>
      <w:lvlText w:val="%1.%2.%3.%4.%5.%6.%7.%8.%9"/>
      <w:lvlJc w:val="left"/>
      <w:pPr>
        <w:tabs>
          <w:tab w:val="num" w:pos="4920"/>
        </w:tabs>
        <w:ind w:left="4920" w:hanging="1800"/>
      </w:pPr>
      <w:rPr>
        <w:rFonts w:hint="default"/>
      </w:rPr>
    </w:lvl>
  </w:abstractNum>
  <w:abstractNum w:abstractNumId="27" w15:restartNumberingAfterBreak="0">
    <w:nsid w:val="434D13EC"/>
    <w:multiLevelType w:val="hybridMultilevel"/>
    <w:tmpl w:val="F2F06936"/>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28" w15:restartNumberingAfterBreak="0">
    <w:nsid w:val="46974856"/>
    <w:multiLevelType w:val="multilevel"/>
    <w:tmpl w:val="3C225CEE"/>
    <w:lvl w:ilvl="0">
      <w:start w:val="1"/>
      <w:numFmt w:val="decimal"/>
      <w:lvlText w:val="%1."/>
      <w:lvlJc w:val="left"/>
      <w:pPr>
        <w:tabs>
          <w:tab w:val="num" w:pos="360"/>
        </w:tabs>
        <w:ind w:left="360" w:hanging="360"/>
      </w:pPr>
    </w:lvl>
    <w:lvl w:ilvl="1">
      <w:start w:val="1"/>
      <w:numFmt w:val="decimal"/>
      <w:isLgl/>
      <w:lvlText w:val="%1.%2"/>
      <w:lvlJc w:val="left"/>
      <w:pPr>
        <w:tabs>
          <w:tab w:val="num" w:pos="1413"/>
        </w:tabs>
        <w:ind w:left="1413" w:hanging="705"/>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29" w15:restartNumberingAfterBreak="0">
    <w:nsid w:val="48702A38"/>
    <w:multiLevelType w:val="hybridMultilevel"/>
    <w:tmpl w:val="C882DD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6937B98"/>
    <w:multiLevelType w:val="hybridMultilevel"/>
    <w:tmpl w:val="9BF205B8"/>
    <w:lvl w:ilvl="0" w:tplc="1578EFA0">
      <w:numFmt w:val="bullet"/>
      <w:lvlText w:val="o"/>
      <w:lvlJc w:val="left"/>
      <w:pPr>
        <w:tabs>
          <w:tab w:val="num" w:pos="2136"/>
        </w:tabs>
        <w:ind w:left="2136" w:hanging="360"/>
      </w:pPr>
      <w:rPr>
        <w:rFonts w:ascii="Courier New" w:eastAsia="Times New Roman" w:hAnsi="Courier New" w:hint="default"/>
      </w:rPr>
    </w:lvl>
    <w:lvl w:ilvl="1" w:tplc="04130003" w:tentative="1">
      <w:start w:val="1"/>
      <w:numFmt w:val="bullet"/>
      <w:lvlText w:val="o"/>
      <w:lvlJc w:val="left"/>
      <w:pPr>
        <w:tabs>
          <w:tab w:val="num" w:pos="3216"/>
        </w:tabs>
        <w:ind w:left="3216" w:hanging="360"/>
      </w:pPr>
      <w:rPr>
        <w:rFonts w:ascii="Courier New" w:hAnsi="Courier New" w:cs="Courier New" w:hint="default"/>
      </w:rPr>
    </w:lvl>
    <w:lvl w:ilvl="2" w:tplc="04130005" w:tentative="1">
      <w:start w:val="1"/>
      <w:numFmt w:val="bullet"/>
      <w:lvlText w:val=""/>
      <w:lvlJc w:val="left"/>
      <w:pPr>
        <w:tabs>
          <w:tab w:val="num" w:pos="3936"/>
        </w:tabs>
        <w:ind w:left="3936" w:hanging="360"/>
      </w:pPr>
      <w:rPr>
        <w:rFonts w:ascii="Wingdings" w:hAnsi="Wingdings" w:hint="default"/>
      </w:rPr>
    </w:lvl>
    <w:lvl w:ilvl="3" w:tplc="04130001" w:tentative="1">
      <w:start w:val="1"/>
      <w:numFmt w:val="bullet"/>
      <w:lvlText w:val=""/>
      <w:lvlJc w:val="left"/>
      <w:pPr>
        <w:tabs>
          <w:tab w:val="num" w:pos="4656"/>
        </w:tabs>
        <w:ind w:left="4656" w:hanging="360"/>
      </w:pPr>
      <w:rPr>
        <w:rFonts w:ascii="Symbol" w:hAnsi="Symbol" w:hint="default"/>
      </w:rPr>
    </w:lvl>
    <w:lvl w:ilvl="4" w:tplc="04130003" w:tentative="1">
      <w:start w:val="1"/>
      <w:numFmt w:val="bullet"/>
      <w:lvlText w:val="o"/>
      <w:lvlJc w:val="left"/>
      <w:pPr>
        <w:tabs>
          <w:tab w:val="num" w:pos="5376"/>
        </w:tabs>
        <w:ind w:left="5376" w:hanging="360"/>
      </w:pPr>
      <w:rPr>
        <w:rFonts w:ascii="Courier New" w:hAnsi="Courier New" w:cs="Courier New" w:hint="default"/>
      </w:rPr>
    </w:lvl>
    <w:lvl w:ilvl="5" w:tplc="04130005" w:tentative="1">
      <w:start w:val="1"/>
      <w:numFmt w:val="bullet"/>
      <w:lvlText w:val=""/>
      <w:lvlJc w:val="left"/>
      <w:pPr>
        <w:tabs>
          <w:tab w:val="num" w:pos="6096"/>
        </w:tabs>
        <w:ind w:left="6096" w:hanging="360"/>
      </w:pPr>
      <w:rPr>
        <w:rFonts w:ascii="Wingdings" w:hAnsi="Wingdings" w:hint="default"/>
      </w:rPr>
    </w:lvl>
    <w:lvl w:ilvl="6" w:tplc="04130001" w:tentative="1">
      <w:start w:val="1"/>
      <w:numFmt w:val="bullet"/>
      <w:lvlText w:val=""/>
      <w:lvlJc w:val="left"/>
      <w:pPr>
        <w:tabs>
          <w:tab w:val="num" w:pos="6816"/>
        </w:tabs>
        <w:ind w:left="6816" w:hanging="360"/>
      </w:pPr>
      <w:rPr>
        <w:rFonts w:ascii="Symbol" w:hAnsi="Symbol" w:hint="default"/>
      </w:rPr>
    </w:lvl>
    <w:lvl w:ilvl="7" w:tplc="04130003" w:tentative="1">
      <w:start w:val="1"/>
      <w:numFmt w:val="bullet"/>
      <w:lvlText w:val="o"/>
      <w:lvlJc w:val="left"/>
      <w:pPr>
        <w:tabs>
          <w:tab w:val="num" w:pos="7536"/>
        </w:tabs>
        <w:ind w:left="7536" w:hanging="360"/>
      </w:pPr>
      <w:rPr>
        <w:rFonts w:ascii="Courier New" w:hAnsi="Courier New" w:cs="Courier New" w:hint="default"/>
      </w:rPr>
    </w:lvl>
    <w:lvl w:ilvl="8" w:tplc="04130005" w:tentative="1">
      <w:start w:val="1"/>
      <w:numFmt w:val="bullet"/>
      <w:lvlText w:val=""/>
      <w:lvlJc w:val="left"/>
      <w:pPr>
        <w:tabs>
          <w:tab w:val="num" w:pos="8256"/>
        </w:tabs>
        <w:ind w:left="8256" w:hanging="360"/>
      </w:pPr>
      <w:rPr>
        <w:rFonts w:ascii="Wingdings" w:hAnsi="Wingdings" w:hint="default"/>
      </w:rPr>
    </w:lvl>
  </w:abstractNum>
  <w:abstractNum w:abstractNumId="31" w15:restartNumberingAfterBreak="0">
    <w:nsid w:val="57D12912"/>
    <w:multiLevelType w:val="multilevel"/>
    <w:tmpl w:val="DD84D58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98"/>
        </w:tabs>
        <w:ind w:left="1098" w:hanging="390"/>
      </w:pPr>
      <w:rPr>
        <w:rFonts w:hint="default"/>
        <w:b/>
        <w:i w:val="0"/>
        <w:color w:val="auto"/>
      </w:rPr>
    </w:lvl>
    <w:lvl w:ilvl="2">
      <w:start w:val="1"/>
      <w:numFmt w:val="decimal"/>
      <w:isLgl/>
      <w:lvlText w:val="%1.%2.%3"/>
      <w:lvlJc w:val="left"/>
      <w:pPr>
        <w:tabs>
          <w:tab w:val="num" w:pos="1776"/>
        </w:tabs>
        <w:ind w:left="1776" w:hanging="720"/>
      </w:pPr>
      <w:rPr>
        <w:rFonts w:hint="default"/>
        <w:b w:val="0"/>
      </w:rPr>
    </w:lvl>
    <w:lvl w:ilvl="3">
      <w:start w:val="1"/>
      <w:numFmt w:val="decimal"/>
      <w:isLgl/>
      <w:lvlText w:val="%1.%2.%3.%4"/>
      <w:lvlJc w:val="left"/>
      <w:pPr>
        <w:tabs>
          <w:tab w:val="num" w:pos="2484"/>
        </w:tabs>
        <w:ind w:left="2484" w:hanging="1080"/>
      </w:pPr>
      <w:rPr>
        <w:rFonts w:hint="default"/>
        <w:b w:val="0"/>
      </w:rPr>
    </w:lvl>
    <w:lvl w:ilvl="4">
      <w:start w:val="1"/>
      <w:numFmt w:val="decimal"/>
      <w:isLgl/>
      <w:lvlText w:val="%1.%2.%3.%4.%5"/>
      <w:lvlJc w:val="left"/>
      <w:pPr>
        <w:tabs>
          <w:tab w:val="num" w:pos="2832"/>
        </w:tabs>
        <w:ind w:left="2832" w:hanging="1080"/>
      </w:pPr>
      <w:rPr>
        <w:rFonts w:hint="default"/>
        <w:b w:val="0"/>
      </w:rPr>
    </w:lvl>
    <w:lvl w:ilvl="5">
      <w:start w:val="1"/>
      <w:numFmt w:val="decimal"/>
      <w:isLgl/>
      <w:lvlText w:val="%1.%2.%3.%4.%5.%6"/>
      <w:lvlJc w:val="left"/>
      <w:pPr>
        <w:tabs>
          <w:tab w:val="num" w:pos="3540"/>
        </w:tabs>
        <w:ind w:left="3540" w:hanging="1440"/>
      </w:pPr>
      <w:rPr>
        <w:rFonts w:hint="default"/>
        <w:b w:val="0"/>
      </w:rPr>
    </w:lvl>
    <w:lvl w:ilvl="6">
      <w:start w:val="1"/>
      <w:numFmt w:val="decimal"/>
      <w:isLgl/>
      <w:lvlText w:val="%1.%2.%3.%4.%5.%6.%7"/>
      <w:lvlJc w:val="left"/>
      <w:pPr>
        <w:tabs>
          <w:tab w:val="num" w:pos="3888"/>
        </w:tabs>
        <w:ind w:left="3888" w:hanging="1440"/>
      </w:pPr>
      <w:rPr>
        <w:rFonts w:hint="default"/>
        <w:b w:val="0"/>
      </w:rPr>
    </w:lvl>
    <w:lvl w:ilvl="7">
      <w:start w:val="1"/>
      <w:numFmt w:val="decimal"/>
      <w:isLgl/>
      <w:lvlText w:val="%1.%2.%3.%4.%5.%6.%7.%8"/>
      <w:lvlJc w:val="left"/>
      <w:pPr>
        <w:tabs>
          <w:tab w:val="num" w:pos="4596"/>
        </w:tabs>
        <w:ind w:left="4596" w:hanging="1800"/>
      </w:pPr>
      <w:rPr>
        <w:rFonts w:hint="default"/>
        <w:b w:val="0"/>
      </w:rPr>
    </w:lvl>
    <w:lvl w:ilvl="8">
      <w:start w:val="1"/>
      <w:numFmt w:val="decimal"/>
      <w:isLgl/>
      <w:lvlText w:val="%1.%2.%3.%4.%5.%6.%7.%8.%9"/>
      <w:lvlJc w:val="left"/>
      <w:pPr>
        <w:tabs>
          <w:tab w:val="num" w:pos="4944"/>
        </w:tabs>
        <w:ind w:left="4944" w:hanging="1800"/>
      </w:pPr>
      <w:rPr>
        <w:rFonts w:hint="default"/>
        <w:b w:val="0"/>
      </w:rPr>
    </w:lvl>
  </w:abstractNum>
  <w:abstractNum w:abstractNumId="32" w15:restartNumberingAfterBreak="0">
    <w:nsid w:val="5C8058E8"/>
    <w:multiLevelType w:val="hybridMultilevel"/>
    <w:tmpl w:val="6A70A47C"/>
    <w:lvl w:ilvl="0" w:tplc="7D7EC0C0">
      <w:start w:val="1"/>
      <w:numFmt w:val="bullet"/>
      <w:lvlText w:val="-"/>
      <w:lvlJc w:val="left"/>
      <w:pPr>
        <w:tabs>
          <w:tab w:val="num" w:pos="720"/>
        </w:tabs>
        <w:ind w:left="720" w:hanging="360"/>
      </w:pPr>
      <w:rPr>
        <w:rFonts w:ascii="Garamond" w:hAnsi="Garamond"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6935F2"/>
    <w:multiLevelType w:val="hybridMultilevel"/>
    <w:tmpl w:val="B80062D8"/>
    <w:lvl w:ilvl="0" w:tplc="0E8696A4">
      <w:start w:val="1"/>
      <w:numFmt w:val="lowerLetter"/>
      <w:lvlText w:val="%1)"/>
      <w:lvlJc w:val="left"/>
      <w:pPr>
        <w:tabs>
          <w:tab w:val="num" w:pos="720"/>
        </w:tabs>
        <w:ind w:left="720" w:hanging="360"/>
      </w:pPr>
      <w:rPr>
        <w:rFonts w:hint="default"/>
      </w:rPr>
    </w:lvl>
    <w:lvl w:ilvl="1" w:tplc="1578EFA0">
      <w:numFmt w:val="bullet"/>
      <w:lvlText w:val="o"/>
      <w:lvlJc w:val="left"/>
      <w:pPr>
        <w:tabs>
          <w:tab w:val="num" w:pos="1440"/>
        </w:tabs>
        <w:ind w:left="1440" w:hanging="360"/>
      </w:pPr>
      <w:rPr>
        <w:rFonts w:ascii="Courier New" w:eastAsia="Times New Roman" w:hAnsi="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5E6C2270"/>
    <w:multiLevelType w:val="hybridMultilevel"/>
    <w:tmpl w:val="A16AFBAC"/>
    <w:lvl w:ilvl="0" w:tplc="7D7EC0C0">
      <w:start w:val="1"/>
      <w:numFmt w:val="bullet"/>
      <w:lvlText w:val="-"/>
      <w:lvlJc w:val="left"/>
      <w:pPr>
        <w:tabs>
          <w:tab w:val="num" w:pos="720"/>
        </w:tabs>
        <w:ind w:left="720" w:hanging="360"/>
      </w:pPr>
      <w:rPr>
        <w:rFonts w:ascii="Garamond" w:hAnsi="Garamond"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824ADC"/>
    <w:multiLevelType w:val="hybridMultilevel"/>
    <w:tmpl w:val="35625EE0"/>
    <w:lvl w:ilvl="0" w:tplc="7D7EC0C0">
      <w:start w:val="1"/>
      <w:numFmt w:val="bullet"/>
      <w:lvlText w:val="-"/>
      <w:lvlJc w:val="left"/>
      <w:pPr>
        <w:ind w:left="720" w:hanging="360"/>
      </w:pPr>
      <w:rPr>
        <w:rFonts w:ascii="Garamond" w:hAnsi="Garamon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0C06D6F"/>
    <w:multiLevelType w:val="hybridMultilevel"/>
    <w:tmpl w:val="FE14FCB0"/>
    <w:lvl w:ilvl="0" w:tplc="7D7EC0C0">
      <w:start w:val="1"/>
      <w:numFmt w:val="bullet"/>
      <w:lvlText w:val="-"/>
      <w:lvlJc w:val="left"/>
      <w:pPr>
        <w:ind w:left="720" w:hanging="360"/>
      </w:pPr>
      <w:rPr>
        <w:rFonts w:ascii="Garamond" w:hAnsi="Garamon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1165CA7"/>
    <w:multiLevelType w:val="multilevel"/>
    <w:tmpl w:val="3C225CEE"/>
    <w:lvl w:ilvl="0">
      <w:start w:val="1"/>
      <w:numFmt w:val="decimal"/>
      <w:lvlText w:val="%1."/>
      <w:lvlJc w:val="left"/>
      <w:pPr>
        <w:tabs>
          <w:tab w:val="num" w:pos="360"/>
        </w:tabs>
        <w:ind w:left="360" w:hanging="360"/>
      </w:pPr>
    </w:lvl>
    <w:lvl w:ilvl="1">
      <w:start w:val="1"/>
      <w:numFmt w:val="decimal"/>
      <w:isLgl/>
      <w:lvlText w:val="%1.%2"/>
      <w:lvlJc w:val="left"/>
      <w:pPr>
        <w:tabs>
          <w:tab w:val="num" w:pos="1413"/>
        </w:tabs>
        <w:ind w:left="1413" w:hanging="705"/>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38" w15:restartNumberingAfterBreak="0">
    <w:nsid w:val="62C56E77"/>
    <w:multiLevelType w:val="hybridMultilevel"/>
    <w:tmpl w:val="433A68F2"/>
    <w:lvl w:ilvl="0" w:tplc="7D7EC0C0">
      <w:start w:val="1"/>
      <w:numFmt w:val="bullet"/>
      <w:lvlText w:val="-"/>
      <w:lvlJc w:val="left"/>
      <w:pPr>
        <w:tabs>
          <w:tab w:val="num" w:pos="2484"/>
        </w:tabs>
        <w:ind w:left="2484" w:hanging="360"/>
      </w:pPr>
      <w:rPr>
        <w:rFonts w:ascii="Garamond" w:hAnsi="Garamond" w:hint="default"/>
      </w:rPr>
    </w:lvl>
    <w:lvl w:ilvl="1" w:tplc="04130003" w:tentative="1">
      <w:start w:val="1"/>
      <w:numFmt w:val="bullet"/>
      <w:lvlText w:val="o"/>
      <w:lvlJc w:val="left"/>
      <w:pPr>
        <w:tabs>
          <w:tab w:val="num" w:pos="3564"/>
        </w:tabs>
        <w:ind w:left="3564" w:hanging="360"/>
      </w:pPr>
      <w:rPr>
        <w:rFonts w:ascii="Courier New" w:hAnsi="Courier New" w:cs="Courier New" w:hint="default"/>
      </w:rPr>
    </w:lvl>
    <w:lvl w:ilvl="2" w:tplc="04130005" w:tentative="1">
      <w:start w:val="1"/>
      <w:numFmt w:val="bullet"/>
      <w:lvlText w:val=""/>
      <w:lvlJc w:val="left"/>
      <w:pPr>
        <w:tabs>
          <w:tab w:val="num" w:pos="4284"/>
        </w:tabs>
        <w:ind w:left="4284" w:hanging="360"/>
      </w:pPr>
      <w:rPr>
        <w:rFonts w:ascii="Wingdings" w:hAnsi="Wingdings" w:hint="default"/>
      </w:rPr>
    </w:lvl>
    <w:lvl w:ilvl="3" w:tplc="04130001" w:tentative="1">
      <w:start w:val="1"/>
      <w:numFmt w:val="bullet"/>
      <w:lvlText w:val=""/>
      <w:lvlJc w:val="left"/>
      <w:pPr>
        <w:tabs>
          <w:tab w:val="num" w:pos="5004"/>
        </w:tabs>
        <w:ind w:left="5004" w:hanging="360"/>
      </w:pPr>
      <w:rPr>
        <w:rFonts w:ascii="Symbol" w:hAnsi="Symbol" w:hint="default"/>
      </w:rPr>
    </w:lvl>
    <w:lvl w:ilvl="4" w:tplc="04130003" w:tentative="1">
      <w:start w:val="1"/>
      <w:numFmt w:val="bullet"/>
      <w:lvlText w:val="o"/>
      <w:lvlJc w:val="left"/>
      <w:pPr>
        <w:tabs>
          <w:tab w:val="num" w:pos="5724"/>
        </w:tabs>
        <w:ind w:left="5724" w:hanging="360"/>
      </w:pPr>
      <w:rPr>
        <w:rFonts w:ascii="Courier New" w:hAnsi="Courier New" w:cs="Courier New" w:hint="default"/>
      </w:rPr>
    </w:lvl>
    <w:lvl w:ilvl="5" w:tplc="04130005" w:tentative="1">
      <w:start w:val="1"/>
      <w:numFmt w:val="bullet"/>
      <w:lvlText w:val=""/>
      <w:lvlJc w:val="left"/>
      <w:pPr>
        <w:tabs>
          <w:tab w:val="num" w:pos="6444"/>
        </w:tabs>
        <w:ind w:left="6444" w:hanging="360"/>
      </w:pPr>
      <w:rPr>
        <w:rFonts w:ascii="Wingdings" w:hAnsi="Wingdings" w:hint="default"/>
      </w:rPr>
    </w:lvl>
    <w:lvl w:ilvl="6" w:tplc="04130001" w:tentative="1">
      <w:start w:val="1"/>
      <w:numFmt w:val="bullet"/>
      <w:lvlText w:val=""/>
      <w:lvlJc w:val="left"/>
      <w:pPr>
        <w:tabs>
          <w:tab w:val="num" w:pos="7164"/>
        </w:tabs>
        <w:ind w:left="7164" w:hanging="360"/>
      </w:pPr>
      <w:rPr>
        <w:rFonts w:ascii="Symbol" w:hAnsi="Symbol" w:hint="default"/>
      </w:rPr>
    </w:lvl>
    <w:lvl w:ilvl="7" w:tplc="04130003" w:tentative="1">
      <w:start w:val="1"/>
      <w:numFmt w:val="bullet"/>
      <w:lvlText w:val="o"/>
      <w:lvlJc w:val="left"/>
      <w:pPr>
        <w:tabs>
          <w:tab w:val="num" w:pos="7884"/>
        </w:tabs>
        <w:ind w:left="7884" w:hanging="360"/>
      </w:pPr>
      <w:rPr>
        <w:rFonts w:ascii="Courier New" w:hAnsi="Courier New" w:cs="Courier New" w:hint="default"/>
      </w:rPr>
    </w:lvl>
    <w:lvl w:ilvl="8" w:tplc="04130005" w:tentative="1">
      <w:start w:val="1"/>
      <w:numFmt w:val="bullet"/>
      <w:lvlText w:val=""/>
      <w:lvlJc w:val="left"/>
      <w:pPr>
        <w:tabs>
          <w:tab w:val="num" w:pos="8604"/>
        </w:tabs>
        <w:ind w:left="8604" w:hanging="360"/>
      </w:pPr>
      <w:rPr>
        <w:rFonts w:ascii="Wingdings" w:hAnsi="Wingdings" w:hint="default"/>
      </w:rPr>
    </w:lvl>
  </w:abstractNum>
  <w:abstractNum w:abstractNumId="39" w15:restartNumberingAfterBreak="0">
    <w:nsid w:val="696A4493"/>
    <w:multiLevelType w:val="hybridMultilevel"/>
    <w:tmpl w:val="41803918"/>
    <w:lvl w:ilvl="0" w:tplc="1578EFA0">
      <w:numFmt w:val="bullet"/>
      <w:lvlText w:val="o"/>
      <w:lvlJc w:val="left"/>
      <w:pPr>
        <w:tabs>
          <w:tab w:val="num" w:pos="1069"/>
        </w:tabs>
        <w:ind w:left="1069" w:hanging="360"/>
      </w:pPr>
      <w:rPr>
        <w:rFonts w:ascii="Courier New" w:eastAsia="Times New Roman" w:hAnsi="Courier New" w:hint="default"/>
      </w:rPr>
    </w:lvl>
    <w:lvl w:ilvl="1" w:tplc="0413000F">
      <w:start w:val="1"/>
      <w:numFmt w:val="decimal"/>
      <w:lvlText w:val="%2."/>
      <w:lvlJc w:val="left"/>
      <w:pPr>
        <w:tabs>
          <w:tab w:val="num" w:pos="2149"/>
        </w:tabs>
        <w:ind w:left="2149" w:hanging="360"/>
      </w:pPr>
      <w:rPr>
        <w:rFonts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6DC74A0B"/>
    <w:multiLevelType w:val="hybridMultilevel"/>
    <w:tmpl w:val="86784490"/>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num w:numId="1">
    <w:abstractNumId w:val="20"/>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39"/>
  </w:num>
  <w:num w:numId="15">
    <w:abstractNumId w:val="32"/>
  </w:num>
  <w:num w:numId="16">
    <w:abstractNumId w:val="34"/>
  </w:num>
  <w:num w:numId="17">
    <w:abstractNumId w:val="33"/>
  </w:num>
  <w:num w:numId="18">
    <w:abstractNumId w:val="17"/>
  </w:num>
  <w:num w:numId="19">
    <w:abstractNumId w:val="22"/>
  </w:num>
  <w:num w:numId="20">
    <w:abstractNumId w:val="13"/>
  </w:num>
  <w:num w:numId="21">
    <w:abstractNumId w:val="11"/>
  </w:num>
  <w:num w:numId="22">
    <w:abstractNumId w:val="26"/>
  </w:num>
  <w:num w:numId="23">
    <w:abstractNumId w:val="31"/>
  </w:num>
  <w:num w:numId="24">
    <w:abstractNumId w:val="15"/>
  </w:num>
  <w:num w:numId="25">
    <w:abstractNumId w:val="37"/>
  </w:num>
  <w:num w:numId="26">
    <w:abstractNumId w:val="30"/>
  </w:num>
  <w:num w:numId="27">
    <w:abstractNumId w:val="23"/>
  </w:num>
  <w:num w:numId="28">
    <w:abstractNumId w:val="28"/>
  </w:num>
  <w:num w:numId="29">
    <w:abstractNumId w:val="18"/>
  </w:num>
  <w:num w:numId="30">
    <w:abstractNumId w:val="19"/>
  </w:num>
  <w:num w:numId="31">
    <w:abstractNumId w:val="24"/>
  </w:num>
  <w:num w:numId="32">
    <w:abstractNumId w:val="14"/>
  </w:num>
  <w:num w:numId="33">
    <w:abstractNumId w:val="29"/>
  </w:num>
  <w:num w:numId="34">
    <w:abstractNumId w:val="36"/>
  </w:num>
  <w:num w:numId="35">
    <w:abstractNumId w:val="38"/>
  </w:num>
  <w:num w:numId="36">
    <w:abstractNumId w:val="25"/>
  </w:num>
  <w:num w:numId="37">
    <w:abstractNumId w:val="10"/>
  </w:num>
  <w:num w:numId="38">
    <w:abstractNumId w:val="35"/>
  </w:num>
  <w:num w:numId="39">
    <w:abstractNumId w:val="12"/>
  </w:num>
  <w:num w:numId="40">
    <w:abstractNumId w:val="2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18B"/>
    <w:rsid w:val="00122972"/>
    <w:rsid w:val="002245F0"/>
    <w:rsid w:val="002608AC"/>
    <w:rsid w:val="0026401A"/>
    <w:rsid w:val="0026418B"/>
    <w:rsid w:val="00301BDB"/>
    <w:rsid w:val="00310D20"/>
    <w:rsid w:val="004006F2"/>
    <w:rsid w:val="0041223F"/>
    <w:rsid w:val="00511168"/>
    <w:rsid w:val="0057149A"/>
    <w:rsid w:val="005F7681"/>
    <w:rsid w:val="00643CA3"/>
    <w:rsid w:val="00742544"/>
    <w:rsid w:val="00785C52"/>
    <w:rsid w:val="007A22D4"/>
    <w:rsid w:val="00855B58"/>
    <w:rsid w:val="00861488"/>
    <w:rsid w:val="0088361E"/>
    <w:rsid w:val="008A68B4"/>
    <w:rsid w:val="009D1B8F"/>
    <w:rsid w:val="009D4B7E"/>
    <w:rsid w:val="00A07857"/>
    <w:rsid w:val="00A115F5"/>
    <w:rsid w:val="00AE0898"/>
    <w:rsid w:val="00B4332A"/>
    <w:rsid w:val="00B50A95"/>
    <w:rsid w:val="00B614DE"/>
    <w:rsid w:val="00C03AC5"/>
    <w:rsid w:val="00C15B18"/>
    <w:rsid w:val="00C27BE4"/>
    <w:rsid w:val="00C42EBF"/>
    <w:rsid w:val="00C536D4"/>
    <w:rsid w:val="00C71250"/>
    <w:rsid w:val="00CB097C"/>
    <w:rsid w:val="00CF4FB2"/>
    <w:rsid w:val="00DB7D30"/>
    <w:rsid w:val="00DC2E6A"/>
    <w:rsid w:val="00DD06CC"/>
    <w:rsid w:val="00E4291D"/>
    <w:rsid w:val="00E43128"/>
    <w:rsid w:val="00EA2432"/>
    <w:rsid w:val="00EF29BE"/>
    <w:rsid w:val="00EF707C"/>
    <w:rsid w:val="00F9770A"/>
    <w:rsid w:val="00FD432A"/>
  </w:rsids>
  <m:mathPr>
    <m:mathFont m:val="Cambria Math"/>
    <m:brkBin m:val="before"/>
    <m:brkBinSub m:val="--"/>
    <m:smallFrac/>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D10B510"/>
  <w15:chartTrackingRefBased/>
  <w15:docId w15:val="{547E9417-BA8F-4ADD-9323-FB97FD09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59FE"/>
    <w:pPr>
      <w:spacing w:after="240" w:line="276" w:lineRule="auto"/>
      <w:jc w:val="both"/>
    </w:pPr>
    <w:rPr>
      <w:szCs w:val="22"/>
      <w:lang w:val="nl-BE" w:eastAsia="en-US"/>
    </w:rPr>
  </w:style>
  <w:style w:type="paragraph" w:styleId="Kop1">
    <w:name w:val="heading 1"/>
    <w:basedOn w:val="Standaard"/>
    <w:next w:val="Standaard"/>
    <w:link w:val="Kop1Char"/>
    <w:uiPriority w:val="9"/>
    <w:qFormat/>
    <w:rsid w:val="003108DD"/>
    <w:pPr>
      <w:keepNext/>
      <w:keepLines/>
      <w:spacing w:before="560" w:after="560"/>
      <w:outlineLvl w:val="0"/>
    </w:pPr>
    <w:rPr>
      <w:rFonts w:eastAsia="Times New Roman"/>
      <w:b/>
      <w:bCs/>
      <w:i/>
      <w:caps/>
      <w:color w:val="817949"/>
      <w:sz w:val="24"/>
      <w:szCs w:val="24"/>
      <w:lang w:val="x-none"/>
    </w:rPr>
  </w:style>
  <w:style w:type="paragraph" w:styleId="Kop2">
    <w:name w:val="heading 2"/>
    <w:basedOn w:val="Standaard"/>
    <w:next w:val="Standaard"/>
    <w:link w:val="Kop2Char"/>
    <w:qFormat/>
    <w:rsid w:val="002859FE"/>
    <w:pPr>
      <w:keepNext/>
      <w:keepLines/>
      <w:spacing w:before="560" w:after="120"/>
      <w:outlineLvl w:val="1"/>
    </w:pPr>
    <w:rPr>
      <w:rFonts w:eastAsia="Times New Roman"/>
      <w:b/>
      <w:bCs/>
      <w:i/>
      <w:color w:val="000000"/>
      <w:szCs w:val="20"/>
      <w:lang w:val="x-none"/>
    </w:rPr>
  </w:style>
  <w:style w:type="paragraph" w:styleId="Kop3">
    <w:name w:val="heading 3"/>
    <w:basedOn w:val="Standaard"/>
    <w:next w:val="Standaard"/>
    <w:link w:val="Kop3Char"/>
    <w:uiPriority w:val="9"/>
    <w:qFormat/>
    <w:rsid w:val="00DE6233"/>
    <w:pPr>
      <w:spacing w:before="360" w:after="120"/>
      <w:outlineLvl w:val="2"/>
    </w:pPr>
    <w:rPr>
      <w:b/>
      <w:i/>
      <w:color w:val="000000"/>
      <w:lang w:val="x-none"/>
    </w:rPr>
  </w:style>
  <w:style w:type="paragraph" w:styleId="Kop4">
    <w:name w:val="heading 4"/>
    <w:basedOn w:val="Standaard"/>
    <w:next w:val="Standaard"/>
    <w:link w:val="Kop4Char"/>
    <w:uiPriority w:val="9"/>
    <w:qFormat/>
    <w:rsid w:val="00DE6233"/>
    <w:pPr>
      <w:spacing w:before="360" w:after="120"/>
      <w:outlineLvl w:val="3"/>
    </w:pPr>
    <w:rPr>
      <w:b/>
      <w:i/>
      <w:color w:val="000000"/>
      <w:lang w:val="x-none"/>
    </w:rPr>
  </w:style>
  <w:style w:type="paragraph" w:styleId="Kop5">
    <w:name w:val="heading 5"/>
    <w:basedOn w:val="Standaard"/>
    <w:next w:val="Standaard"/>
    <w:link w:val="Kop5Char"/>
    <w:uiPriority w:val="9"/>
    <w:qFormat/>
    <w:rsid w:val="00DE6233"/>
    <w:pPr>
      <w:spacing w:before="360" w:after="120"/>
      <w:outlineLvl w:val="4"/>
    </w:pPr>
    <w:rPr>
      <w:b/>
      <w:i/>
      <w:color w:val="000000"/>
      <w:lang w:val="x-non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25F9"/>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1A25F9"/>
    <w:rPr>
      <w:rFonts w:ascii="Tahoma" w:hAnsi="Tahoma" w:cs="Tahoma"/>
      <w:sz w:val="16"/>
      <w:szCs w:val="16"/>
    </w:rPr>
  </w:style>
  <w:style w:type="paragraph" w:styleId="Koptekst">
    <w:name w:val="header"/>
    <w:basedOn w:val="Standaard"/>
    <w:link w:val="KoptekstChar"/>
    <w:uiPriority w:val="99"/>
    <w:unhideWhenUsed/>
    <w:rsid w:val="001A25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25F9"/>
  </w:style>
  <w:style w:type="paragraph" w:styleId="Voettekst">
    <w:name w:val="footer"/>
    <w:basedOn w:val="Standaard"/>
    <w:link w:val="VoettekstChar"/>
    <w:uiPriority w:val="99"/>
    <w:unhideWhenUsed/>
    <w:rsid w:val="001A25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25F9"/>
  </w:style>
  <w:style w:type="character" w:customStyle="1" w:styleId="Kop1Char">
    <w:name w:val="Kop 1 Char"/>
    <w:link w:val="Kop1"/>
    <w:uiPriority w:val="9"/>
    <w:rsid w:val="003108DD"/>
    <w:rPr>
      <w:rFonts w:eastAsia="Times New Roman"/>
      <w:b/>
      <w:bCs/>
      <w:i/>
      <w:caps/>
      <w:color w:val="817949"/>
      <w:sz w:val="24"/>
      <w:szCs w:val="24"/>
      <w:lang w:val="x-none" w:eastAsia="en-US"/>
    </w:rPr>
  </w:style>
  <w:style w:type="paragraph" w:styleId="Titel">
    <w:name w:val="Title"/>
    <w:basedOn w:val="Standaard"/>
    <w:next w:val="Standaard"/>
    <w:link w:val="TitelChar"/>
    <w:uiPriority w:val="10"/>
    <w:qFormat/>
    <w:rsid w:val="003108DD"/>
    <w:pPr>
      <w:spacing w:after="0"/>
    </w:pPr>
    <w:rPr>
      <w:rFonts w:eastAsia="Times New Roman"/>
      <w:b/>
      <w:bCs/>
      <w:caps/>
      <w:color w:val="45B5FF"/>
      <w:sz w:val="32"/>
      <w:szCs w:val="28"/>
      <w:lang w:val="x-none"/>
    </w:rPr>
  </w:style>
  <w:style w:type="character" w:customStyle="1" w:styleId="TitelChar">
    <w:name w:val="Titel Char"/>
    <w:link w:val="Titel"/>
    <w:uiPriority w:val="10"/>
    <w:rsid w:val="003108DD"/>
    <w:rPr>
      <w:rFonts w:eastAsia="Times New Roman"/>
      <w:b/>
      <w:bCs/>
      <w:caps/>
      <w:color w:val="45B5FF"/>
      <w:sz w:val="32"/>
      <w:szCs w:val="28"/>
      <w:lang w:val="x-none" w:eastAsia="en-US"/>
    </w:rPr>
  </w:style>
  <w:style w:type="paragraph" w:customStyle="1" w:styleId="fptitle">
    <w:name w:val="fp_title"/>
    <w:basedOn w:val="Standaard"/>
    <w:link w:val="fptitleChar"/>
    <w:qFormat/>
    <w:rsid w:val="003108DD"/>
    <w:pPr>
      <w:spacing w:before="5670" w:after="600" w:line="240" w:lineRule="auto"/>
      <w:jc w:val="center"/>
    </w:pPr>
    <w:rPr>
      <w:b/>
      <w:caps/>
      <w:color w:val="45B5FF"/>
      <w:sz w:val="60"/>
      <w:szCs w:val="60"/>
      <w:lang w:val="x-none"/>
    </w:rPr>
  </w:style>
  <w:style w:type="paragraph" w:customStyle="1" w:styleId="fpsubtitle1">
    <w:name w:val="fp_subtitle_1"/>
    <w:basedOn w:val="Standaard"/>
    <w:link w:val="fpsubtitle1Char"/>
    <w:qFormat/>
    <w:rsid w:val="003108DD"/>
    <w:pPr>
      <w:jc w:val="center"/>
    </w:pPr>
    <w:rPr>
      <w:b/>
      <w:i/>
      <w:caps/>
      <w:color w:val="817949"/>
      <w:sz w:val="26"/>
      <w:szCs w:val="26"/>
      <w:lang w:val="x-none"/>
    </w:rPr>
  </w:style>
  <w:style w:type="character" w:customStyle="1" w:styleId="fptitleChar">
    <w:name w:val="fp_title Char"/>
    <w:link w:val="fptitle"/>
    <w:rsid w:val="003108DD"/>
    <w:rPr>
      <w:b/>
      <w:caps/>
      <w:color w:val="45B5FF"/>
      <w:sz w:val="60"/>
      <w:szCs w:val="60"/>
      <w:lang w:val="x-none" w:eastAsia="en-US"/>
    </w:rPr>
  </w:style>
  <w:style w:type="paragraph" w:customStyle="1" w:styleId="fpsubtitle2">
    <w:name w:val="fp_subtitle_2"/>
    <w:basedOn w:val="Standaard"/>
    <w:link w:val="fpsubtitle2Char"/>
    <w:qFormat/>
    <w:rsid w:val="003108DD"/>
    <w:pPr>
      <w:jc w:val="center"/>
    </w:pPr>
    <w:rPr>
      <w:b/>
      <w:caps/>
      <w:color w:val="45B5FF"/>
      <w:sz w:val="26"/>
      <w:szCs w:val="26"/>
      <w:lang w:val="x-none"/>
    </w:rPr>
  </w:style>
  <w:style w:type="character" w:customStyle="1" w:styleId="fpsubtitle1Char">
    <w:name w:val="fp_subtitle_1 Char"/>
    <w:link w:val="fpsubtitle1"/>
    <w:rsid w:val="003108DD"/>
    <w:rPr>
      <w:b/>
      <w:i/>
      <w:caps/>
      <w:color w:val="817949"/>
      <w:sz w:val="26"/>
      <w:szCs w:val="26"/>
      <w:lang w:val="x-none" w:eastAsia="en-US"/>
    </w:rPr>
  </w:style>
  <w:style w:type="paragraph" w:customStyle="1" w:styleId="fpsubtitle3">
    <w:name w:val="fp_subtitle_3"/>
    <w:basedOn w:val="Standaard"/>
    <w:link w:val="fpsubtitle3Char"/>
    <w:qFormat/>
    <w:rsid w:val="00113747"/>
    <w:pPr>
      <w:jc w:val="center"/>
    </w:pPr>
    <w:rPr>
      <w:b/>
      <w:szCs w:val="20"/>
      <w:lang w:val="x-none" w:eastAsia="x-none"/>
    </w:rPr>
  </w:style>
  <w:style w:type="character" w:customStyle="1" w:styleId="fpsubtitle2Char">
    <w:name w:val="fp_subtitle_2 Char"/>
    <w:link w:val="fpsubtitle2"/>
    <w:rsid w:val="003108DD"/>
    <w:rPr>
      <w:b/>
      <w:caps/>
      <w:color w:val="45B5FF"/>
      <w:sz w:val="26"/>
      <w:szCs w:val="26"/>
      <w:lang w:val="x-none" w:eastAsia="en-US"/>
    </w:rPr>
  </w:style>
  <w:style w:type="character" w:customStyle="1" w:styleId="Kop2Char">
    <w:name w:val="Kop 2 Char"/>
    <w:link w:val="Kop2"/>
    <w:rsid w:val="002859FE"/>
    <w:rPr>
      <w:rFonts w:eastAsia="Times New Roman"/>
      <w:b/>
      <w:bCs/>
      <w:i/>
      <w:color w:val="000000"/>
      <w:lang w:eastAsia="en-US"/>
    </w:rPr>
  </w:style>
  <w:style w:type="character" w:customStyle="1" w:styleId="fpsubtitle3Char">
    <w:name w:val="fp_subtitle_3 Char"/>
    <w:link w:val="fpsubtitle3"/>
    <w:rsid w:val="00113747"/>
    <w:rPr>
      <w:rFonts w:ascii="Arial" w:hAnsi="Arial" w:cs="Arial"/>
      <w:b/>
    </w:rPr>
  </w:style>
  <w:style w:type="character" w:customStyle="1" w:styleId="Kop3Char">
    <w:name w:val="Kop 3 Char"/>
    <w:link w:val="Kop3"/>
    <w:uiPriority w:val="9"/>
    <w:rsid w:val="00DE6233"/>
    <w:rPr>
      <w:b/>
      <w:i/>
      <w:color w:val="000000"/>
      <w:szCs w:val="22"/>
      <w:lang w:eastAsia="en-US"/>
    </w:rPr>
  </w:style>
  <w:style w:type="paragraph" w:customStyle="1" w:styleId="ColorfulGrid-Accent11">
    <w:name w:val="Colorful Grid - Accent 11"/>
    <w:basedOn w:val="Standaard"/>
    <w:next w:val="Standaard"/>
    <w:link w:val="ColorfulGrid-Accent1Char"/>
    <w:uiPriority w:val="29"/>
    <w:qFormat/>
    <w:rsid w:val="002859FE"/>
    <w:rPr>
      <w:i/>
      <w:color w:val="47A8E7"/>
      <w:lang w:val="x-none"/>
    </w:rPr>
  </w:style>
  <w:style w:type="character" w:customStyle="1" w:styleId="ColorfulGrid-Accent1Char">
    <w:name w:val="Colorful Grid - Accent 1 Char"/>
    <w:link w:val="ColorfulGrid-Accent11"/>
    <w:uiPriority w:val="29"/>
    <w:rsid w:val="002859FE"/>
    <w:rPr>
      <w:i/>
      <w:color w:val="47A8E7"/>
      <w:szCs w:val="22"/>
      <w:lang w:eastAsia="en-US"/>
    </w:rPr>
  </w:style>
  <w:style w:type="paragraph" w:customStyle="1" w:styleId="Opsomming">
    <w:name w:val="Opsomming"/>
    <w:basedOn w:val="Standaard"/>
    <w:link w:val="OpsommingChar"/>
    <w:qFormat/>
    <w:rsid w:val="002859FE"/>
    <w:pPr>
      <w:numPr>
        <w:numId w:val="1"/>
      </w:numPr>
      <w:ind w:left="714" w:hanging="357"/>
      <w:contextualSpacing/>
    </w:pPr>
    <w:rPr>
      <w:lang w:val="x-none"/>
    </w:rPr>
  </w:style>
  <w:style w:type="paragraph" w:customStyle="1" w:styleId="Nummering">
    <w:name w:val="Nummering"/>
    <w:basedOn w:val="Standaard"/>
    <w:link w:val="NummeringChar"/>
    <w:qFormat/>
    <w:rsid w:val="002859FE"/>
    <w:pPr>
      <w:numPr>
        <w:numId w:val="2"/>
      </w:numPr>
    </w:pPr>
    <w:rPr>
      <w:lang w:val="x-none"/>
    </w:rPr>
  </w:style>
  <w:style w:type="character" w:customStyle="1" w:styleId="OpsommingChar">
    <w:name w:val="Opsomming Char"/>
    <w:link w:val="Opsomming"/>
    <w:rsid w:val="002859FE"/>
    <w:rPr>
      <w:szCs w:val="22"/>
      <w:lang w:eastAsia="en-US"/>
    </w:rPr>
  </w:style>
  <w:style w:type="character" w:styleId="Voetnootmarkering">
    <w:name w:val="footnote reference"/>
    <w:uiPriority w:val="99"/>
    <w:semiHidden/>
    <w:unhideWhenUsed/>
    <w:rsid w:val="000A5A93"/>
    <w:rPr>
      <w:vertAlign w:val="superscript"/>
    </w:rPr>
  </w:style>
  <w:style w:type="character" w:customStyle="1" w:styleId="NummeringChar">
    <w:name w:val="Nummering Char"/>
    <w:link w:val="Nummering"/>
    <w:rsid w:val="002859FE"/>
    <w:rPr>
      <w:szCs w:val="22"/>
      <w:lang w:eastAsia="en-US"/>
    </w:rPr>
  </w:style>
  <w:style w:type="paragraph" w:styleId="Voetnoottekst">
    <w:name w:val="footnote text"/>
    <w:basedOn w:val="Standaard"/>
    <w:link w:val="VoetnoottekstChar"/>
    <w:uiPriority w:val="99"/>
    <w:semiHidden/>
    <w:unhideWhenUsed/>
    <w:rsid w:val="002859FE"/>
    <w:rPr>
      <w:sz w:val="16"/>
      <w:szCs w:val="20"/>
      <w:lang w:val="x-none"/>
    </w:rPr>
  </w:style>
  <w:style w:type="character" w:customStyle="1" w:styleId="VoetnoottekstChar">
    <w:name w:val="Voetnoottekst Char"/>
    <w:link w:val="Voetnoottekst"/>
    <w:uiPriority w:val="99"/>
    <w:semiHidden/>
    <w:rsid w:val="002859FE"/>
    <w:rPr>
      <w:sz w:val="16"/>
      <w:lang w:eastAsia="en-US"/>
    </w:rPr>
  </w:style>
  <w:style w:type="table" w:styleId="Tabelraster">
    <w:name w:val="Table Grid"/>
    <w:basedOn w:val="Standaardtabel"/>
    <w:uiPriority w:val="59"/>
    <w:rsid w:val="000A5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ard"/>
    <w:link w:val="TableTitleChar"/>
    <w:qFormat/>
    <w:rsid w:val="00B64AE1"/>
    <w:pPr>
      <w:spacing w:before="120" w:after="120"/>
    </w:pPr>
    <w:rPr>
      <w:b/>
      <w:caps/>
      <w:color w:val="544530"/>
      <w:sz w:val="26"/>
      <w:szCs w:val="26"/>
      <w:lang w:val="x-none"/>
    </w:rPr>
  </w:style>
  <w:style w:type="paragraph" w:customStyle="1" w:styleId="Tablecontent">
    <w:name w:val="Table content"/>
    <w:basedOn w:val="Standaard"/>
    <w:link w:val="TablecontentChar"/>
    <w:qFormat/>
    <w:rsid w:val="00B64AE1"/>
    <w:pPr>
      <w:spacing w:before="60" w:after="180"/>
    </w:pPr>
    <w:rPr>
      <w:lang w:val="x-none"/>
    </w:rPr>
  </w:style>
  <w:style w:type="character" w:customStyle="1" w:styleId="TableTitleChar">
    <w:name w:val="Table_Title Char"/>
    <w:link w:val="TableTitle"/>
    <w:rsid w:val="00B64AE1"/>
    <w:rPr>
      <w:rFonts w:cs="Arial"/>
      <w:b/>
      <w:caps/>
      <w:color w:val="544530"/>
      <w:sz w:val="26"/>
      <w:szCs w:val="26"/>
      <w:lang w:eastAsia="en-US"/>
    </w:rPr>
  </w:style>
  <w:style w:type="character" w:customStyle="1" w:styleId="Kop4Char">
    <w:name w:val="Kop 4 Char"/>
    <w:link w:val="Kop4"/>
    <w:uiPriority w:val="9"/>
    <w:rsid w:val="00DE6233"/>
    <w:rPr>
      <w:b/>
      <w:i/>
      <w:color w:val="000000"/>
      <w:szCs w:val="22"/>
      <w:lang w:eastAsia="en-US"/>
    </w:rPr>
  </w:style>
  <w:style w:type="character" w:customStyle="1" w:styleId="TablecontentChar">
    <w:name w:val="Table content Char"/>
    <w:link w:val="Tablecontent"/>
    <w:rsid w:val="00B64AE1"/>
    <w:rPr>
      <w:szCs w:val="22"/>
      <w:lang w:eastAsia="en-US"/>
    </w:rPr>
  </w:style>
  <w:style w:type="character" w:customStyle="1" w:styleId="Kop5Char">
    <w:name w:val="Kop 5 Char"/>
    <w:link w:val="Kop5"/>
    <w:uiPriority w:val="9"/>
    <w:rsid w:val="00DE6233"/>
    <w:rPr>
      <w:b/>
      <w:i/>
      <w:color w:val="000000"/>
      <w:szCs w:val="22"/>
      <w:lang w:eastAsia="en-US"/>
    </w:rPr>
  </w:style>
  <w:style w:type="paragraph" w:styleId="Inhopg1">
    <w:name w:val="toc 1"/>
    <w:basedOn w:val="Standaard"/>
    <w:next w:val="Standaard"/>
    <w:autoRedefine/>
    <w:uiPriority w:val="39"/>
    <w:unhideWhenUsed/>
    <w:rsid w:val="001B2C0D"/>
    <w:pPr>
      <w:spacing w:after="100"/>
    </w:pPr>
  </w:style>
  <w:style w:type="paragraph" w:styleId="Inhopg2">
    <w:name w:val="toc 2"/>
    <w:basedOn w:val="Standaard"/>
    <w:next w:val="Standaard"/>
    <w:autoRedefine/>
    <w:uiPriority w:val="39"/>
    <w:unhideWhenUsed/>
    <w:rsid w:val="001B2C0D"/>
    <w:pPr>
      <w:spacing w:after="100"/>
      <w:ind w:left="200"/>
    </w:pPr>
  </w:style>
  <w:style w:type="character" w:styleId="Hyperlink">
    <w:name w:val="Hyperlink"/>
    <w:basedOn w:val="Standaardalinea-lettertype"/>
    <w:uiPriority w:val="99"/>
    <w:unhideWhenUsed/>
    <w:rsid w:val="001B2C0D"/>
    <w:rPr>
      <w:color w:val="0563C1"/>
      <w:u w:val="single"/>
    </w:rPr>
  </w:style>
  <w:style w:type="paragraph" w:customStyle="1" w:styleId="spip">
    <w:name w:val="spip"/>
    <w:basedOn w:val="Standaard"/>
    <w:rsid w:val="00CF4FB2"/>
    <w:pPr>
      <w:spacing w:before="100" w:beforeAutospacing="1" w:after="100" w:afterAutospacing="1" w:line="240" w:lineRule="auto"/>
      <w:jc w:val="left"/>
    </w:pPr>
    <w:rPr>
      <w:rFonts w:ascii="Times New Roman" w:eastAsia="Times New Roman" w:hAnsi="Times New Roman"/>
      <w:sz w:val="24"/>
      <w:szCs w:val="24"/>
      <w:lang w:val="fr-FR" w:eastAsia="fr-FR"/>
    </w:rPr>
  </w:style>
  <w:style w:type="paragraph" w:styleId="Lijstalinea">
    <w:name w:val="List Paragraph"/>
    <w:basedOn w:val="Standaard"/>
    <w:uiPriority w:val="72"/>
    <w:qFormat/>
    <w:rsid w:val="00CF4FB2"/>
    <w:pPr>
      <w:ind w:left="720"/>
    </w:pPr>
  </w:style>
  <w:style w:type="character" w:styleId="Verwijzingopmerking">
    <w:name w:val="annotation reference"/>
    <w:basedOn w:val="Standaardalinea-lettertype"/>
    <w:uiPriority w:val="99"/>
    <w:semiHidden/>
    <w:unhideWhenUsed/>
    <w:rsid w:val="00E4291D"/>
    <w:rPr>
      <w:sz w:val="16"/>
      <w:szCs w:val="16"/>
    </w:rPr>
  </w:style>
  <w:style w:type="paragraph" w:styleId="Tekstopmerking">
    <w:name w:val="annotation text"/>
    <w:basedOn w:val="Standaard"/>
    <w:link w:val="TekstopmerkingChar"/>
    <w:uiPriority w:val="99"/>
    <w:semiHidden/>
    <w:unhideWhenUsed/>
    <w:rsid w:val="00E4291D"/>
    <w:rPr>
      <w:szCs w:val="20"/>
    </w:rPr>
  </w:style>
  <w:style w:type="character" w:customStyle="1" w:styleId="TekstopmerkingChar">
    <w:name w:val="Tekst opmerking Char"/>
    <w:basedOn w:val="Standaardalinea-lettertype"/>
    <w:link w:val="Tekstopmerking"/>
    <w:uiPriority w:val="99"/>
    <w:semiHidden/>
    <w:rsid w:val="00E4291D"/>
    <w:rPr>
      <w:lang w:val="nl-BE" w:eastAsia="en-US"/>
    </w:rPr>
  </w:style>
  <w:style w:type="paragraph" w:styleId="Onderwerpvanopmerking">
    <w:name w:val="annotation subject"/>
    <w:basedOn w:val="Tekstopmerking"/>
    <w:next w:val="Tekstopmerking"/>
    <w:link w:val="OnderwerpvanopmerkingChar"/>
    <w:uiPriority w:val="99"/>
    <w:semiHidden/>
    <w:unhideWhenUsed/>
    <w:rsid w:val="00E4291D"/>
    <w:rPr>
      <w:b/>
      <w:bCs/>
    </w:rPr>
  </w:style>
  <w:style w:type="character" w:customStyle="1" w:styleId="OnderwerpvanopmerkingChar">
    <w:name w:val="Onderwerp van opmerking Char"/>
    <w:basedOn w:val="TekstopmerkingChar"/>
    <w:link w:val="Onderwerpvanopmerking"/>
    <w:uiPriority w:val="99"/>
    <w:semiHidden/>
    <w:rsid w:val="00E4291D"/>
    <w:rPr>
      <w:b/>
      <w:bCs/>
      <w:lang w:val="nl-BE" w:eastAsia="en-US"/>
    </w:rPr>
  </w:style>
  <w:style w:type="paragraph" w:styleId="Revisie">
    <w:name w:val="Revision"/>
    <w:hidden/>
    <w:uiPriority w:val="71"/>
    <w:rsid w:val="002608AC"/>
    <w:rPr>
      <w:szCs w:val="2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69754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tefaanvercamer.files.wordpress.com/2009/03/plenaire_090326_26.jpg?w=318&amp;h=174"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fed-parl.be" TargetMode="External"/><Relationship Id="rId28" Type="http://schemas.openxmlformats.org/officeDocument/2006/relationships/image" Target="http://cmp.roularta.be/cmdata/Images/site4/xavier2/thema/landen/belgie_parlement1007_cm300.jpg" TargetMode="External"/><Relationship Id="rId10" Type="http://schemas.openxmlformats.org/officeDocument/2006/relationships/image" Target="media/image2.jpeg"/><Relationship Id="rId19" Type="http://schemas.openxmlformats.org/officeDocument/2006/relationships/image" Target="http://tbn1.google.com/images?q=tbn:eOyZ2oEtFZB0iM:http://player.nos.nl/data/thumbnails/2008-12-31/tcm:5-459399.jp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faanvercamer.wordpress.com/2009/03/27/slordige-wetgeving-van-reynders-zorgt-voor-onrust-over-maaltijdcheques/plenaire_090326_26/"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http://2.bp.blogspot.com/_7gMfGRr71jk/SNe7QCPsMJI/AAAAAAAAFuY/dAKjcm5GYc0/S150/Brussels+parlement+johan+demol.jpg"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F94F1-830C-420F-AF55-A6728BCE3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4372</Words>
  <Characters>35219</Characters>
  <Application>Microsoft Office Word</Application>
  <DocSecurity>0</DocSecurity>
  <Lines>293</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Vanspauwen Geraldine</dc:creator>
  <cp:keywords/>
  <cp:lastModifiedBy>Pockelé Patrick</cp:lastModifiedBy>
  <cp:revision>5</cp:revision>
  <dcterms:created xsi:type="dcterms:W3CDTF">2020-06-18T16:14:00Z</dcterms:created>
  <dcterms:modified xsi:type="dcterms:W3CDTF">2020-09-28T16:15:00Z</dcterms:modified>
</cp:coreProperties>
</file>