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F389"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3DA4AE72"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33CE394D"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06CDA8D3"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10FB4B22"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6469C495"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5D683F16" w14:textId="77777777" w:rsidR="00D700B6" w:rsidRDefault="00D700B6" w:rsidP="00D428D7">
      <w:pPr>
        <w:rPr>
          <w:rStyle w:val="TitreCar"/>
          <w:rFonts w:ascii="Muoto VAR Black" w:eastAsiaTheme="majorEastAsia" w:hAnsi="Muoto VAR Black" w:cstheme="majorBidi"/>
          <w:color w:val="auto"/>
          <w:spacing w:val="-10"/>
          <w:kern w:val="28"/>
          <w:sz w:val="56"/>
          <w:szCs w:val="56"/>
          <w:lang w:val="nl-BE" w:eastAsia="en-US"/>
        </w:rPr>
      </w:pPr>
    </w:p>
    <w:p w14:paraId="427DB3D8" w14:textId="48A78363" w:rsidR="00183334" w:rsidRPr="00D700B6" w:rsidRDefault="00183334" w:rsidP="00D428D7">
      <w:pPr>
        <w:jc w:val="center"/>
        <w:rPr>
          <w:rStyle w:val="TitreCar"/>
          <w:rFonts w:ascii="Muoto VAR Black" w:eastAsiaTheme="majorEastAsia" w:hAnsi="Muoto VAR Black" w:cstheme="majorBidi"/>
          <w:color w:val="auto"/>
          <w:spacing w:val="-10"/>
          <w:kern w:val="28"/>
          <w:sz w:val="56"/>
          <w:szCs w:val="56"/>
          <w:lang w:val="nl-BE" w:eastAsia="en-US"/>
        </w:rPr>
      </w:pPr>
      <w:r w:rsidRPr="00D700B6">
        <w:rPr>
          <w:rStyle w:val="TitreCar"/>
          <w:rFonts w:ascii="Muoto VAR Black" w:eastAsiaTheme="majorEastAsia" w:hAnsi="Muoto VAR Black" w:cstheme="majorBidi"/>
          <w:color w:val="auto"/>
          <w:spacing w:val="-10"/>
          <w:kern w:val="28"/>
          <w:sz w:val="56"/>
          <w:szCs w:val="56"/>
          <w:lang w:val="nl-BE" w:eastAsia="en-US"/>
        </w:rPr>
        <w:t>Loket</w:t>
      </w:r>
      <w:r w:rsidR="00F408E2" w:rsidRPr="00D700B6">
        <w:rPr>
          <w:rStyle w:val="TitreCar"/>
          <w:rFonts w:ascii="Muoto VAR Black" w:eastAsiaTheme="majorEastAsia" w:hAnsi="Muoto VAR Black" w:cstheme="majorBidi"/>
          <w:color w:val="auto"/>
          <w:spacing w:val="-10"/>
          <w:kern w:val="28"/>
          <w:sz w:val="56"/>
          <w:szCs w:val="56"/>
          <w:lang w:val="nl-BE" w:eastAsia="en-US"/>
        </w:rPr>
        <w:t xml:space="preserve"> evenwicht</w:t>
      </w:r>
    </w:p>
    <w:p w14:paraId="2D525BE6" w14:textId="2FD4574D" w:rsidR="00193487" w:rsidRPr="00D428D7" w:rsidRDefault="00D428D7" w:rsidP="00D428D7">
      <w:pPr>
        <w:pStyle w:val="Titre1"/>
        <w:numPr>
          <w:ilvl w:val="0"/>
          <w:numId w:val="0"/>
        </w:numPr>
        <w:ind w:left="367"/>
        <w:rPr>
          <w:lang w:val="nl-BE" w:eastAsia="fr-BE"/>
        </w:rPr>
      </w:pPr>
      <w:r>
        <w:rPr>
          <w:lang w:eastAsia="fr-BE"/>
        </w:rPr>
        <w:tab/>
      </w:r>
      <w:r>
        <w:rPr>
          <w:lang w:eastAsia="fr-BE"/>
        </w:rPr>
        <w:tab/>
      </w:r>
      <w:r>
        <w:rPr>
          <w:lang w:eastAsia="fr-BE"/>
        </w:rPr>
        <w:tab/>
      </w:r>
      <w:r w:rsidRPr="00D428D7">
        <w:rPr>
          <w:lang w:val="nl-BE" w:eastAsia="fr-BE"/>
        </w:rPr>
        <w:t xml:space="preserve">      </w:t>
      </w:r>
      <w:r w:rsidR="00193487" w:rsidRPr="00D428D7">
        <w:rPr>
          <w:lang w:val="nl-BE" w:eastAsia="fr-BE"/>
        </w:rPr>
        <w:t xml:space="preserve">Activiteit voor </w:t>
      </w:r>
      <w:proofErr w:type="spellStart"/>
      <w:r w:rsidR="00193487" w:rsidRPr="00D428D7">
        <w:rPr>
          <w:lang w:val="nl-BE" w:eastAsia="fr-BE"/>
        </w:rPr>
        <w:t>naverwerking</w:t>
      </w:r>
      <w:proofErr w:type="spellEnd"/>
    </w:p>
    <w:p w14:paraId="3ACDDCF2" w14:textId="1A8ED69A" w:rsidR="007335EF" w:rsidRPr="00193487" w:rsidRDefault="007335EF" w:rsidP="00D428D7"/>
    <w:p w14:paraId="126856C3" w14:textId="01905A18" w:rsidR="007335EF" w:rsidRDefault="007335EF" w:rsidP="00D428D7"/>
    <w:p w14:paraId="57C2573A" w14:textId="37F7CB32" w:rsidR="007335EF" w:rsidRDefault="007335EF" w:rsidP="00D428D7"/>
    <w:p w14:paraId="6FDD06FA" w14:textId="1817C474" w:rsidR="007335EF" w:rsidRDefault="007335EF" w:rsidP="00D428D7"/>
    <w:p w14:paraId="746F5B3C" w14:textId="47663A77" w:rsidR="007335EF" w:rsidRDefault="007335EF" w:rsidP="00D428D7"/>
    <w:p w14:paraId="4794AF77" w14:textId="72B87E5C" w:rsidR="007335EF" w:rsidRDefault="007335EF" w:rsidP="00D428D7">
      <w:r>
        <w:br w:type="page"/>
      </w:r>
    </w:p>
    <w:sdt>
      <w:sdtPr>
        <w:rPr>
          <w:rFonts w:asciiTheme="minorHAnsi" w:eastAsiaTheme="minorHAnsi" w:hAnsiTheme="minorHAnsi" w:cstheme="minorBidi"/>
          <w:color w:val="auto"/>
          <w:sz w:val="22"/>
          <w:szCs w:val="22"/>
        </w:rPr>
        <w:id w:val="810062831"/>
        <w:docPartObj>
          <w:docPartGallery w:val="Table of Contents"/>
          <w:docPartUnique/>
        </w:docPartObj>
      </w:sdtPr>
      <w:sdtEndPr>
        <w:rPr>
          <w:rFonts w:ascii="Muoto" w:hAnsi="Muoto"/>
          <w:noProof/>
          <w:lang w:val="nl-BE"/>
        </w:rPr>
      </w:sdtEndPr>
      <w:sdtContent>
        <w:p w14:paraId="69C84CFB" w14:textId="20DBE54C" w:rsidR="009332EF" w:rsidRPr="00D428D7" w:rsidRDefault="00B43485" w:rsidP="00D428D7">
          <w:pPr>
            <w:pStyle w:val="Titre1"/>
            <w:numPr>
              <w:ilvl w:val="0"/>
              <w:numId w:val="0"/>
            </w:numPr>
            <w:ind w:left="367"/>
            <w:rPr>
              <w:lang w:val="nl-BE"/>
            </w:rPr>
          </w:pPr>
          <w:r w:rsidRPr="00D428D7">
            <w:rPr>
              <w:lang w:val="nl-BE"/>
            </w:rPr>
            <w:t>Inhoudstafel</w:t>
          </w:r>
        </w:p>
        <w:p w14:paraId="63D63F58" w14:textId="5292001D" w:rsidR="005B5986" w:rsidRPr="005B5986" w:rsidRDefault="005B5986" w:rsidP="00D428D7">
          <w:pPr>
            <w:spacing w:after="0"/>
          </w:pPr>
          <w:r w:rsidRPr="005B5986">
            <w:t>Infofiche</w:t>
          </w:r>
          <w:r w:rsidR="00297F7C">
            <w:t>s</w:t>
          </w:r>
        </w:p>
        <w:p w14:paraId="62B0BC8C" w14:textId="1E3AECC2" w:rsidR="008079B4" w:rsidRDefault="009332EF" w:rsidP="00D428D7">
          <w:pPr>
            <w:pStyle w:val="TM1"/>
            <w:spacing w:after="0"/>
            <w:rPr>
              <w:rStyle w:val="Lienhypertexte"/>
              <w:noProof/>
            </w:rPr>
          </w:pPr>
          <w:r>
            <w:fldChar w:fldCharType="begin"/>
          </w:r>
          <w:r>
            <w:instrText xml:space="preserve"> TOC \o "1-3" \h \z \u </w:instrText>
          </w:r>
          <w:r>
            <w:fldChar w:fldCharType="separate"/>
          </w:r>
          <w:hyperlink w:anchor="_Toc83374754" w:history="1">
            <w:r w:rsidR="008079B4" w:rsidRPr="00584343">
              <w:rPr>
                <w:rStyle w:val="Lienhypertexte"/>
                <w:noProof/>
              </w:rPr>
              <w:t>Infofiche 1: Het bezoek aan het loket evenwicht</w:t>
            </w:r>
            <w:r w:rsidR="008079B4">
              <w:rPr>
                <w:noProof/>
                <w:webHidden/>
              </w:rPr>
              <w:tab/>
            </w:r>
            <w:r w:rsidR="008079B4">
              <w:rPr>
                <w:noProof/>
                <w:webHidden/>
              </w:rPr>
              <w:fldChar w:fldCharType="begin"/>
            </w:r>
            <w:r w:rsidR="008079B4">
              <w:rPr>
                <w:noProof/>
                <w:webHidden/>
              </w:rPr>
              <w:instrText xml:space="preserve"> PAGEREF _Toc83374754 \h </w:instrText>
            </w:r>
            <w:r w:rsidR="008079B4">
              <w:rPr>
                <w:noProof/>
                <w:webHidden/>
              </w:rPr>
            </w:r>
            <w:r w:rsidR="008079B4">
              <w:rPr>
                <w:noProof/>
                <w:webHidden/>
              </w:rPr>
              <w:fldChar w:fldCharType="separate"/>
            </w:r>
            <w:r w:rsidR="009E774B">
              <w:rPr>
                <w:noProof/>
                <w:webHidden/>
              </w:rPr>
              <w:t>4</w:t>
            </w:r>
            <w:r w:rsidR="008079B4">
              <w:rPr>
                <w:noProof/>
                <w:webHidden/>
              </w:rPr>
              <w:fldChar w:fldCharType="end"/>
            </w:r>
          </w:hyperlink>
        </w:p>
        <w:p w14:paraId="313E2306" w14:textId="6C2ADF9B" w:rsidR="008079B4" w:rsidRDefault="00185D2E" w:rsidP="00D428D7">
          <w:pPr>
            <w:pStyle w:val="TM1"/>
            <w:spacing w:after="0"/>
            <w:rPr>
              <w:rStyle w:val="Lienhypertexte"/>
              <w:noProof/>
            </w:rPr>
          </w:pPr>
          <w:hyperlink w:anchor="_Toc83374755" w:history="1">
            <w:r w:rsidR="008079B4" w:rsidRPr="00584343">
              <w:rPr>
                <w:rStyle w:val="Lienhypertexte"/>
                <w:noProof/>
              </w:rPr>
              <w:t>Infofiche 2: De Federale Staat</w:t>
            </w:r>
            <w:r w:rsidR="008079B4">
              <w:rPr>
                <w:noProof/>
                <w:webHidden/>
              </w:rPr>
              <w:tab/>
            </w:r>
            <w:r w:rsidR="008079B4">
              <w:rPr>
                <w:noProof/>
                <w:webHidden/>
              </w:rPr>
              <w:fldChar w:fldCharType="begin"/>
            </w:r>
            <w:r w:rsidR="008079B4">
              <w:rPr>
                <w:noProof/>
                <w:webHidden/>
              </w:rPr>
              <w:instrText xml:space="preserve"> PAGEREF _Toc83374755 \h </w:instrText>
            </w:r>
            <w:r w:rsidR="008079B4">
              <w:rPr>
                <w:noProof/>
                <w:webHidden/>
              </w:rPr>
            </w:r>
            <w:r w:rsidR="008079B4">
              <w:rPr>
                <w:noProof/>
                <w:webHidden/>
              </w:rPr>
              <w:fldChar w:fldCharType="separate"/>
            </w:r>
            <w:r w:rsidR="009E774B">
              <w:rPr>
                <w:noProof/>
                <w:webHidden/>
              </w:rPr>
              <w:t>5</w:t>
            </w:r>
            <w:r w:rsidR="008079B4">
              <w:rPr>
                <w:noProof/>
                <w:webHidden/>
              </w:rPr>
              <w:fldChar w:fldCharType="end"/>
            </w:r>
          </w:hyperlink>
        </w:p>
        <w:p w14:paraId="37D260B1" w14:textId="4BDB8BA7" w:rsidR="008079B4" w:rsidRDefault="00185D2E" w:rsidP="00D428D7">
          <w:pPr>
            <w:pStyle w:val="TM1"/>
            <w:spacing w:after="0"/>
            <w:rPr>
              <w:rStyle w:val="Lienhypertexte"/>
              <w:noProof/>
            </w:rPr>
          </w:pPr>
          <w:hyperlink w:anchor="_Toc83374756" w:history="1">
            <w:r w:rsidR="008079B4" w:rsidRPr="00584343">
              <w:rPr>
                <w:rStyle w:val="Lienhypertexte"/>
                <w:noProof/>
              </w:rPr>
              <w:t>Infofiche 3: De wetgevende en uitvoerende macht</w:t>
            </w:r>
            <w:r w:rsidR="008079B4">
              <w:rPr>
                <w:noProof/>
                <w:webHidden/>
              </w:rPr>
              <w:tab/>
            </w:r>
            <w:r w:rsidR="008079B4">
              <w:rPr>
                <w:noProof/>
                <w:webHidden/>
              </w:rPr>
              <w:fldChar w:fldCharType="begin"/>
            </w:r>
            <w:r w:rsidR="008079B4">
              <w:rPr>
                <w:noProof/>
                <w:webHidden/>
              </w:rPr>
              <w:instrText xml:space="preserve"> PAGEREF _Toc83374756 \h </w:instrText>
            </w:r>
            <w:r w:rsidR="008079B4">
              <w:rPr>
                <w:noProof/>
                <w:webHidden/>
              </w:rPr>
            </w:r>
            <w:r w:rsidR="008079B4">
              <w:rPr>
                <w:noProof/>
                <w:webHidden/>
              </w:rPr>
              <w:fldChar w:fldCharType="separate"/>
            </w:r>
            <w:r w:rsidR="009E774B">
              <w:rPr>
                <w:noProof/>
                <w:webHidden/>
              </w:rPr>
              <w:t>6</w:t>
            </w:r>
            <w:r w:rsidR="008079B4">
              <w:rPr>
                <w:noProof/>
                <w:webHidden/>
              </w:rPr>
              <w:fldChar w:fldCharType="end"/>
            </w:r>
          </w:hyperlink>
        </w:p>
        <w:p w14:paraId="1CD43308" w14:textId="6FD17F07" w:rsidR="008079B4" w:rsidRDefault="00EB38AB" w:rsidP="00D428D7">
          <w:pPr>
            <w:pStyle w:val="TM1"/>
            <w:spacing w:after="0"/>
            <w:rPr>
              <w:rFonts w:eastAsiaTheme="minorEastAsia"/>
              <w:noProof/>
              <w:lang w:eastAsia="en-BE"/>
            </w:rPr>
          </w:pPr>
          <w:r>
            <w:rPr>
              <w:noProof/>
            </w:rPr>
            <w:t>Info</w:t>
          </w:r>
          <w:hyperlink w:anchor="_Toc83374757" w:history="1">
            <w:r w:rsidR="008079B4" w:rsidRPr="00584343">
              <w:rPr>
                <w:rStyle w:val="Lienhypertexte"/>
                <w:noProof/>
              </w:rPr>
              <w:t>fiche 4: de verdeling van de bevoegdheden</w:t>
            </w:r>
            <w:r w:rsidR="008079B4">
              <w:rPr>
                <w:noProof/>
                <w:webHidden/>
              </w:rPr>
              <w:tab/>
            </w:r>
            <w:r w:rsidR="008079B4">
              <w:rPr>
                <w:noProof/>
                <w:webHidden/>
              </w:rPr>
              <w:fldChar w:fldCharType="begin"/>
            </w:r>
            <w:r w:rsidR="008079B4">
              <w:rPr>
                <w:noProof/>
                <w:webHidden/>
              </w:rPr>
              <w:instrText xml:space="preserve"> PAGEREF _Toc83374757 \h </w:instrText>
            </w:r>
            <w:r w:rsidR="008079B4">
              <w:rPr>
                <w:noProof/>
                <w:webHidden/>
              </w:rPr>
            </w:r>
            <w:r w:rsidR="008079B4">
              <w:rPr>
                <w:noProof/>
                <w:webHidden/>
              </w:rPr>
              <w:fldChar w:fldCharType="separate"/>
            </w:r>
            <w:r w:rsidR="009E774B">
              <w:rPr>
                <w:noProof/>
                <w:webHidden/>
              </w:rPr>
              <w:t>7</w:t>
            </w:r>
            <w:r w:rsidR="008079B4">
              <w:rPr>
                <w:noProof/>
                <w:webHidden/>
              </w:rPr>
              <w:fldChar w:fldCharType="end"/>
            </w:r>
          </w:hyperlink>
        </w:p>
        <w:p w14:paraId="13B66D63" w14:textId="39BF016B" w:rsidR="008079B4" w:rsidRDefault="00185D2E" w:rsidP="00D428D7">
          <w:pPr>
            <w:pStyle w:val="TM2"/>
            <w:spacing w:after="0"/>
            <w:rPr>
              <w:rFonts w:eastAsiaTheme="minorEastAsia"/>
              <w:noProof/>
              <w:lang w:eastAsia="en-BE"/>
            </w:rPr>
          </w:pPr>
          <w:hyperlink w:anchor="_Toc83374758" w:history="1">
            <w:r w:rsidR="008079B4" w:rsidRPr="00584343">
              <w:rPr>
                <w:rStyle w:val="Lienhypertexte"/>
                <w:noProof/>
              </w:rPr>
              <w:t>a.</w:t>
            </w:r>
            <w:r w:rsidR="008079B4">
              <w:rPr>
                <w:rFonts w:eastAsiaTheme="minorEastAsia"/>
                <w:noProof/>
                <w:lang w:eastAsia="en-BE"/>
              </w:rPr>
              <w:tab/>
            </w:r>
            <w:r w:rsidR="008079B4" w:rsidRPr="00584343">
              <w:rPr>
                <w:rStyle w:val="Lienhypertexte"/>
                <w:noProof/>
              </w:rPr>
              <w:t>De bevoegdheden van de federale overheid</w:t>
            </w:r>
            <w:r w:rsidR="008079B4">
              <w:rPr>
                <w:noProof/>
                <w:webHidden/>
              </w:rPr>
              <w:tab/>
            </w:r>
            <w:r w:rsidR="008079B4">
              <w:rPr>
                <w:noProof/>
                <w:webHidden/>
              </w:rPr>
              <w:fldChar w:fldCharType="begin"/>
            </w:r>
            <w:r w:rsidR="008079B4">
              <w:rPr>
                <w:noProof/>
                <w:webHidden/>
              </w:rPr>
              <w:instrText xml:space="preserve"> PAGEREF _Toc83374758 \h </w:instrText>
            </w:r>
            <w:r w:rsidR="008079B4">
              <w:rPr>
                <w:noProof/>
                <w:webHidden/>
              </w:rPr>
            </w:r>
            <w:r w:rsidR="008079B4">
              <w:rPr>
                <w:noProof/>
                <w:webHidden/>
              </w:rPr>
              <w:fldChar w:fldCharType="separate"/>
            </w:r>
            <w:r w:rsidR="009E774B">
              <w:rPr>
                <w:noProof/>
                <w:webHidden/>
              </w:rPr>
              <w:t>7</w:t>
            </w:r>
            <w:r w:rsidR="008079B4">
              <w:rPr>
                <w:noProof/>
                <w:webHidden/>
              </w:rPr>
              <w:fldChar w:fldCharType="end"/>
            </w:r>
          </w:hyperlink>
        </w:p>
        <w:p w14:paraId="588F1A46" w14:textId="544C444D" w:rsidR="008079B4" w:rsidRDefault="00185D2E" w:rsidP="00D428D7">
          <w:pPr>
            <w:pStyle w:val="TM2"/>
            <w:spacing w:after="0"/>
            <w:rPr>
              <w:rFonts w:eastAsiaTheme="minorEastAsia"/>
              <w:noProof/>
              <w:lang w:eastAsia="en-BE"/>
            </w:rPr>
          </w:pPr>
          <w:hyperlink w:anchor="_Toc83374759" w:history="1">
            <w:r w:rsidR="008079B4" w:rsidRPr="00584343">
              <w:rPr>
                <w:rStyle w:val="Lienhypertexte"/>
                <w:noProof/>
              </w:rPr>
              <w:t>b.</w:t>
            </w:r>
            <w:r w:rsidR="008079B4">
              <w:rPr>
                <w:rFonts w:eastAsiaTheme="minorEastAsia"/>
                <w:noProof/>
                <w:lang w:eastAsia="en-BE"/>
              </w:rPr>
              <w:tab/>
            </w:r>
            <w:r w:rsidR="008079B4" w:rsidRPr="00584343">
              <w:rPr>
                <w:rStyle w:val="Lienhypertexte"/>
                <w:noProof/>
              </w:rPr>
              <w:t>De bevoegdheden van de Gewesten</w:t>
            </w:r>
            <w:r w:rsidR="008079B4">
              <w:rPr>
                <w:noProof/>
                <w:webHidden/>
              </w:rPr>
              <w:tab/>
            </w:r>
            <w:r w:rsidR="008079B4">
              <w:rPr>
                <w:noProof/>
                <w:webHidden/>
              </w:rPr>
              <w:fldChar w:fldCharType="begin"/>
            </w:r>
            <w:r w:rsidR="008079B4">
              <w:rPr>
                <w:noProof/>
                <w:webHidden/>
              </w:rPr>
              <w:instrText xml:space="preserve"> PAGEREF _Toc83374759 \h </w:instrText>
            </w:r>
            <w:r w:rsidR="008079B4">
              <w:rPr>
                <w:noProof/>
                <w:webHidden/>
              </w:rPr>
            </w:r>
            <w:r w:rsidR="008079B4">
              <w:rPr>
                <w:noProof/>
                <w:webHidden/>
              </w:rPr>
              <w:fldChar w:fldCharType="separate"/>
            </w:r>
            <w:r w:rsidR="009E774B">
              <w:rPr>
                <w:noProof/>
                <w:webHidden/>
              </w:rPr>
              <w:t>8</w:t>
            </w:r>
            <w:r w:rsidR="008079B4">
              <w:rPr>
                <w:noProof/>
                <w:webHidden/>
              </w:rPr>
              <w:fldChar w:fldCharType="end"/>
            </w:r>
          </w:hyperlink>
        </w:p>
        <w:p w14:paraId="04EFC8D3" w14:textId="4E86F8F0" w:rsidR="008079B4" w:rsidRDefault="00185D2E" w:rsidP="00D428D7">
          <w:pPr>
            <w:pStyle w:val="TM2"/>
            <w:spacing w:after="0"/>
            <w:rPr>
              <w:rStyle w:val="Lienhypertexte"/>
              <w:noProof/>
            </w:rPr>
          </w:pPr>
          <w:hyperlink w:anchor="_Toc83374760" w:history="1">
            <w:r w:rsidR="008079B4" w:rsidRPr="00584343">
              <w:rPr>
                <w:rStyle w:val="Lienhypertexte"/>
                <w:noProof/>
              </w:rPr>
              <w:t>c.</w:t>
            </w:r>
            <w:r w:rsidR="008079B4">
              <w:rPr>
                <w:rFonts w:eastAsiaTheme="minorEastAsia"/>
                <w:noProof/>
                <w:lang w:eastAsia="en-BE"/>
              </w:rPr>
              <w:tab/>
            </w:r>
            <w:r w:rsidR="008079B4" w:rsidRPr="00584343">
              <w:rPr>
                <w:rStyle w:val="Lienhypertexte"/>
                <w:noProof/>
              </w:rPr>
              <w:t>De bevoegdheden van de Gemeenschappen</w:t>
            </w:r>
            <w:r w:rsidR="008079B4">
              <w:rPr>
                <w:noProof/>
                <w:webHidden/>
              </w:rPr>
              <w:tab/>
            </w:r>
            <w:r w:rsidR="008079B4">
              <w:rPr>
                <w:noProof/>
                <w:webHidden/>
              </w:rPr>
              <w:fldChar w:fldCharType="begin"/>
            </w:r>
            <w:r w:rsidR="008079B4">
              <w:rPr>
                <w:noProof/>
                <w:webHidden/>
              </w:rPr>
              <w:instrText xml:space="preserve"> PAGEREF _Toc83374760 \h </w:instrText>
            </w:r>
            <w:r w:rsidR="008079B4">
              <w:rPr>
                <w:noProof/>
                <w:webHidden/>
              </w:rPr>
            </w:r>
            <w:r w:rsidR="008079B4">
              <w:rPr>
                <w:noProof/>
                <w:webHidden/>
              </w:rPr>
              <w:fldChar w:fldCharType="separate"/>
            </w:r>
            <w:r w:rsidR="009E774B">
              <w:rPr>
                <w:noProof/>
                <w:webHidden/>
              </w:rPr>
              <w:t>10</w:t>
            </w:r>
            <w:r w:rsidR="008079B4">
              <w:rPr>
                <w:noProof/>
                <w:webHidden/>
              </w:rPr>
              <w:fldChar w:fldCharType="end"/>
            </w:r>
          </w:hyperlink>
        </w:p>
        <w:p w14:paraId="3CFE1853" w14:textId="77777777" w:rsidR="003910CF" w:rsidRPr="003910CF" w:rsidRDefault="003910CF" w:rsidP="00D428D7">
          <w:pPr>
            <w:spacing w:after="0"/>
            <w:rPr>
              <w:noProof/>
            </w:rPr>
          </w:pPr>
        </w:p>
        <w:p w14:paraId="7DF7EE83" w14:textId="0FD503BC" w:rsidR="008079B4" w:rsidRDefault="00185D2E" w:rsidP="00D428D7">
          <w:pPr>
            <w:pStyle w:val="TM1"/>
            <w:spacing w:after="0"/>
            <w:rPr>
              <w:rStyle w:val="Lienhypertexte"/>
              <w:noProof/>
            </w:rPr>
          </w:pPr>
          <w:hyperlink w:anchor="_Toc83374761" w:history="1">
            <w:r w:rsidR="008079B4" w:rsidRPr="00584343">
              <w:rPr>
                <w:rStyle w:val="Lienhypertexte"/>
                <w:noProof/>
              </w:rPr>
              <w:t>Infofiche 5: Begroting?</w:t>
            </w:r>
            <w:r w:rsidR="008079B4">
              <w:rPr>
                <w:noProof/>
                <w:webHidden/>
              </w:rPr>
              <w:tab/>
            </w:r>
            <w:r w:rsidR="008079B4">
              <w:rPr>
                <w:noProof/>
                <w:webHidden/>
              </w:rPr>
              <w:fldChar w:fldCharType="begin"/>
            </w:r>
            <w:r w:rsidR="008079B4">
              <w:rPr>
                <w:noProof/>
                <w:webHidden/>
              </w:rPr>
              <w:instrText xml:space="preserve"> PAGEREF _Toc83374761 \h </w:instrText>
            </w:r>
            <w:r w:rsidR="008079B4">
              <w:rPr>
                <w:noProof/>
                <w:webHidden/>
              </w:rPr>
            </w:r>
            <w:r w:rsidR="008079B4">
              <w:rPr>
                <w:noProof/>
                <w:webHidden/>
              </w:rPr>
              <w:fldChar w:fldCharType="separate"/>
            </w:r>
            <w:r w:rsidR="009E774B">
              <w:rPr>
                <w:noProof/>
                <w:webHidden/>
              </w:rPr>
              <w:t>11</w:t>
            </w:r>
            <w:r w:rsidR="008079B4">
              <w:rPr>
                <w:noProof/>
                <w:webHidden/>
              </w:rPr>
              <w:fldChar w:fldCharType="end"/>
            </w:r>
          </w:hyperlink>
        </w:p>
        <w:p w14:paraId="2B8609B5" w14:textId="7AFAFFEC" w:rsidR="008079B4" w:rsidRDefault="00185D2E" w:rsidP="00D428D7">
          <w:pPr>
            <w:pStyle w:val="TM1"/>
            <w:spacing w:after="0"/>
            <w:rPr>
              <w:rFonts w:eastAsiaTheme="minorEastAsia"/>
              <w:noProof/>
              <w:lang w:eastAsia="en-BE"/>
            </w:rPr>
          </w:pPr>
          <w:hyperlink w:anchor="_Toc83374762" w:history="1">
            <w:r w:rsidR="008079B4" w:rsidRPr="00584343">
              <w:rPr>
                <w:rStyle w:val="Lienhypertexte"/>
                <w:noProof/>
              </w:rPr>
              <w:t>Infofiche 6: Inkomsten van de overheid</w:t>
            </w:r>
            <w:r w:rsidR="008079B4">
              <w:rPr>
                <w:noProof/>
                <w:webHidden/>
              </w:rPr>
              <w:tab/>
            </w:r>
            <w:r w:rsidR="008079B4">
              <w:rPr>
                <w:noProof/>
                <w:webHidden/>
              </w:rPr>
              <w:fldChar w:fldCharType="begin"/>
            </w:r>
            <w:r w:rsidR="008079B4">
              <w:rPr>
                <w:noProof/>
                <w:webHidden/>
              </w:rPr>
              <w:instrText xml:space="preserve"> PAGEREF _Toc83374762 \h </w:instrText>
            </w:r>
            <w:r w:rsidR="008079B4">
              <w:rPr>
                <w:noProof/>
                <w:webHidden/>
              </w:rPr>
            </w:r>
            <w:r w:rsidR="008079B4">
              <w:rPr>
                <w:noProof/>
                <w:webHidden/>
              </w:rPr>
              <w:fldChar w:fldCharType="separate"/>
            </w:r>
            <w:r w:rsidR="009E774B">
              <w:rPr>
                <w:noProof/>
                <w:webHidden/>
              </w:rPr>
              <w:t>12</w:t>
            </w:r>
            <w:r w:rsidR="008079B4">
              <w:rPr>
                <w:noProof/>
                <w:webHidden/>
              </w:rPr>
              <w:fldChar w:fldCharType="end"/>
            </w:r>
          </w:hyperlink>
        </w:p>
        <w:p w14:paraId="502F30CE" w14:textId="47E5C8EF" w:rsidR="008079B4" w:rsidRDefault="00185D2E" w:rsidP="00D428D7">
          <w:pPr>
            <w:pStyle w:val="TM3"/>
            <w:spacing w:after="0"/>
            <w:rPr>
              <w:rFonts w:eastAsiaTheme="minorEastAsia"/>
              <w:noProof/>
              <w:lang w:eastAsia="en-BE"/>
            </w:rPr>
          </w:pPr>
          <w:hyperlink w:anchor="_Toc83374763" w:history="1">
            <w:r w:rsidR="008079B4" w:rsidRPr="00584343">
              <w:rPr>
                <w:rStyle w:val="Lienhypertexte"/>
                <w:noProof/>
              </w:rPr>
              <w:t>a.</w:t>
            </w:r>
            <w:r w:rsidR="008079B4">
              <w:rPr>
                <w:rFonts w:eastAsiaTheme="minorEastAsia"/>
                <w:noProof/>
                <w:lang w:eastAsia="en-BE"/>
              </w:rPr>
              <w:tab/>
            </w:r>
            <w:r w:rsidR="008079B4" w:rsidRPr="00584343">
              <w:rPr>
                <w:rStyle w:val="Lienhypertexte"/>
                <w:noProof/>
              </w:rPr>
              <w:t>Vennootschapsbelasting</w:t>
            </w:r>
            <w:r w:rsidR="008079B4">
              <w:rPr>
                <w:noProof/>
                <w:webHidden/>
              </w:rPr>
              <w:tab/>
            </w:r>
            <w:r w:rsidR="008079B4">
              <w:rPr>
                <w:noProof/>
                <w:webHidden/>
              </w:rPr>
              <w:fldChar w:fldCharType="begin"/>
            </w:r>
            <w:r w:rsidR="008079B4">
              <w:rPr>
                <w:noProof/>
                <w:webHidden/>
              </w:rPr>
              <w:instrText xml:space="preserve"> PAGEREF _Toc83374763 \h </w:instrText>
            </w:r>
            <w:r w:rsidR="008079B4">
              <w:rPr>
                <w:noProof/>
                <w:webHidden/>
              </w:rPr>
            </w:r>
            <w:r w:rsidR="008079B4">
              <w:rPr>
                <w:noProof/>
                <w:webHidden/>
              </w:rPr>
              <w:fldChar w:fldCharType="separate"/>
            </w:r>
            <w:r w:rsidR="009E774B">
              <w:rPr>
                <w:noProof/>
                <w:webHidden/>
              </w:rPr>
              <w:t>12</w:t>
            </w:r>
            <w:r w:rsidR="008079B4">
              <w:rPr>
                <w:noProof/>
                <w:webHidden/>
              </w:rPr>
              <w:fldChar w:fldCharType="end"/>
            </w:r>
          </w:hyperlink>
        </w:p>
        <w:p w14:paraId="3D7036B0" w14:textId="061C2A2F" w:rsidR="008079B4" w:rsidRDefault="00185D2E" w:rsidP="00D428D7">
          <w:pPr>
            <w:pStyle w:val="TM3"/>
            <w:spacing w:after="0"/>
            <w:rPr>
              <w:rFonts w:eastAsiaTheme="minorEastAsia"/>
              <w:noProof/>
              <w:lang w:eastAsia="en-BE"/>
            </w:rPr>
          </w:pPr>
          <w:hyperlink w:anchor="_Toc83374764" w:history="1">
            <w:r w:rsidR="008079B4" w:rsidRPr="00584343">
              <w:rPr>
                <w:rStyle w:val="Lienhypertexte"/>
                <w:noProof/>
              </w:rPr>
              <w:t>b.</w:t>
            </w:r>
            <w:r w:rsidR="008079B4">
              <w:rPr>
                <w:rFonts w:eastAsiaTheme="minorEastAsia"/>
                <w:noProof/>
                <w:lang w:eastAsia="en-BE"/>
              </w:rPr>
              <w:tab/>
            </w:r>
            <w:r w:rsidR="008079B4" w:rsidRPr="00584343">
              <w:rPr>
                <w:rStyle w:val="Lienhypertexte"/>
                <w:noProof/>
              </w:rPr>
              <w:t>Personenbelasting</w:t>
            </w:r>
            <w:r w:rsidR="008079B4">
              <w:rPr>
                <w:noProof/>
                <w:webHidden/>
              </w:rPr>
              <w:tab/>
            </w:r>
            <w:r w:rsidR="008079B4">
              <w:rPr>
                <w:noProof/>
                <w:webHidden/>
              </w:rPr>
              <w:fldChar w:fldCharType="begin"/>
            </w:r>
            <w:r w:rsidR="008079B4">
              <w:rPr>
                <w:noProof/>
                <w:webHidden/>
              </w:rPr>
              <w:instrText xml:space="preserve"> PAGEREF _Toc83374764 \h </w:instrText>
            </w:r>
            <w:r w:rsidR="008079B4">
              <w:rPr>
                <w:noProof/>
                <w:webHidden/>
              </w:rPr>
            </w:r>
            <w:r w:rsidR="008079B4">
              <w:rPr>
                <w:noProof/>
                <w:webHidden/>
              </w:rPr>
              <w:fldChar w:fldCharType="separate"/>
            </w:r>
            <w:r w:rsidR="009E774B">
              <w:rPr>
                <w:noProof/>
                <w:webHidden/>
              </w:rPr>
              <w:t>12</w:t>
            </w:r>
            <w:r w:rsidR="008079B4">
              <w:rPr>
                <w:noProof/>
                <w:webHidden/>
              </w:rPr>
              <w:fldChar w:fldCharType="end"/>
            </w:r>
          </w:hyperlink>
        </w:p>
        <w:p w14:paraId="14EECE57" w14:textId="4A92EA90" w:rsidR="008079B4" w:rsidRDefault="00185D2E" w:rsidP="00D428D7">
          <w:pPr>
            <w:pStyle w:val="TM3"/>
            <w:spacing w:after="0"/>
            <w:rPr>
              <w:rFonts w:eastAsiaTheme="minorEastAsia"/>
              <w:noProof/>
              <w:lang w:eastAsia="en-BE"/>
            </w:rPr>
          </w:pPr>
          <w:hyperlink w:anchor="_Toc83374765" w:history="1">
            <w:r w:rsidR="008079B4" w:rsidRPr="00584343">
              <w:rPr>
                <w:rStyle w:val="Lienhypertexte"/>
                <w:noProof/>
                <w:lang w:val="nl-NL"/>
              </w:rPr>
              <w:t>c.</w:t>
            </w:r>
            <w:r w:rsidR="008079B4">
              <w:rPr>
                <w:rFonts w:eastAsiaTheme="minorEastAsia"/>
                <w:noProof/>
                <w:lang w:eastAsia="en-BE"/>
              </w:rPr>
              <w:tab/>
            </w:r>
            <w:r w:rsidR="008079B4" w:rsidRPr="00584343">
              <w:rPr>
                <w:rStyle w:val="Lienhypertexte"/>
                <w:noProof/>
              </w:rPr>
              <w:t>Sociale bijdragen</w:t>
            </w:r>
            <w:r w:rsidR="008079B4">
              <w:rPr>
                <w:noProof/>
                <w:webHidden/>
              </w:rPr>
              <w:tab/>
            </w:r>
            <w:r w:rsidR="008079B4">
              <w:rPr>
                <w:noProof/>
                <w:webHidden/>
              </w:rPr>
              <w:fldChar w:fldCharType="begin"/>
            </w:r>
            <w:r w:rsidR="008079B4">
              <w:rPr>
                <w:noProof/>
                <w:webHidden/>
              </w:rPr>
              <w:instrText xml:space="preserve"> PAGEREF _Toc83374765 \h </w:instrText>
            </w:r>
            <w:r w:rsidR="008079B4">
              <w:rPr>
                <w:noProof/>
                <w:webHidden/>
              </w:rPr>
            </w:r>
            <w:r w:rsidR="008079B4">
              <w:rPr>
                <w:noProof/>
                <w:webHidden/>
              </w:rPr>
              <w:fldChar w:fldCharType="separate"/>
            </w:r>
            <w:r w:rsidR="009E774B">
              <w:rPr>
                <w:noProof/>
                <w:webHidden/>
              </w:rPr>
              <w:t>13</w:t>
            </w:r>
            <w:r w:rsidR="008079B4">
              <w:rPr>
                <w:noProof/>
                <w:webHidden/>
              </w:rPr>
              <w:fldChar w:fldCharType="end"/>
            </w:r>
          </w:hyperlink>
        </w:p>
        <w:p w14:paraId="286E8F43" w14:textId="2AFC1CB7" w:rsidR="008079B4" w:rsidRDefault="00185D2E" w:rsidP="00D428D7">
          <w:pPr>
            <w:pStyle w:val="TM3"/>
            <w:spacing w:after="0"/>
            <w:rPr>
              <w:rFonts w:eastAsiaTheme="minorEastAsia"/>
              <w:noProof/>
              <w:lang w:eastAsia="en-BE"/>
            </w:rPr>
          </w:pPr>
          <w:hyperlink w:anchor="_Toc83374766" w:history="1">
            <w:r w:rsidR="008079B4" w:rsidRPr="00584343">
              <w:rPr>
                <w:rStyle w:val="Lienhypertexte"/>
                <w:noProof/>
              </w:rPr>
              <w:t>d.</w:t>
            </w:r>
            <w:r w:rsidR="008079B4">
              <w:rPr>
                <w:rFonts w:eastAsiaTheme="minorEastAsia"/>
                <w:noProof/>
                <w:lang w:eastAsia="en-BE"/>
              </w:rPr>
              <w:tab/>
            </w:r>
            <w:r w:rsidR="008079B4" w:rsidRPr="00584343">
              <w:rPr>
                <w:rStyle w:val="Lienhypertexte"/>
                <w:noProof/>
              </w:rPr>
              <w:t>Vermogensbelasting</w:t>
            </w:r>
            <w:r w:rsidR="008079B4">
              <w:rPr>
                <w:noProof/>
                <w:webHidden/>
              </w:rPr>
              <w:tab/>
            </w:r>
            <w:r w:rsidR="008079B4">
              <w:rPr>
                <w:noProof/>
                <w:webHidden/>
              </w:rPr>
              <w:fldChar w:fldCharType="begin"/>
            </w:r>
            <w:r w:rsidR="008079B4">
              <w:rPr>
                <w:noProof/>
                <w:webHidden/>
              </w:rPr>
              <w:instrText xml:space="preserve"> PAGEREF _Toc83374766 \h </w:instrText>
            </w:r>
            <w:r w:rsidR="008079B4">
              <w:rPr>
                <w:noProof/>
                <w:webHidden/>
              </w:rPr>
            </w:r>
            <w:r w:rsidR="008079B4">
              <w:rPr>
                <w:noProof/>
                <w:webHidden/>
              </w:rPr>
              <w:fldChar w:fldCharType="separate"/>
            </w:r>
            <w:r w:rsidR="009E774B">
              <w:rPr>
                <w:noProof/>
                <w:webHidden/>
              </w:rPr>
              <w:t>13</w:t>
            </w:r>
            <w:r w:rsidR="008079B4">
              <w:rPr>
                <w:noProof/>
                <w:webHidden/>
              </w:rPr>
              <w:fldChar w:fldCharType="end"/>
            </w:r>
          </w:hyperlink>
        </w:p>
        <w:p w14:paraId="347AC4E6" w14:textId="3344846F" w:rsidR="008079B4" w:rsidRDefault="00185D2E" w:rsidP="00D428D7">
          <w:pPr>
            <w:pStyle w:val="TM3"/>
            <w:spacing w:after="0"/>
            <w:rPr>
              <w:rFonts w:eastAsiaTheme="minorEastAsia"/>
              <w:noProof/>
              <w:lang w:eastAsia="en-BE"/>
            </w:rPr>
          </w:pPr>
          <w:hyperlink w:anchor="_Toc83374767" w:history="1">
            <w:r w:rsidR="008079B4" w:rsidRPr="00584343">
              <w:rPr>
                <w:rStyle w:val="Lienhypertexte"/>
                <w:noProof/>
              </w:rPr>
              <w:t>e.</w:t>
            </w:r>
            <w:r w:rsidR="008079B4">
              <w:rPr>
                <w:rFonts w:eastAsiaTheme="minorEastAsia"/>
                <w:noProof/>
                <w:lang w:eastAsia="en-BE"/>
              </w:rPr>
              <w:tab/>
            </w:r>
            <w:r w:rsidR="008079B4" w:rsidRPr="00584343">
              <w:rPr>
                <w:rStyle w:val="Lienhypertexte"/>
                <w:noProof/>
              </w:rPr>
              <w:t>Btw</w:t>
            </w:r>
            <w:r w:rsidR="008079B4">
              <w:rPr>
                <w:noProof/>
                <w:webHidden/>
              </w:rPr>
              <w:tab/>
            </w:r>
            <w:r w:rsidR="008079B4">
              <w:rPr>
                <w:noProof/>
                <w:webHidden/>
              </w:rPr>
              <w:fldChar w:fldCharType="begin"/>
            </w:r>
            <w:r w:rsidR="008079B4">
              <w:rPr>
                <w:noProof/>
                <w:webHidden/>
              </w:rPr>
              <w:instrText xml:space="preserve"> PAGEREF _Toc83374767 \h </w:instrText>
            </w:r>
            <w:r w:rsidR="008079B4">
              <w:rPr>
                <w:noProof/>
                <w:webHidden/>
              </w:rPr>
            </w:r>
            <w:r w:rsidR="008079B4">
              <w:rPr>
                <w:noProof/>
                <w:webHidden/>
              </w:rPr>
              <w:fldChar w:fldCharType="separate"/>
            </w:r>
            <w:r w:rsidR="009E774B">
              <w:rPr>
                <w:noProof/>
                <w:webHidden/>
              </w:rPr>
              <w:t>14</w:t>
            </w:r>
            <w:r w:rsidR="008079B4">
              <w:rPr>
                <w:noProof/>
                <w:webHidden/>
              </w:rPr>
              <w:fldChar w:fldCharType="end"/>
            </w:r>
          </w:hyperlink>
        </w:p>
        <w:p w14:paraId="64E070F0" w14:textId="282754B8" w:rsidR="008079B4" w:rsidRDefault="00185D2E" w:rsidP="00D428D7">
          <w:pPr>
            <w:pStyle w:val="TM3"/>
            <w:spacing w:after="0"/>
            <w:rPr>
              <w:rFonts w:eastAsiaTheme="minorEastAsia"/>
              <w:noProof/>
              <w:lang w:eastAsia="en-BE"/>
            </w:rPr>
          </w:pPr>
          <w:hyperlink w:anchor="_Toc83374768" w:history="1">
            <w:r w:rsidR="008079B4" w:rsidRPr="00584343">
              <w:rPr>
                <w:rStyle w:val="Lienhypertexte"/>
                <w:noProof/>
              </w:rPr>
              <w:t>f.</w:t>
            </w:r>
            <w:r w:rsidR="008079B4">
              <w:rPr>
                <w:rFonts w:eastAsiaTheme="minorEastAsia"/>
                <w:noProof/>
                <w:lang w:eastAsia="en-BE"/>
              </w:rPr>
              <w:tab/>
            </w:r>
            <w:r w:rsidR="008079B4" w:rsidRPr="00584343">
              <w:rPr>
                <w:rStyle w:val="Lienhypertexte"/>
                <w:noProof/>
              </w:rPr>
              <w:t>Accijnzen</w:t>
            </w:r>
            <w:r w:rsidR="008079B4">
              <w:rPr>
                <w:noProof/>
                <w:webHidden/>
              </w:rPr>
              <w:tab/>
            </w:r>
            <w:r w:rsidR="008079B4">
              <w:rPr>
                <w:noProof/>
                <w:webHidden/>
              </w:rPr>
              <w:fldChar w:fldCharType="begin"/>
            </w:r>
            <w:r w:rsidR="008079B4">
              <w:rPr>
                <w:noProof/>
                <w:webHidden/>
              </w:rPr>
              <w:instrText xml:space="preserve"> PAGEREF _Toc83374768 \h </w:instrText>
            </w:r>
            <w:r w:rsidR="008079B4">
              <w:rPr>
                <w:noProof/>
                <w:webHidden/>
              </w:rPr>
            </w:r>
            <w:r w:rsidR="008079B4">
              <w:rPr>
                <w:noProof/>
                <w:webHidden/>
              </w:rPr>
              <w:fldChar w:fldCharType="separate"/>
            </w:r>
            <w:r w:rsidR="009E774B">
              <w:rPr>
                <w:noProof/>
                <w:webHidden/>
              </w:rPr>
              <w:t>15</w:t>
            </w:r>
            <w:r w:rsidR="008079B4">
              <w:rPr>
                <w:noProof/>
                <w:webHidden/>
              </w:rPr>
              <w:fldChar w:fldCharType="end"/>
            </w:r>
          </w:hyperlink>
        </w:p>
        <w:p w14:paraId="115988AC" w14:textId="32D7B15D" w:rsidR="008079B4" w:rsidRDefault="00185D2E" w:rsidP="00D428D7">
          <w:pPr>
            <w:pStyle w:val="TM3"/>
            <w:spacing w:after="0"/>
            <w:rPr>
              <w:rStyle w:val="Lienhypertexte"/>
              <w:noProof/>
            </w:rPr>
          </w:pPr>
          <w:hyperlink w:anchor="_Toc83374769" w:history="1">
            <w:r w:rsidR="008079B4" w:rsidRPr="00584343">
              <w:rPr>
                <w:rStyle w:val="Lienhypertexte"/>
                <w:noProof/>
              </w:rPr>
              <w:t>g.</w:t>
            </w:r>
            <w:r w:rsidR="008079B4">
              <w:rPr>
                <w:rFonts w:eastAsiaTheme="minorEastAsia"/>
                <w:noProof/>
                <w:lang w:eastAsia="en-BE"/>
              </w:rPr>
              <w:tab/>
            </w:r>
            <w:r w:rsidR="008079B4" w:rsidRPr="00584343">
              <w:rPr>
                <w:rStyle w:val="Lienhypertexte"/>
                <w:noProof/>
              </w:rPr>
              <w:t>Andere belastingen</w:t>
            </w:r>
            <w:r w:rsidR="008079B4">
              <w:rPr>
                <w:noProof/>
                <w:webHidden/>
              </w:rPr>
              <w:tab/>
            </w:r>
            <w:r w:rsidR="008079B4">
              <w:rPr>
                <w:noProof/>
                <w:webHidden/>
              </w:rPr>
              <w:fldChar w:fldCharType="begin"/>
            </w:r>
            <w:r w:rsidR="008079B4">
              <w:rPr>
                <w:noProof/>
                <w:webHidden/>
              </w:rPr>
              <w:instrText xml:space="preserve"> PAGEREF _Toc83374769 \h </w:instrText>
            </w:r>
            <w:r w:rsidR="008079B4">
              <w:rPr>
                <w:noProof/>
                <w:webHidden/>
              </w:rPr>
            </w:r>
            <w:r w:rsidR="008079B4">
              <w:rPr>
                <w:noProof/>
                <w:webHidden/>
              </w:rPr>
              <w:fldChar w:fldCharType="separate"/>
            </w:r>
            <w:r w:rsidR="009E774B">
              <w:rPr>
                <w:noProof/>
                <w:webHidden/>
              </w:rPr>
              <w:t>16</w:t>
            </w:r>
            <w:r w:rsidR="008079B4">
              <w:rPr>
                <w:noProof/>
                <w:webHidden/>
              </w:rPr>
              <w:fldChar w:fldCharType="end"/>
            </w:r>
          </w:hyperlink>
        </w:p>
        <w:p w14:paraId="65E09280" w14:textId="77777777" w:rsidR="003910CF" w:rsidRPr="003910CF" w:rsidRDefault="003910CF" w:rsidP="00D428D7">
          <w:pPr>
            <w:spacing w:after="0"/>
            <w:rPr>
              <w:noProof/>
            </w:rPr>
          </w:pPr>
        </w:p>
        <w:p w14:paraId="32DCEE06" w14:textId="220B1459" w:rsidR="008079B4" w:rsidRDefault="00185D2E" w:rsidP="00D428D7">
          <w:pPr>
            <w:pStyle w:val="TM1"/>
            <w:spacing w:after="0"/>
            <w:rPr>
              <w:rFonts w:eastAsiaTheme="minorEastAsia"/>
              <w:noProof/>
              <w:lang w:eastAsia="en-BE"/>
            </w:rPr>
          </w:pPr>
          <w:hyperlink w:anchor="_Toc83374770" w:history="1">
            <w:r w:rsidR="008079B4" w:rsidRPr="00584343">
              <w:rPr>
                <w:rStyle w:val="Lienhypertexte"/>
                <w:noProof/>
              </w:rPr>
              <w:t>Infofiche 7: Uitgaven</w:t>
            </w:r>
            <w:r w:rsidR="008079B4">
              <w:rPr>
                <w:noProof/>
                <w:webHidden/>
              </w:rPr>
              <w:tab/>
            </w:r>
            <w:r w:rsidR="008079B4">
              <w:rPr>
                <w:noProof/>
                <w:webHidden/>
              </w:rPr>
              <w:fldChar w:fldCharType="begin"/>
            </w:r>
            <w:r w:rsidR="008079B4">
              <w:rPr>
                <w:noProof/>
                <w:webHidden/>
              </w:rPr>
              <w:instrText xml:space="preserve"> PAGEREF _Toc83374770 \h </w:instrText>
            </w:r>
            <w:r w:rsidR="008079B4">
              <w:rPr>
                <w:noProof/>
                <w:webHidden/>
              </w:rPr>
            </w:r>
            <w:r w:rsidR="008079B4">
              <w:rPr>
                <w:noProof/>
                <w:webHidden/>
              </w:rPr>
              <w:fldChar w:fldCharType="separate"/>
            </w:r>
            <w:r w:rsidR="009E774B">
              <w:rPr>
                <w:noProof/>
                <w:webHidden/>
              </w:rPr>
              <w:t>17</w:t>
            </w:r>
            <w:r w:rsidR="008079B4">
              <w:rPr>
                <w:noProof/>
                <w:webHidden/>
              </w:rPr>
              <w:fldChar w:fldCharType="end"/>
            </w:r>
          </w:hyperlink>
        </w:p>
        <w:p w14:paraId="60A43737" w14:textId="27539A04" w:rsidR="008079B4" w:rsidRDefault="00185D2E" w:rsidP="00D428D7">
          <w:pPr>
            <w:pStyle w:val="TM3"/>
            <w:spacing w:after="0"/>
            <w:rPr>
              <w:rFonts w:eastAsiaTheme="minorEastAsia"/>
              <w:noProof/>
              <w:lang w:eastAsia="en-BE"/>
            </w:rPr>
          </w:pPr>
          <w:hyperlink w:anchor="_Toc83374771" w:history="1">
            <w:r w:rsidR="008079B4" w:rsidRPr="00584343">
              <w:rPr>
                <w:rStyle w:val="Lienhypertexte"/>
                <w:noProof/>
              </w:rPr>
              <w:t>a.</w:t>
            </w:r>
            <w:r w:rsidR="008079B4">
              <w:rPr>
                <w:rFonts w:eastAsiaTheme="minorEastAsia"/>
                <w:noProof/>
                <w:lang w:eastAsia="en-BE"/>
              </w:rPr>
              <w:tab/>
            </w:r>
            <w:r w:rsidR="008079B4" w:rsidRPr="00584343">
              <w:rPr>
                <w:rStyle w:val="Lienhypertexte"/>
                <w:noProof/>
                <w:shd w:val="clear" w:color="auto" w:fill="FFFFFF"/>
                <w:lang w:val="nl-NL"/>
              </w:rPr>
              <w:t>Wist je dat</w:t>
            </w:r>
            <w:r w:rsidR="008079B4" w:rsidRPr="00584343">
              <w:rPr>
                <w:rStyle w:val="Lienhypertexte"/>
                <w:noProof/>
                <w:shd w:val="clear" w:color="auto" w:fill="FFFFFF"/>
              </w:rPr>
              <w:t> ?</w:t>
            </w:r>
            <w:r w:rsidR="008079B4">
              <w:rPr>
                <w:noProof/>
                <w:webHidden/>
              </w:rPr>
              <w:tab/>
            </w:r>
            <w:r w:rsidR="008079B4">
              <w:rPr>
                <w:noProof/>
                <w:webHidden/>
              </w:rPr>
              <w:fldChar w:fldCharType="begin"/>
            </w:r>
            <w:r w:rsidR="008079B4">
              <w:rPr>
                <w:noProof/>
                <w:webHidden/>
              </w:rPr>
              <w:instrText xml:space="preserve"> PAGEREF _Toc83374771 \h </w:instrText>
            </w:r>
            <w:r w:rsidR="008079B4">
              <w:rPr>
                <w:noProof/>
                <w:webHidden/>
              </w:rPr>
            </w:r>
            <w:r w:rsidR="008079B4">
              <w:rPr>
                <w:noProof/>
                <w:webHidden/>
              </w:rPr>
              <w:fldChar w:fldCharType="separate"/>
            </w:r>
            <w:r w:rsidR="009E774B">
              <w:rPr>
                <w:noProof/>
                <w:webHidden/>
              </w:rPr>
              <w:t>17</w:t>
            </w:r>
            <w:r w:rsidR="008079B4">
              <w:rPr>
                <w:noProof/>
                <w:webHidden/>
              </w:rPr>
              <w:fldChar w:fldCharType="end"/>
            </w:r>
          </w:hyperlink>
        </w:p>
        <w:p w14:paraId="16E72D6C" w14:textId="6C6E6AE9" w:rsidR="008079B4" w:rsidRDefault="00185D2E" w:rsidP="00D428D7">
          <w:pPr>
            <w:pStyle w:val="TM3"/>
            <w:spacing w:after="0"/>
            <w:rPr>
              <w:noProof/>
            </w:rPr>
          </w:pPr>
          <w:hyperlink w:anchor="_Toc83374772" w:history="1">
            <w:r w:rsidR="008079B4" w:rsidRPr="00584343">
              <w:rPr>
                <w:rStyle w:val="Lienhypertexte"/>
                <w:noProof/>
                <w:lang w:val="nl-NL"/>
              </w:rPr>
              <w:t>b.</w:t>
            </w:r>
            <w:r w:rsidR="008079B4">
              <w:rPr>
                <w:rFonts w:eastAsiaTheme="minorEastAsia"/>
                <w:noProof/>
                <w:lang w:eastAsia="en-BE"/>
              </w:rPr>
              <w:tab/>
            </w:r>
            <w:r w:rsidR="008079B4" w:rsidRPr="00584343">
              <w:rPr>
                <w:rStyle w:val="Lienhypertexte"/>
                <w:noProof/>
                <w:shd w:val="clear" w:color="auto" w:fill="FFFFFF"/>
                <w:lang w:val="nl-NL"/>
              </w:rPr>
              <w:t>Meer in detail</w:t>
            </w:r>
            <w:r w:rsidR="008079B4">
              <w:rPr>
                <w:noProof/>
                <w:webHidden/>
              </w:rPr>
              <w:tab/>
            </w:r>
            <w:r w:rsidR="008079B4">
              <w:rPr>
                <w:noProof/>
                <w:webHidden/>
              </w:rPr>
              <w:fldChar w:fldCharType="begin"/>
            </w:r>
            <w:r w:rsidR="008079B4">
              <w:rPr>
                <w:noProof/>
                <w:webHidden/>
              </w:rPr>
              <w:instrText xml:space="preserve"> PAGEREF _Toc83374772 \h </w:instrText>
            </w:r>
            <w:r w:rsidR="008079B4">
              <w:rPr>
                <w:noProof/>
                <w:webHidden/>
              </w:rPr>
            </w:r>
            <w:r w:rsidR="008079B4">
              <w:rPr>
                <w:noProof/>
                <w:webHidden/>
              </w:rPr>
              <w:fldChar w:fldCharType="separate"/>
            </w:r>
            <w:r w:rsidR="009E774B">
              <w:rPr>
                <w:noProof/>
                <w:webHidden/>
              </w:rPr>
              <w:t>18</w:t>
            </w:r>
            <w:r w:rsidR="008079B4">
              <w:rPr>
                <w:noProof/>
                <w:webHidden/>
              </w:rPr>
              <w:fldChar w:fldCharType="end"/>
            </w:r>
          </w:hyperlink>
        </w:p>
        <w:p w14:paraId="29E8B398" w14:textId="26F31F45" w:rsidR="007E544C" w:rsidRDefault="007E544C" w:rsidP="00D428D7">
          <w:pPr>
            <w:spacing w:after="0"/>
            <w:rPr>
              <w:noProof/>
            </w:rPr>
          </w:pPr>
        </w:p>
        <w:p w14:paraId="5803636C" w14:textId="5AA57020" w:rsidR="00D47AA4" w:rsidRPr="00D47AA4" w:rsidRDefault="00D47AA4" w:rsidP="00D428D7">
          <w:pPr>
            <w:spacing w:after="0"/>
            <w:rPr>
              <w:noProof/>
            </w:rPr>
          </w:pPr>
          <w:r w:rsidRPr="00D47AA4">
            <w:rPr>
              <w:noProof/>
            </w:rPr>
            <w:t>Antwoordfiches</w:t>
          </w:r>
        </w:p>
        <w:p w14:paraId="3DC6460D" w14:textId="50342CD4" w:rsidR="008079B4" w:rsidRDefault="00185D2E" w:rsidP="00D428D7">
          <w:pPr>
            <w:pStyle w:val="TM1"/>
            <w:spacing w:after="0"/>
            <w:rPr>
              <w:rFonts w:eastAsiaTheme="minorEastAsia"/>
              <w:noProof/>
              <w:lang w:eastAsia="en-BE"/>
            </w:rPr>
          </w:pPr>
          <w:hyperlink w:anchor="_Toc83374773" w:history="1">
            <w:r w:rsidR="008079B4" w:rsidRPr="00584343">
              <w:rPr>
                <w:rStyle w:val="Lienhypertexte"/>
                <w:noProof/>
              </w:rPr>
              <w:t>Antwoordfiche 1: Overheid?</w:t>
            </w:r>
            <w:r w:rsidR="008079B4">
              <w:rPr>
                <w:noProof/>
                <w:webHidden/>
              </w:rPr>
              <w:tab/>
            </w:r>
            <w:r w:rsidR="008079B4">
              <w:rPr>
                <w:noProof/>
                <w:webHidden/>
              </w:rPr>
              <w:fldChar w:fldCharType="begin"/>
            </w:r>
            <w:r w:rsidR="008079B4">
              <w:rPr>
                <w:noProof/>
                <w:webHidden/>
              </w:rPr>
              <w:instrText xml:space="preserve"> PAGEREF _Toc83374773 \h </w:instrText>
            </w:r>
            <w:r w:rsidR="008079B4">
              <w:rPr>
                <w:noProof/>
                <w:webHidden/>
              </w:rPr>
            </w:r>
            <w:r w:rsidR="008079B4">
              <w:rPr>
                <w:noProof/>
                <w:webHidden/>
              </w:rPr>
              <w:fldChar w:fldCharType="separate"/>
            </w:r>
            <w:r w:rsidR="009E774B">
              <w:rPr>
                <w:noProof/>
                <w:webHidden/>
              </w:rPr>
              <w:t>20</w:t>
            </w:r>
            <w:r w:rsidR="008079B4">
              <w:rPr>
                <w:noProof/>
                <w:webHidden/>
              </w:rPr>
              <w:fldChar w:fldCharType="end"/>
            </w:r>
          </w:hyperlink>
        </w:p>
        <w:p w14:paraId="3D4DE1AF" w14:textId="6DCA9863" w:rsidR="008079B4" w:rsidRDefault="00185D2E" w:rsidP="00D428D7">
          <w:pPr>
            <w:pStyle w:val="TM1"/>
            <w:spacing w:after="0"/>
            <w:rPr>
              <w:rStyle w:val="Lienhypertexte"/>
              <w:noProof/>
            </w:rPr>
          </w:pPr>
          <w:hyperlink w:anchor="_Toc83374775" w:history="1">
            <w:r w:rsidR="008079B4" w:rsidRPr="00584343">
              <w:rPr>
                <w:rStyle w:val="Lienhypertexte"/>
                <w:noProof/>
              </w:rPr>
              <w:t>Antwoordfiche 2: Federale Staat</w:t>
            </w:r>
            <w:r w:rsidR="008079B4">
              <w:rPr>
                <w:noProof/>
                <w:webHidden/>
              </w:rPr>
              <w:tab/>
            </w:r>
            <w:r w:rsidR="008079B4">
              <w:rPr>
                <w:noProof/>
                <w:webHidden/>
              </w:rPr>
              <w:fldChar w:fldCharType="begin"/>
            </w:r>
            <w:r w:rsidR="008079B4">
              <w:rPr>
                <w:noProof/>
                <w:webHidden/>
              </w:rPr>
              <w:instrText xml:space="preserve"> PAGEREF _Toc83374775 \h </w:instrText>
            </w:r>
            <w:r w:rsidR="008079B4">
              <w:rPr>
                <w:noProof/>
                <w:webHidden/>
              </w:rPr>
            </w:r>
            <w:r w:rsidR="008079B4">
              <w:rPr>
                <w:noProof/>
                <w:webHidden/>
              </w:rPr>
              <w:fldChar w:fldCharType="separate"/>
            </w:r>
            <w:r w:rsidR="009E774B">
              <w:rPr>
                <w:noProof/>
                <w:webHidden/>
              </w:rPr>
              <w:t>22</w:t>
            </w:r>
            <w:r w:rsidR="008079B4">
              <w:rPr>
                <w:noProof/>
                <w:webHidden/>
              </w:rPr>
              <w:fldChar w:fldCharType="end"/>
            </w:r>
          </w:hyperlink>
        </w:p>
        <w:p w14:paraId="6FD7D235" w14:textId="4471170A" w:rsidR="008079B4" w:rsidRDefault="00185D2E" w:rsidP="00D428D7">
          <w:pPr>
            <w:pStyle w:val="TM1"/>
            <w:spacing w:after="0"/>
            <w:rPr>
              <w:rStyle w:val="Lienhypertexte"/>
              <w:noProof/>
            </w:rPr>
          </w:pPr>
          <w:hyperlink w:anchor="_Toc83374776" w:history="1">
            <w:r w:rsidR="008079B4" w:rsidRPr="00584343">
              <w:rPr>
                <w:rStyle w:val="Lienhypertexte"/>
                <w:noProof/>
              </w:rPr>
              <w:t>Antwoordfiche 3: Om welke bevoegdheid of bevoegdheden gaat het? Wetgevend of uitvoerend?</w:t>
            </w:r>
            <w:r w:rsidR="008079B4">
              <w:rPr>
                <w:noProof/>
                <w:webHidden/>
              </w:rPr>
              <w:tab/>
            </w:r>
            <w:r w:rsidR="008079B4">
              <w:rPr>
                <w:noProof/>
                <w:webHidden/>
              </w:rPr>
              <w:fldChar w:fldCharType="begin"/>
            </w:r>
            <w:r w:rsidR="008079B4">
              <w:rPr>
                <w:noProof/>
                <w:webHidden/>
              </w:rPr>
              <w:instrText xml:space="preserve"> PAGEREF _Toc83374776 \h </w:instrText>
            </w:r>
            <w:r w:rsidR="008079B4">
              <w:rPr>
                <w:noProof/>
                <w:webHidden/>
              </w:rPr>
            </w:r>
            <w:r w:rsidR="008079B4">
              <w:rPr>
                <w:noProof/>
                <w:webHidden/>
              </w:rPr>
              <w:fldChar w:fldCharType="separate"/>
            </w:r>
            <w:r w:rsidR="009E774B">
              <w:rPr>
                <w:noProof/>
                <w:webHidden/>
              </w:rPr>
              <w:t>23</w:t>
            </w:r>
            <w:r w:rsidR="008079B4">
              <w:rPr>
                <w:noProof/>
                <w:webHidden/>
              </w:rPr>
              <w:fldChar w:fldCharType="end"/>
            </w:r>
          </w:hyperlink>
        </w:p>
        <w:p w14:paraId="45A84113" w14:textId="75AD27FA" w:rsidR="008079B4" w:rsidRDefault="00185D2E" w:rsidP="00D428D7">
          <w:pPr>
            <w:pStyle w:val="TM1"/>
            <w:spacing w:after="0"/>
            <w:rPr>
              <w:rStyle w:val="Lienhypertexte"/>
              <w:noProof/>
            </w:rPr>
          </w:pPr>
          <w:hyperlink w:anchor="_Toc83374777" w:history="1">
            <w:r w:rsidR="008079B4" w:rsidRPr="00584343">
              <w:rPr>
                <w:rStyle w:val="Lienhypertexte"/>
                <w:noProof/>
              </w:rPr>
              <w:t>Antwoordfiche 4: Ik ben…? Federaal, gewest, gemeenschap?</w:t>
            </w:r>
            <w:r w:rsidR="008079B4">
              <w:rPr>
                <w:noProof/>
                <w:webHidden/>
              </w:rPr>
              <w:tab/>
            </w:r>
            <w:r w:rsidR="008079B4">
              <w:rPr>
                <w:noProof/>
                <w:webHidden/>
              </w:rPr>
              <w:fldChar w:fldCharType="begin"/>
            </w:r>
            <w:r w:rsidR="008079B4">
              <w:rPr>
                <w:noProof/>
                <w:webHidden/>
              </w:rPr>
              <w:instrText xml:space="preserve"> PAGEREF _Toc83374777 \h </w:instrText>
            </w:r>
            <w:r w:rsidR="008079B4">
              <w:rPr>
                <w:noProof/>
                <w:webHidden/>
              </w:rPr>
            </w:r>
            <w:r w:rsidR="008079B4">
              <w:rPr>
                <w:noProof/>
                <w:webHidden/>
              </w:rPr>
              <w:fldChar w:fldCharType="separate"/>
            </w:r>
            <w:r w:rsidR="009E774B">
              <w:rPr>
                <w:noProof/>
                <w:webHidden/>
              </w:rPr>
              <w:t>24</w:t>
            </w:r>
            <w:r w:rsidR="008079B4">
              <w:rPr>
                <w:noProof/>
                <w:webHidden/>
              </w:rPr>
              <w:fldChar w:fldCharType="end"/>
            </w:r>
          </w:hyperlink>
        </w:p>
        <w:p w14:paraId="62D55FA0" w14:textId="4DBD32A6" w:rsidR="008079B4" w:rsidRDefault="00185D2E" w:rsidP="00D428D7">
          <w:pPr>
            <w:pStyle w:val="TM1"/>
            <w:spacing w:after="0"/>
            <w:rPr>
              <w:rStyle w:val="Lienhypertexte"/>
              <w:noProof/>
            </w:rPr>
          </w:pPr>
          <w:hyperlink w:anchor="_Toc83374778" w:history="1">
            <w:r w:rsidR="008079B4" w:rsidRPr="00584343">
              <w:rPr>
                <w:rStyle w:val="Lienhypertexte"/>
                <w:noProof/>
              </w:rPr>
              <w:t>Antwoordfiche 5: Begroting</w:t>
            </w:r>
            <w:r w:rsidR="008079B4">
              <w:rPr>
                <w:noProof/>
                <w:webHidden/>
              </w:rPr>
              <w:tab/>
            </w:r>
            <w:r w:rsidR="008079B4">
              <w:rPr>
                <w:noProof/>
                <w:webHidden/>
              </w:rPr>
              <w:fldChar w:fldCharType="begin"/>
            </w:r>
            <w:r w:rsidR="008079B4">
              <w:rPr>
                <w:noProof/>
                <w:webHidden/>
              </w:rPr>
              <w:instrText xml:space="preserve"> PAGEREF _Toc83374778 \h </w:instrText>
            </w:r>
            <w:r w:rsidR="008079B4">
              <w:rPr>
                <w:noProof/>
                <w:webHidden/>
              </w:rPr>
            </w:r>
            <w:r w:rsidR="008079B4">
              <w:rPr>
                <w:noProof/>
                <w:webHidden/>
              </w:rPr>
              <w:fldChar w:fldCharType="separate"/>
            </w:r>
            <w:r w:rsidR="009E774B">
              <w:rPr>
                <w:noProof/>
                <w:webHidden/>
              </w:rPr>
              <w:t>25</w:t>
            </w:r>
            <w:r w:rsidR="008079B4">
              <w:rPr>
                <w:noProof/>
                <w:webHidden/>
              </w:rPr>
              <w:fldChar w:fldCharType="end"/>
            </w:r>
          </w:hyperlink>
        </w:p>
        <w:p w14:paraId="2EC26248" w14:textId="1635587D" w:rsidR="008079B4" w:rsidRDefault="00185D2E" w:rsidP="00D428D7">
          <w:pPr>
            <w:pStyle w:val="TM1"/>
            <w:spacing w:after="0"/>
            <w:rPr>
              <w:rStyle w:val="Lienhypertexte"/>
              <w:noProof/>
            </w:rPr>
          </w:pPr>
          <w:hyperlink w:anchor="_Toc83374779" w:history="1">
            <w:r w:rsidR="008079B4" w:rsidRPr="00584343">
              <w:rPr>
                <w:rStyle w:val="Lienhypertexte"/>
                <w:noProof/>
              </w:rPr>
              <w:t>Antwoordfiche 6: Inkomsten van de overheid</w:t>
            </w:r>
            <w:r w:rsidR="008079B4">
              <w:rPr>
                <w:noProof/>
                <w:webHidden/>
              </w:rPr>
              <w:tab/>
            </w:r>
            <w:r w:rsidR="008079B4">
              <w:rPr>
                <w:noProof/>
                <w:webHidden/>
              </w:rPr>
              <w:fldChar w:fldCharType="begin"/>
            </w:r>
            <w:r w:rsidR="008079B4">
              <w:rPr>
                <w:noProof/>
                <w:webHidden/>
              </w:rPr>
              <w:instrText xml:space="preserve"> PAGEREF _Toc83374779 \h </w:instrText>
            </w:r>
            <w:r w:rsidR="008079B4">
              <w:rPr>
                <w:noProof/>
                <w:webHidden/>
              </w:rPr>
            </w:r>
            <w:r w:rsidR="008079B4">
              <w:rPr>
                <w:noProof/>
                <w:webHidden/>
              </w:rPr>
              <w:fldChar w:fldCharType="separate"/>
            </w:r>
            <w:r w:rsidR="009E774B">
              <w:rPr>
                <w:noProof/>
                <w:webHidden/>
              </w:rPr>
              <w:t>26</w:t>
            </w:r>
            <w:r w:rsidR="008079B4">
              <w:rPr>
                <w:noProof/>
                <w:webHidden/>
              </w:rPr>
              <w:fldChar w:fldCharType="end"/>
            </w:r>
          </w:hyperlink>
        </w:p>
        <w:p w14:paraId="72411FDF" w14:textId="1A6E9CA3" w:rsidR="008079B4" w:rsidRDefault="00185D2E" w:rsidP="00D428D7">
          <w:pPr>
            <w:pStyle w:val="TM1"/>
            <w:spacing w:after="0"/>
            <w:rPr>
              <w:rFonts w:eastAsiaTheme="minorEastAsia"/>
              <w:noProof/>
              <w:lang w:eastAsia="en-BE"/>
            </w:rPr>
          </w:pPr>
          <w:hyperlink w:anchor="_Toc83374780" w:history="1">
            <w:r w:rsidR="008079B4" w:rsidRPr="00584343">
              <w:rPr>
                <w:rStyle w:val="Lienhypertexte"/>
                <w:noProof/>
              </w:rPr>
              <w:t>Antwoordfiche 7: Uitgaven van de overheid</w:t>
            </w:r>
            <w:r w:rsidR="008079B4">
              <w:rPr>
                <w:noProof/>
                <w:webHidden/>
              </w:rPr>
              <w:tab/>
            </w:r>
            <w:r w:rsidR="008079B4">
              <w:rPr>
                <w:noProof/>
                <w:webHidden/>
              </w:rPr>
              <w:fldChar w:fldCharType="begin"/>
            </w:r>
            <w:r w:rsidR="008079B4">
              <w:rPr>
                <w:noProof/>
                <w:webHidden/>
              </w:rPr>
              <w:instrText xml:space="preserve"> PAGEREF _Toc83374780 \h </w:instrText>
            </w:r>
            <w:r w:rsidR="008079B4">
              <w:rPr>
                <w:noProof/>
                <w:webHidden/>
              </w:rPr>
            </w:r>
            <w:r w:rsidR="008079B4">
              <w:rPr>
                <w:noProof/>
                <w:webHidden/>
              </w:rPr>
              <w:fldChar w:fldCharType="separate"/>
            </w:r>
            <w:r w:rsidR="009E774B">
              <w:rPr>
                <w:noProof/>
                <w:webHidden/>
              </w:rPr>
              <w:t>28</w:t>
            </w:r>
            <w:r w:rsidR="008079B4">
              <w:rPr>
                <w:noProof/>
                <w:webHidden/>
              </w:rPr>
              <w:fldChar w:fldCharType="end"/>
            </w:r>
          </w:hyperlink>
        </w:p>
        <w:p w14:paraId="443E2561" w14:textId="4770A54C" w:rsidR="009332EF" w:rsidRDefault="009332EF" w:rsidP="00D428D7">
          <w:pPr>
            <w:spacing w:after="0"/>
          </w:pPr>
          <w:r>
            <w:rPr>
              <w:noProof/>
            </w:rPr>
            <w:fldChar w:fldCharType="end"/>
          </w:r>
        </w:p>
      </w:sdtContent>
    </w:sdt>
    <w:p w14:paraId="00BD9EA8" w14:textId="77777777" w:rsidR="009332EF" w:rsidRPr="000B2008" w:rsidRDefault="009332EF" w:rsidP="00D428D7"/>
    <w:p w14:paraId="692219B6"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4FCF87B0"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66034660"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3E62A710"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1DA45083"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0C3C1847"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76D85035" w14:textId="43B184AF" w:rsidR="004566CA" w:rsidRPr="00D428D7" w:rsidRDefault="004566CA" w:rsidP="00D428D7">
      <w:pPr>
        <w:jc w:val="center"/>
        <w:rPr>
          <w:rStyle w:val="TitreCar"/>
          <w:rFonts w:ascii="Muoto VAR Black" w:eastAsiaTheme="majorEastAsia" w:hAnsi="Muoto VAR Black" w:cstheme="majorBidi"/>
          <w:color w:val="auto"/>
          <w:spacing w:val="-10"/>
          <w:kern w:val="28"/>
          <w:sz w:val="56"/>
          <w:szCs w:val="56"/>
          <w:lang w:val="nl-BE" w:eastAsia="en-US"/>
        </w:rPr>
      </w:pPr>
      <w:r w:rsidRPr="00D428D7">
        <w:rPr>
          <w:rStyle w:val="TitreCar"/>
          <w:rFonts w:ascii="Muoto VAR Black" w:eastAsiaTheme="majorEastAsia" w:hAnsi="Muoto VAR Black" w:cstheme="majorBidi"/>
          <w:color w:val="auto"/>
          <w:spacing w:val="-10"/>
          <w:kern w:val="28"/>
          <w:sz w:val="56"/>
          <w:szCs w:val="56"/>
          <w:lang w:val="nl-BE" w:eastAsia="en-US"/>
        </w:rPr>
        <w:t>De infofiches</w:t>
      </w:r>
    </w:p>
    <w:p w14:paraId="688DEEA8" w14:textId="77777777" w:rsidR="00683A3F" w:rsidRPr="000B2008" w:rsidRDefault="00683A3F" w:rsidP="00D428D7"/>
    <w:p w14:paraId="42ECD042" w14:textId="11FE40B5" w:rsidR="00683A3F" w:rsidRPr="000B2008" w:rsidRDefault="00683A3F" w:rsidP="00D428D7"/>
    <w:p w14:paraId="09CC21C2" w14:textId="77777777" w:rsidR="004566CA" w:rsidRDefault="004566CA" w:rsidP="00D428D7">
      <w:pPr>
        <w:rPr>
          <w:rFonts w:eastAsia="Times New Roman"/>
          <w:color w:val="00B0F0"/>
          <w:sz w:val="32"/>
          <w:szCs w:val="24"/>
        </w:rPr>
      </w:pPr>
      <w:r>
        <w:br w:type="page"/>
      </w:r>
    </w:p>
    <w:p w14:paraId="5C14C88B" w14:textId="7F655A63" w:rsidR="00683A3F" w:rsidRPr="00D700B6" w:rsidRDefault="009728A1" w:rsidP="00D428D7">
      <w:pPr>
        <w:pStyle w:val="Titre1"/>
        <w:numPr>
          <w:ilvl w:val="0"/>
          <w:numId w:val="0"/>
        </w:numPr>
        <w:ind w:left="367"/>
      </w:pPr>
      <w:bookmarkStart w:id="0" w:name="_Toc83374754"/>
      <w:r w:rsidRPr="00D700B6">
        <w:lastRenderedPageBreak/>
        <w:t xml:space="preserve">Infofiche 1: </w:t>
      </w:r>
      <w:r w:rsidR="00AC1E38" w:rsidRPr="00D700B6">
        <w:t>H</w:t>
      </w:r>
      <w:r w:rsidRPr="00D700B6">
        <w:t xml:space="preserve">et bezoek aan het loket </w:t>
      </w:r>
      <w:r w:rsidR="00D97B76" w:rsidRPr="00D700B6">
        <w:t>evenwicht</w:t>
      </w:r>
      <w:bookmarkEnd w:id="0"/>
    </w:p>
    <w:p w14:paraId="71A74BAD" w14:textId="5846B18E" w:rsidR="00DC51EF" w:rsidRPr="00D428D7" w:rsidRDefault="00DC51EF" w:rsidP="00D428D7">
      <w:r w:rsidRPr="00D428D7">
        <w:t xml:space="preserve">Tijdens het </w:t>
      </w:r>
      <w:r w:rsidR="00A34F20" w:rsidRPr="00D428D7">
        <w:t>loket evenwicht</w:t>
      </w:r>
      <w:r w:rsidRPr="00D428D7">
        <w:t xml:space="preserve"> </w:t>
      </w:r>
      <w:r w:rsidR="00CB29AD" w:rsidRPr="00D428D7">
        <w:t>hebben</w:t>
      </w:r>
      <w:r w:rsidR="00A34F20" w:rsidRPr="00D428D7">
        <w:t xml:space="preserve"> jullie</w:t>
      </w:r>
      <w:r w:rsidRPr="00D428D7">
        <w:t xml:space="preserve"> </w:t>
      </w:r>
      <w:r w:rsidR="00996236" w:rsidRPr="00D428D7">
        <w:t>de rol van minister gespeeld.</w:t>
      </w:r>
      <w:r w:rsidRPr="00D428D7">
        <w:t xml:space="preserve"> </w:t>
      </w:r>
      <w:r w:rsidR="00996236" w:rsidRPr="00D428D7">
        <w:t>Jullie hadden</w:t>
      </w:r>
      <w:r w:rsidRPr="00D428D7">
        <w:t xml:space="preserve"> de mogelijkheid om samen een </w:t>
      </w:r>
      <w:r w:rsidR="489AE962" w:rsidRPr="00D428D7">
        <w:t>overheids</w:t>
      </w:r>
      <w:r w:rsidRPr="00D428D7">
        <w:t>begroting op te stellen. J</w:t>
      </w:r>
      <w:r w:rsidR="00390C21" w:rsidRPr="00D428D7">
        <w:t>ullie moesten</w:t>
      </w:r>
      <w:r w:rsidRPr="00D428D7">
        <w:t xml:space="preserve"> dus onderhandelen met anderen en beslissen in welke </w:t>
      </w:r>
      <w:r w:rsidR="00390C21" w:rsidRPr="00D428D7">
        <w:t>ministerie</w:t>
      </w:r>
      <w:r w:rsidR="2C41EE6A" w:rsidRPr="00D428D7">
        <w:t>s</w:t>
      </w:r>
      <w:r w:rsidRPr="00D428D7">
        <w:t xml:space="preserve"> je meer of minder geld wilde investeren.</w:t>
      </w:r>
    </w:p>
    <w:p w14:paraId="3A0F1DF7" w14:textId="2CDFFE7F" w:rsidR="00DC51EF" w:rsidRPr="00D428D7" w:rsidRDefault="00DC51EF" w:rsidP="00D428D7">
      <w:r w:rsidRPr="00D428D7">
        <w:t>J</w:t>
      </w:r>
      <w:r w:rsidR="00390C21" w:rsidRPr="00D428D7">
        <w:t>ullie hebben</w:t>
      </w:r>
      <w:r w:rsidRPr="00D428D7">
        <w:t xml:space="preserve"> dus geleerd dat een overheid keuzes moet maken bij het budgetteren.</w:t>
      </w:r>
    </w:p>
    <w:p w14:paraId="1D339C9A" w14:textId="2B168C9F" w:rsidR="00E1527F" w:rsidRPr="00706C15" w:rsidRDefault="00DC51EF" w:rsidP="00D428D7">
      <w:r w:rsidRPr="00D428D7">
        <w:t xml:space="preserve">Deze keuzes hebben directe gevolgen voor onze samenleving. Inderdaad, als de </w:t>
      </w:r>
      <w:r w:rsidR="7CC823B1" w:rsidRPr="00D428D7">
        <w:t xml:space="preserve">overheid </w:t>
      </w:r>
      <w:r w:rsidRPr="00D428D7">
        <w:t>veel wil doen, heeft h</w:t>
      </w:r>
      <w:r w:rsidR="514633E9" w:rsidRPr="00D428D7">
        <w:t>et</w:t>
      </w:r>
      <w:r w:rsidRPr="00D428D7">
        <w:t xml:space="preserve"> geld nodig. H</w:t>
      </w:r>
      <w:r w:rsidR="659AE2CF" w:rsidRPr="00D428D7">
        <w:t>et</w:t>
      </w:r>
      <w:r w:rsidRPr="00D428D7">
        <w:t xml:space="preserve"> moet</w:t>
      </w:r>
      <w:r w:rsidR="7B07AE01" w:rsidRPr="00D428D7">
        <w:t xml:space="preserve"> daarvoor</w:t>
      </w:r>
      <w:r w:rsidRPr="00D428D7">
        <w:t xml:space="preserve">, net als </w:t>
      </w:r>
      <w:r w:rsidR="00696D66" w:rsidRPr="00D428D7">
        <w:t>jullie</w:t>
      </w:r>
      <w:r w:rsidRPr="00D428D7">
        <w:t>, ofwel op andere dingen besparen of</w:t>
      </w:r>
      <w:r w:rsidR="03FA8550" w:rsidRPr="00D428D7">
        <w:t>wel</w:t>
      </w:r>
      <w:r w:rsidRPr="00D428D7">
        <w:t xml:space="preserve"> meer </w:t>
      </w:r>
      <w:r w:rsidR="3DBE594B" w:rsidRPr="00D428D7">
        <w:t>inkomsten hebben (</w:t>
      </w:r>
      <w:r w:rsidRPr="00D428D7">
        <w:t>belastingen</w:t>
      </w:r>
      <w:r w:rsidRPr="00706C15">
        <w:t xml:space="preserve"> heffen</w:t>
      </w:r>
      <w:r w:rsidR="7A98E557" w:rsidRPr="00706C15">
        <w:t>).</w:t>
      </w:r>
    </w:p>
    <w:p w14:paraId="0CBA0671" w14:textId="1B1D8927" w:rsidR="001632B8" w:rsidRDefault="00E1527F" w:rsidP="00D428D7">
      <w:r w:rsidRPr="2AF5A8B6">
        <w:t xml:space="preserve">Wil je een spel spelen zoals in het loket, surf dan naar </w:t>
      </w:r>
      <w:hyperlink r:id="rId11">
        <w:r w:rsidR="001632B8" w:rsidRPr="2AF5A8B6">
          <w:rPr>
            <w:rStyle w:val="Lienhypertexte"/>
          </w:rPr>
          <w:t>https://www.centenspel.be/</w:t>
        </w:r>
      </w:hyperlink>
      <w:r w:rsidR="001632B8" w:rsidRPr="2AF5A8B6">
        <w:t xml:space="preserve"> </w:t>
      </w:r>
      <w:r w:rsidR="45F0050C" w:rsidRPr="2AF5A8B6">
        <w:t>.</w:t>
      </w:r>
    </w:p>
    <w:p w14:paraId="68E60AD7" w14:textId="62E5FD9C" w:rsidR="00ED3427" w:rsidRPr="000B2008" w:rsidRDefault="001632B8" w:rsidP="00D428D7">
      <w:r w:rsidRPr="2AF5A8B6">
        <w:t xml:space="preserve">In dat spel word je de Vlaamse minister van begroting en moet je ook een aantal </w:t>
      </w:r>
      <w:r w:rsidR="1D117612" w:rsidRPr="2AF5A8B6">
        <w:t>beleids</w:t>
      </w:r>
      <w:r w:rsidRPr="2AF5A8B6">
        <w:t>keuzes maken.</w:t>
      </w:r>
      <w:r w:rsidR="00241E3A" w:rsidRPr="2AF5A8B6">
        <w:t xml:space="preserve"> </w:t>
      </w:r>
      <w:r w:rsidRPr="00E56111">
        <w:rPr>
          <w:lang w:val="nl-NL"/>
        </w:rPr>
        <w:br/>
      </w:r>
    </w:p>
    <w:p w14:paraId="5C3AC16E" w14:textId="67E9600F" w:rsidR="00ED3427" w:rsidRDefault="00ED3427" w:rsidP="00D428D7">
      <w:r w:rsidRPr="2AF5A8B6">
        <w:t xml:space="preserve">Ga naar </w:t>
      </w:r>
      <w:r w:rsidR="00C205A6">
        <w:t>antwoord</w:t>
      </w:r>
      <w:r w:rsidRPr="2AF5A8B6">
        <w:t>fiche 1</w:t>
      </w:r>
      <w:r w:rsidR="00594759">
        <w:t>.</w:t>
      </w:r>
    </w:p>
    <w:p w14:paraId="1CE6D143" w14:textId="46A74C87" w:rsidR="001F09BF" w:rsidRDefault="0043603B" w:rsidP="00D428D7">
      <w:r>
        <w:rPr>
          <w:noProof/>
          <w:lang w:val="fr-BE"/>
        </w:rPr>
        <w:drawing>
          <wp:anchor distT="0" distB="0" distL="114300" distR="114300" simplePos="0" relativeHeight="251658274" behindDoc="1" locked="0" layoutInCell="1" allowOverlap="1" wp14:anchorId="7E53A245" wp14:editId="69853D41">
            <wp:simplePos x="0" y="0"/>
            <wp:positionH relativeFrom="column">
              <wp:posOffset>0</wp:posOffset>
            </wp:positionH>
            <wp:positionV relativeFrom="paragraph">
              <wp:posOffset>-635</wp:posOffset>
            </wp:positionV>
            <wp:extent cx="5724525" cy="2581275"/>
            <wp:effectExtent l="0" t="0" r="9525" b="9525"/>
            <wp:wrapNone/>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E189E" w14:textId="6494A58F" w:rsidR="007335EF" w:rsidRDefault="007335EF" w:rsidP="00D428D7"/>
    <w:p w14:paraId="35A05796" w14:textId="20AEEAE2" w:rsidR="007335EF" w:rsidRDefault="007335EF" w:rsidP="00D428D7"/>
    <w:p w14:paraId="7175B644" w14:textId="72C8AB3D" w:rsidR="007335EF" w:rsidRDefault="007335EF" w:rsidP="00D428D7"/>
    <w:p w14:paraId="175E4444" w14:textId="672660BD" w:rsidR="007335EF" w:rsidRDefault="007335EF" w:rsidP="00D428D7"/>
    <w:p w14:paraId="465A2141" w14:textId="6EC64244" w:rsidR="007335EF" w:rsidRDefault="007335EF" w:rsidP="00D428D7"/>
    <w:p w14:paraId="46E90C69" w14:textId="6124CFC1" w:rsidR="007335EF" w:rsidRDefault="007335EF" w:rsidP="00D428D7"/>
    <w:p w14:paraId="5C4306AA" w14:textId="72A40D78" w:rsidR="007335EF" w:rsidRDefault="007335EF" w:rsidP="00D428D7"/>
    <w:p w14:paraId="1AA5AE6E" w14:textId="29035622" w:rsidR="007335EF" w:rsidRDefault="007335EF" w:rsidP="00D428D7"/>
    <w:p w14:paraId="000C1B4A" w14:textId="484819C6" w:rsidR="007335EF" w:rsidRDefault="007335EF" w:rsidP="00D428D7"/>
    <w:p w14:paraId="11118DF6" w14:textId="04D496C7" w:rsidR="007335EF" w:rsidRDefault="007335EF" w:rsidP="00D428D7"/>
    <w:p w14:paraId="6AA9106E" w14:textId="77777777" w:rsidR="007335EF" w:rsidRPr="000B2008" w:rsidRDefault="007335EF" w:rsidP="00D428D7"/>
    <w:p w14:paraId="395F9F34" w14:textId="77777777" w:rsidR="00B72D46" w:rsidRDefault="00B72D46" w:rsidP="00D428D7">
      <w:pPr>
        <w:rPr>
          <w:rFonts w:eastAsia="Times New Roman"/>
          <w:color w:val="00B0F0"/>
          <w:sz w:val="28"/>
          <w:szCs w:val="28"/>
        </w:rPr>
      </w:pPr>
      <w:r w:rsidRPr="00C5240B">
        <w:rPr>
          <w:lang w:val="nl-NL"/>
        </w:rPr>
        <w:br w:type="page"/>
      </w:r>
    </w:p>
    <w:p w14:paraId="2A454D26" w14:textId="1707DF37" w:rsidR="00C2346D" w:rsidRPr="000B2008" w:rsidRDefault="00C2346D" w:rsidP="00D20E94">
      <w:pPr>
        <w:pStyle w:val="Titre1"/>
        <w:numPr>
          <w:ilvl w:val="0"/>
          <w:numId w:val="0"/>
        </w:numPr>
        <w:ind w:left="367"/>
      </w:pPr>
      <w:bookmarkStart w:id="1" w:name="_Toc83374755"/>
      <w:r w:rsidRPr="000B2008">
        <w:lastRenderedPageBreak/>
        <w:t xml:space="preserve">Infofiche 2: </w:t>
      </w:r>
      <w:r w:rsidR="0064066E">
        <w:t>D</w:t>
      </w:r>
      <w:r w:rsidR="2C689F7A">
        <w:t xml:space="preserve">e </w:t>
      </w:r>
      <w:r w:rsidR="006E7E6A">
        <w:t>Federale Staat</w:t>
      </w:r>
      <w:bookmarkEnd w:id="1"/>
    </w:p>
    <w:p w14:paraId="0F8341FA" w14:textId="6BE21D8A" w:rsidR="006E7E6A" w:rsidRPr="002C086D" w:rsidRDefault="006E7E6A" w:rsidP="00D428D7">
      <w:pPr>
        <w:rPr>
          <w:noProof/>
          <w:lang w:val="nl-NL"/>
        </w:rPr>
      </w:pPr>
      <w:r w:rsidRPr="002C086D">
        <w:rPr>
          <w:noProof/>
          <w:lang w:val="nl-NL"/>
        </w:rPr>
        <w:t xml:space="preserve">De </w:t>
      </w:r>
      <w:r w:rsidR="151FBEA3" w:rsidRPr="002C086D">
        <w:rPr>
          <w:noProof/>
          <w:lang w:val="nl-NL"/>
        </w:rPr>
        <w:t>overheids</w:t>
      </w:r>
      <w:r w:rsidRPr="002C086D">
        <w:rPr>
          <w:noProof/>
          <w:lang w:val="nl-NL"/>
        </w:rPr>
        <w:t xml:space="preserve">begroting, waarmee de verschillende overheden werken, bestaat uit verschillende inkomsten (zie hoofdstuk </w:t>
      </w:r>
      <w:r w:rsidR="006D2905">
        <w:rPr>
          <w:noProof/>
          <w:lang w:val="nl-NL"/>
        </w:rPr>
        <w:t>6</w:t>
      </w:r>
      <w:r w:rsidRPr="002C086D">
        <w:rPr>
          <w:noProof/>
          <w:lang w:val="nl-NL"/>
        </w:rPr>
        <w:t xml:space="preserve">), waarvan de belangrijkste </w:t>
      </w:r>
      <w:r w:rsidR="6EEA13F6" w:rsidRPr="002C086D">
        <w:rPr>
          <w:noProof/>
          <w:lang w:val="nl-NL"/>
        </w:rPr>
        <w:t xml:space="preserve">de </w:t>
      </w:r>
      <w:r w:rsidR="7F563A24" w:rsidRPr="002C086D">
        <w:rPr>
          <w:noProof/>
          <w:lang w:val="nl-NL"/>
        </w:rPr>
        <w:t xml:space="preserve">personenbelasting </w:t>
      </w:r>
      <w:r w:rsidRPr="002C086D">
        <w:rPr>
          <w:noProof/>
          <w:lang w:val="nl-NL"/>
        </w:rPr>
        <w:t>en</w:t>
      </w:r>
      <w:r w:rsidR="00CA6C68" w:rsidRPr="002C086D">
        <w:rPr>
          <w:noProof/>
          <w:lang w:val="nl-NL"/>
        </w:rPr>
        <w:t xml:space="preserve"> de vermogen</w:t>
      </w:r>
      <w:r w:rsidRPr="002C086D">
        <w:rPr>
          <w:noProof/>
          <w:lang w:val="nl-NL"/>
        </w:rPr>
        <w:t>belastingen zijn.</w:t>
      </w:r>
    </w:p>
    <w:p w14:paraId="3986C1D4" w14:textId="77777777" w:rsidR="006E7E6A" w:rsidRPr="002C086D" w:rsidRDefault="006E7E6A" w:rsidP="00D428D7">
      <w:pPr>
        <w:rPr>
          <w:noProof/>
          <w:lang w:val="nl-NL"/>
        </w:rPr>
      </w:pPr>
      <w:r w:rsidRPr="002C086D">
        <w:rPr>
          <w:noProof/>
          <w:lang w:val="nl-NL"/>
        </w:rPr>
        <w:t>Om beter te begrijpen hoe dit budget wordt verdeeld, raden we je aan om te beginnen met de werking van onze Belgische staat.</w:t>
      </w:r>
    </w:p>
    <w:p w14:paraId="3D69F187" w14:textId="78593C01" w:rsidR="006E7E6A" w:rsidRPr="002C086D" w:rsidRDefault="006E7E6A" w:rsidP="00D428D7">
      <w:pPr>
        <w:rPr>
          <w:noProof/>
          <w:lang w:val="nl-NL"/>
        </w:rPr>
      </w:pPr>
      <w:r w:rsidRPr="002C086D">
        <w:rPr>
          <w:noProof/>
          <w:lang w:val="nl-NL"/>
        </w:rPr>
        <w:t xml:space="preserve">België </w:t>
      </w:r>
      <w:r w:rsidR="00CA36B9" w:rsidRPr="002C086D">
        <w:rPr>
          <w:noProof/>
          <w:lang w:val="nl-NL"/>
        </w:rPr>
        <w:t xml:space="preserve">is </w:t>
      </w:r>
      <w:r w:rsidRPr="002C086D">
        <w:rPr>
          <w:noProof/>
          <w:lang w:val="nl-NL"/>
        </w:rPr>
        <w:t>een "federale staat"</w:t>
      </w:r>
      <w:r w:rsidR="397CA437" w:rsidRPr="002C086D">
        <w:rPr>
          <w:noProof/>
          <w:lang w:val="nl-NL"/>
        </w:rPr>
        <w:t>. D</w:t>
      </w:r>
      <w:r w:rsidR="3E47E278" w:rsidRPr="002C086D">
        <w:rPr>
          <w:noProof/>
          <w:lang w:val="nl-NL"/>
        </w:rPr>
        <w:t>i</w:t>
      </w:r>
      <w:r w:rsidR="00273F8F" w:rsidRPr="002C086D">
        <w:rPr>
          <w:noProof/>
          <w:lang w:val="nl-NL"/>
        </w:rPr>
        <w:t>t</w:t>
      </w:r>
      <w:r w:rsidRPr="002C086D">
        <w:rPr>
          <w:noProof/>
          <w:lang w:val="nl-NL"/>
        </w:rPr>
        <w:t xml:space="preserve"> betekent dat er verschillende</w:t>
      </w:r>
      <w:r w:rsidR="70541737" w:rsidRPr="002C086D">
        <w:rPr>
          <w:noProof/>
          <w:lang w:val="nl-NL"/>
        </w:rPr>
        <w:t xml:space="preserve"> overheden</w:t>
      </w:r>
      <w:r w:rsidRPr="002C086D">
        <w:rPr>
          <w:noProof/>
          <w:lang w:val="nl-NL"/>
        </w:rPr>
        <w:t xml:space="preserve"> zijn in ons land</w:t>
      </w:r>
      <w:r w:rsidR="6EB47432" w:rsidRPr="002C086D">
        <w:rPr>
          <w:noProof/>
          <w:lang w:val="nl-NL"/>
        </w:rPr>
        <w:t xml:space="preserve"> ipv 1 overheid die alles beslist</w:t>
      </w:r>
      <w:r w:rsidRPr="002C086D">
        <w:rPr>
          <w:noProof/>
          <w:lang w:val="nl-NL"/>
        </w:rPr>
        <w:t>.</w:t>
      </w:r>
    </w:p>
    <w:p w14:paraId="2463A149" w14:textId="31BD10CE" w:rsidR="006E7E6A" w:rsidRPr="0071278F" w:rsidRDefault="117D5987" w:rsidP="00D428D7">
      <w:pPr>
        <w:rPr>
          <w:lang w:val="nl-NL"/>
        </w:rPr>
      </w:pPr>
      <w:r w:rsidRPr="0071278F">
        <w:rPr>
          <w:noProof/>
          <w:lang w:val="nl-NL"/>
        </w:rPr>
        <w:t xml:space="preserve">Welke overheden </w:t>
      </w:r>
      <w:r w:rsidR="7AC445F2" w:rsidRPr="0071278F">
        <w:rPr>
          <w:noProof/>
          <w:lang w:val="nl-NL"/>
        </w:rPr>
        <w:t>staan bovenaan?</w:t>
      </w:r>
    </w:p>
    <w:p w14:paraId="1D2F44D0" w14:textId="6A2C1704" w:rsidR="006E7E6A" w:rsidRPr="0071278F" w:rsidRDefault="006E7E6A" w:rsidP="00D428D7">
      <w:pPr>
        <w:pStyle w:val="Paragraphedeliste"/>
        <w:numPr>
          <w:ilvl w:val="0"/>
          <w:numId w:val="19"/>
        </w:numPr>
        <w:rPr>
          <w:noProof/>
          <w:lang w:val="nl-NL"/>
        </w:rPr>
      </w:pPr>
      <w:r w:rsidRPr="0071278F">
        <w:rPr>
          <w:noProof/>
          <w:lang w:val="nl-NL"/>
        </w:rPr>
        <w:t xml:space="preserve">de federale </w:t>
      </w:r>
      <w:r w:rsidR="44D1087C" w:rsidRPr="0071278F">
        <w:rPr>
          <w:noProof/>
          <w:lang w:val="nl-NL"/>
        </w:rPr>
        <w:t>overheid</w:t>
      </w:r>
      <w:r w:rsidR="15BA2AD5" w:rsidRPr="6F06809B">
        <w:rPr>
          <w:noProof/>
          <w:lang w:val="nl-NL"/>
        </w:rPr>
        <w:t>,</w:t>
      </w:r>
    </w:p>
    <w:p w14:paraId="1AE557E1" w14:textId="77777777" w:rsidR="00265EB6" w:rsidRPr="0071278F" w:rsidRDefault="006E7E6A" w:rsidP="00D428D7">
      <w:pPr>
        <w:pStyle w:val="Paragraphedeliste"/>
        <w:numPr>
          <w:ilvl w:val="0"/>
          <w:numId w:val="19"/>
        </w:numPr>
        <w:rPr>
          <w:noProof/>
          <w:lang w:val="nl-NL"/>
        </w:rPr>
      </w:pPr>
      <w:r w:rsidRPr="0071278F">
        <w:rPr>
          <w:noProof/>
          <w:lang w:val="nl-NL"/>
        </w:rPr>
        <w:t xml:space="preserve">de gemeenschappen: </w:t>
      </w:r>
      <w:r w:rsidR="150B3CF6" w:rsidRPr="0071278F">
        <w:rPr>
          <w:noProof/>
          <w:lang w:val="nl-NL"/>
        </w:rPr>
        <w:t xml:space="preserve">de Duitstalige gemeenschap, </w:t>
      </w:r>
      <w:r w:rsidR="2616762F" w:rsidRPr="0071278F">
        <w:rPr>
          <w:noProof/>
          <w:lang w:val="nl-NL"/>
        </w:rPr>
        <w:t xml:space="preserve">de </w:t>
      </w:r>
      <w:r w:rsidRPr="0071278F">
        <w:rPr>
          <w:noProof/>
          <w:lang w:val="nl-NL"/>
        </w:rPr>
        <w:t>Frans</w:t>
      </w:r>
      <w:r w:rsidR="2A53C2F9" w:rsidRPr="0071278F">
        <w:rPr>
          <w:noProof/>
          <w:lang w:val="nl-NL"/>
        </w:rPr>
        <w:t>talige</w:t>
      </w:r>
      <w:r w:rsidRPr="0071278F">
        <w:rPr>
          <w:noProof/>
          <w:lang w:val="nl-NL"/>
        </w:rPr>
        <w:t xml:space="preserve"> gemeenschap, </w:t>
      </w:r>
      <w:r w:rsidR="59928669" w:rsidRPr="0071278F">
        <w:rPr>
          <w:noProof/>
          <w:lang w:val="nl-NL"/>
        </w:rPr>
        <w:t xml:space="preserve">de </w:t>
      </w:r>
      <w:r w:rsidRPr="0071278F">
        <w:rPr>
          <w:noProof/>
          <w:lang w:val="nl-NL"/>
        </w:rPr>
        <w:t>Vlaamse gemeenschap,</w:t>
      </w:r>
      <w:r w:rsidR="57524A82" w:rsidRPr="0071278F">
        <w:rPr>
          <w:noProof/>
          <w:lang w:val="nl-NL"/>
        </w:rPr>
        <w:t xml:space="preserve"> </w:t>
      </w:r>
    </w:p>
    <w:p w14:paraId="0BEC6FD4" w14:textId="21DEB7D8" w:rsidR="006E7E6A" w:rsidRPr="0071278F" w:rsidRDefault="006E7E6A" w:rsidP="00D428D7">
      <w:pPr>
        <w:pStyle w:val="Paragraphedeliste"/>
        <w:numPr>
          <w:ilvl w:val="0"/>
          <w:numId w:val="19"/>
        </w:numPr>
        <w:rPr>
          <w:noProof/>
          <w:lang w:val="nl-NL"/>
        </w:rPr>
      </w:pPr>
      <w:r w:rsidRPr="0071278F">
        <w:rPr>
          <w:noProof/>
          <w:lang w:val="nl-NL"/>
        </w:rPr>
        <w:t xml:space="preserve">de gewesten: </w:t>
      </w:r>
      <w:r w:rsidR="037CA7D0" w:rsidRPr="0071278F">
        <w:rPr>
          <w:noProof/>
          <w:lang w:val="nl-NL"/>
        </w:rPr>
        <w:t xml:space="preserve">het </w:t>
      </w:r>
      <w:r w:rsidRPr="0071278F">
        <w:rPr>
          <w:noProof/>
          <w:lang w:val="nl-NL"/>
        </w:rPr>
        <w:t xml:space="preserve">Brussels Hoofdstedelijk Gewest, </w:t>
      </w:r>
      <w:r w:rsidR="2C1EDFA7" w:rsidRPr="0071278F">
        <w:rPr>
          <w:noProof/>
          <w:lang w:val="nl-NL"/>
        </w:rPr>
        <w:t xml:space="preserve">het Waals Gewest, het </w:t>
      </w:r>
      <w:r w:rsidRPr="0071278F">
        <w:rPr>
          <w:noProof/>
          <w:lang w:val="nl-NL"/>
        </w:rPr>
        <w:t>Vlaams Gewest</w:t>
      </w:r>
      <w:r w:rsidR="5498368A" w:rsidRPr="6F06809B">
        <w:rPr>
          <w:noProof/>
          <w:lang w:val="nl-NL"/>
        </w:rPr>
        <w:t>.</w:t>
      </w:r>
    </w:p>
    <w:p w14:paraId="088AD982" w14:textId="1DFCF2FE" w:rsidR="006E7E6A" w:rsidRPr="0071278F" w:rsidRDefault="006E7E6A" w:rsidP="00D428D7">
      <w:pPr>
        <w:rPr>
          <w:noProof/>
          <w:lang w:val="nl-NL"/>
        </w:rPr>
      </w:pPr>
      <w:r w:rsidRPr="0071278F">
        <w:rPr>
          <w:noProof/>
          <w:lang w:val="nl-NL"/>
        </w:rPr>
        <w:t xml:space="preserve">Deze </w:t>
      </w:r>
      <w:r w:rsidR="5BA6077C" w:rsidRPr="0071278F">
        <w:rPr>
          <w:noProof/>
          <w:lang w:val="nl-NL"/>
        </w:rPr>
        <w:t xml:space="preserve">overheden </w:t>
      </w:r>
      <w:r w:rsidRPr="0071278F">
        <w:rPr>
          <w:noProof/>
          <w:lang w:val="nl-NL"/>
        </w:rPr>
        <w:t xml:space="preserve">zijn alle drie </w:t>
      </w:r>
      <w:r w:rsidR="33E43F9F" w:rsidRPr="0071278F">
        <w:rPr>
          <w:noProof/>
          <w:lang w:val="nl-NL"/>
        </w:rPr>
        <w:t>evenwaardig</w:t>
      </w:r>
      <w:r w:rsidRPr="0071278F">
        <w:rPr>
          <w:noProof/>
          <w:lang w:val="nl-NL"/>
        </w:rPr>
        <w:t>. Ze</w:t>
      </w:r>
      <w:r w:rsidR="184AE4AE" w:rsidRPr="0071278F">
        <w:rPr>
          <w:noProof/>
          <w:lang w:val="nl-NL"/>
        </w:rPr>
        <w:t xml:space="preserve">hebben elk domeinen waar </w:t>
      </w:r>
      <w:r w:rsidR="412D6BB4" w:rsidRPr="6F06809B">
        <w:rPr>
          <w:noProof/>
          <w:lang w:val="nl-NL"/>
        </w:rPr>
        <w:t xml:space="preserve">zij </w:t>
      </w:r>
      <w:r w:rsidR="184AE4AE" w:rsidRPr="0071278F">
        <w:rPr>
          <w:noProof/>
          <w:lang w:val="nl-NL"/>
        </w:rPr>
        <w:t xml:space="preserve">voor verantwoordelijk zijn en mogen </w:t>
      </w:r>
      <w:r w:rsidR="7963940E" w:rsidRPr="6F06809B">
        <w:rPr>
          <w:noProof/>
          <w:lang w:val="nl-NL"/>
        </w:rPr>
        <w:t>over</w:t>
      </w:r>
      <w:r w:rsidR="184AE4AE" w:rsidRPr="6F06809B">
        <w:rPr>
          <w:noProof/>
          <w:lang w:val="nl-NL"/>
        </w:rPr>
        <w:t xml:space="preserve"> </w:t>
      </w:r>
      <w:r w:rsidR="184AE4AE" w:rsidRPr="0071278F">
        <w:rPr>
          <w:noProof/>
          <w:lang w:val="nl-NL"/>
        </w:rPr>
        <w:t>beslissen.</w:t>
      </w:r>
    </w:p>
    <w:p w14:paraId="5618AC11" w14:textId="23371C93" w:rsidR="006E7E6A" w:rsidRDefault="006E7E6A" w:rsidP="00D428D7">
      <w:pPr>
        <w:rPr>
          <w:noProof/>
          <w:lang w:val="nl-NL"/>
        </w:rPr>
      </w:pPr>
      <w:r w:rsidRPr="0071278F">
        <w:rPr>
          <w:noProof/>
          <w:lang w:val="nl-NL"/>
        </w:rPr>
        <w:t xml:space="preserve">Deze verschillende </w:t>
      </w:r>
      <w:r w:rsidR="53C39B3A" w:rsidRPr="0071278F">
        <w:rPr>
          <w:noProof/>
          <w:lang w:val="nl-NL"/>
        </w:rPr>
        <w:t xml:space="preserve">overheden </w:t>
      </w:r>
      <w:r w:rsidRPr="0071278F">
        <w:rPr>
          <w:noProof/>
          <w:lang w:val="nl-NL"/>
        </w:rPr>
        <w:t xml:space="preserve">zullen in het hoofdstuk </w:t>
      </w:r>
      <w:r w:rsidR="1B854C6D" w:rsidRPr="0071278F">
        <w:rPr>
          <w:noProof/>
          <w:lang w:val="nl-NL"/>
        </w:rPr>
        <w:t xml:space="preserve">verder </w:t>
      </w:r>
      <w:r w:rsidRPr="0071278F">
        <w:rPr>
          <w:noProof/>
          <w:lang w:val="nl-NL"/>
        </w:rPr>
        <w:t xml:space="preserve">worden </w:t>
      </w:r>
      <w:r w:rsidR="76BF3F91" w:rsidRPr="0071278F">
        <w:rPr>
          <w:noProof/>
          <w:lang w:val="nl-NL"/>
        </w:rPr>
        <w:t>uitgelegd</w:t>
      </w:r>
      <w:r w:rsidRPr="0071278F">
        <w:rPr>
          <w:noProof/>
          <w:lang w:val="nl-NL"/>
        </w:rPr>
        <w:t xml:space="preserve">. </w:t>
      </w:r>
      <w:r w:rsidR="483C192F" w:rsidRPr="0071278F">
        <w:rPr>
          <w:noProof/>
          <w:lang w:val="nl-NL"/>
        </w:rPr>
        <w:t xml:space="preserve">Hun budgetten </w:t>
      </w:r>
      <w:r w:rsidRPr="0071278F">
        <w:rPr>
          <w:noProof/>
          <w:lang w:val="nl-NL"/>
        </w:rPr>
        <w:t xml:space="preserve">vormen het grootste deel van de Belgische </w:t>
      </w:r>
      <w:r w:rsidR="6E0A923D" w:rsidRPr="0071278F">
        <w:rPr>
          <w:noProof/>
          <w:lang w:val="nl-NL"/>
        </w:rPr>
        <w:t>overheids</w:t>
      </w:r>
      <w:r w:rsidRPr="0071278F">
        <w:rPr>
          <w:noProof/>
          <w:lang w:val="nl-NL"/>
        </w:rPr>
        <w:t xml:space="preserve">begroting. </w:t>
      </w:r>
      <w:r w:rsidR="634A6690" w:rsidRPr="0071278F">
        <w:rPr>
          <w:noProof/>
          <w:lang w:val="nl-NL"/>
        </w:rPr>
        <w:t>Onder deze overheden staan</w:t>
      </w:r>
      <w:r w:rsidR="00B85026" w:rsidRPr="0071278F">
        <w:rPr>
          <w:noProof/>
          <w:lang w:val="nl-NL"/>
        </w:rPr>
        <w:t xml:space="preserve"> </w:t>
      </w:r>
      <w:r w:rsidRPr="0071278F">
        <w:rPr>
          <w:noProof/>
          <w:lang w:val="nl-NL"/>
        </w:rPr>
        <w:t>de provincies en gemeenten</w:t>
      </w:r>
      <w:r w:rsidR="50976C95" w:rsidRPr="0071278F">
        <w:rPr>
          <w:noProof/>
          <w:lang w:val="nl-NL"/>
        </w:rPr>
        <w:t xml:space="preserve">. </w:t>
      </w:r>
      <w:r w:rsidR="4CC9C5CA" w:rsidRPr="0071278F">
        <w:rPr>
          <w:noProof/>
          <w:lang w:val="nl-NL"/>
        </w:rPr>
        <w:t>Die krijgen het grootste deel van hun budget</w:t>
      </w:r>
      <w:r w:rsidRPr="0071278F">
        <w:rPr>
          <w:noProof/>
          <w:lang w:val="nl-NL"/>
        </w:rPr>
        <w:t xml:space="preserve"> van de federale staat, </w:t>
      </w:r>
      <w:r w:rsidR="41AF1BA8" w:rsidRPr="0071278F">
        <w:rPr>
          <w:noProof/>
          <w:lang w:val="nl-NL"/>
        </w:rPr>
        <w:t xml:space="preserve">de </w:t>
      </w:r>
      <w:r w:rsidRPr="0071278F">
        <w:rPr>
          <w:noProof/>
          <w:lang w:val="nl-NL"/>
        </w:rPr>
        <w:t xml:space="preserve">gewesten en </w:t>
      </w:r>
      <w:r w:rsidR="21754B9B" w:rsidRPr="0071278F">
        <w:rPr>
          <w:noProof/>
          <w:lang w:val="nl-NL"/>
        </w:rPr>
        <w:t xml:space="preserve">de </w:t>
      </w:r>
      <w:r w:rsidRPr="0071278F">
        <w:rPr>
          <w:noProof/>
          <w:lang w:val="nl-NL"/>
        </w:rPr>
        <w:t>gemeenschappen</w:t>
      </w:r>
      <w:r w:rsidR="14F7D137" w:rsidRPr="2E6798C3">
        <w:rPr>
          <w:noProof/>
          <w:lang w:val="nl-NL"/>
        </w:rPr>
        <w:t>, maar mogen ook belastingen heffen op hun inwoners.</w:t>
      </w:r>
    </w:p>
    <w:p w14:paraId="74657804" w14:textId="77777777" w:rsidR="00D97B76" w:rsidRPr="009332EF" w:rsidRDefault="00D97B76" w:rsidP="00D428D7">
      <w:pPr>
        <w:rPr>
          <w:noProof/>
          <w:lang w:val="nl-NL"/>
        </w:rPr>
      </w:pPr>
    </w:p>
    <w:p w14:paraId="73BA2391" w14:textId="7B1654C8" w:rsidR="00D97B76" w:rsidRPr="009332EF" w:rsidRDefault="00D20E94" w:rsidP="00D428D7">
      <w:pPr>
        <w:rPr>
          <w:noProof/>
          <w:lang w:val="nl-NL"/>
        </w:rPr>
      </w:pPr>
      <w:r>
        <w:rPr>
          <w:noProof/>
        </w:rPr>
        <mc:AlternateContent>
          <mc:Choice Requires="wps">
            <w:drawing>
              <wp:anchor distT="0" distB="0" distL="114300" distR="114300" simplePos="0" relativeHeight="251658241" behindDoc="0" locked="0" layoutInCell="1" allowOverlap="1" wp14:anchorId="498845C6" wp14:editId="3B31F3AF">
                <wp:simplePos x="0" y="0"/>
                <wp:positionH relativeFrom="margin">
                  <wp:posOffset>2771775</wp:posOffset>
                </wp:positionH>
                <wp:positionV relativeFrom="paragraph">
                  <wp:posOffset>5714</wp:posOffset>
                </wp:positionV>
                <wp:extent cx="2190750" cy="542925"/>
                <wp:effectExtent l="0" t="0" r="19050" b="28575"/>
                <wp:wrapNone/>
                <wp:docPr id="31" name="Stroomdiagram: Proces 31"/>
                <wp:cNvGraphicFramePr/>
                <a:graphic xmlns:a="http://schemas.openxmlformats.org/drawingml/2006/main">
                  <a:graphicData uri="http://schemas.microsoft.com/office/word/2010/wordprocessingShape">
                    <wps:wsp>
                      <wps:cNvSpPr/>
                      <wps:spPr>
                        <a:xfrm>
                          <a:off x="0" y="0"/>
                          <a:ext cx="2190750" cy="54292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81E187" w14:textId="77777777" w:rsidR="00D97B76" w:rsidRPr="00307163" w:rsidRDefault="00D97B76" w:rsidP="00D428D7">
                            <w:r>
                              <w:t xml:space="preserve">3 Gewesten en </w:t>
                            </w:r>
                            <w:r>
                              <w:br/>
                              <w:t>3 Gemeenschappen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845C6" id="_x0000_t109" coordsize="21600,21600" o:spt="109" path="m,l,21600r21600,l21600,xe">
                <v:stroke joinstyle="miter"/>
                <v:path gradientshapeok="t" o:connecttype="rect"/>
              </v:shapetype>
              <v:shape id="Stroomdiagram: Proces 31" o:spid="_x0000_s1026" type="#_x0000_t109" style="position:absolute;margin-left:218.25pt;margin-top:.45pt;width:172.5pt;height:4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" fillcolor="#ed7d31 [3205]" strokecolor="#823b0b [1605]" strokeweight="1pt">
                <v:textbox>
                  <w:txbxContent>
                    <w:p w14:paraId="1581E187" w14:textId="77777777" w:rsidR="00D97B76" w:rsidRPr="00307163" w:rsidRDefault="00D97B76" w:rsidP="00D428D7">
                      <w:r>
                        <w:t xml:space="preserve">3 Gewesten en </w:t>
                      </w:r>
                      <w:r>
                        <w:br/>
                        <w:t>3 Gemeenschappen</w:t>
                      </w:r>
                    </w:p>
                  </w:txbxContent>
                </v:textbox>
                <w10:wrap anchorx="margin"/>
              </v:shape>
            </w:pict>
          </mc:Fallback>
        </mc:AlternateContent>
      </w:r>
      <w:r w:rsidR="00D97B76">
        <w:rPr>
          <w:noProof/>
        </w:rPr>
        <mc:AlternateContent>
          <mc:Choice Requires="wps">
            <w:drawing>
              <wp:anchor distT="0" distB="0" distL="114300" distR="114300" simplePos="0" relativeHeight="251658240" behindDoc="0" locked="0" layoutInCell="1" allowOverlap="1" wp14:anchorId="4AC295C5" wp14:editId="50C188B7">
                <wp:simplePos x="0" y="0"/>
                <wp:positionH relativeFrom="margin">
                  <wp:posOffset>426085</wp:posOffset>
                </wp:positionH>
                <wp:positionV relativeFrom="paragraph">
                  <wp:posOffset>5715</wp:posOffset>
                </wp:positionV>
                <wp:extent cx="2190750" cy="431800"/>
                <wp:effectExtent l="0" t="0" r="19050" b="25400"/>
                <wp:wrapNone/>
                <wp:docPr id="30" name="Stroomdiagram: Proces 30"/>
                <wp:cNvGraphicFramePr/>
                <a:graphic xmlns:a="http://schemas.openxmlformats.org/drawingml/2006/main">
                  <a:graphicData uri="http://schemas.microsoft.com/office/word/2010/wordprocessingShape">
                    <wps:wsp>
                      <wps:cNvSpPr/>
                      <wps:spPr>
                        <a:xfrm>
                          <a:off x="0" y="0"/>
                          <a:ext cx="2190750" cy="43180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B0EE55C" w14:textId="77777777" w:rsidR="00D97B76" w:rsidRPr="00307163" w:rsidRDefault="00D97B76" w:rsidP="00D428D7">
                            <w:r>
                              <w:t>Federale overheid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AC295C5" id="Stroomdiagram: Proces 30" o:spid="_x0000_s1027" type="#_x0000_t109" style="position:absolute;margin-left:33.55pt;margin-top:.45pt;width:172.5pt;height:3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" fillcolor="#ed7d31 [3205]" strokecolor="#823b0b [1605]" strokeweight="1pt">
                <v:textbox>
                  <w:txbxContent>
                    <w:p w14:paraId="4B0EE55C" w14:textId="77777777" w:rsidR="00D97B76" w:rsidRPr="00307163" w:rsidRDefault="00D97B76" w:rsidP="00D428D7">
                      <w:r>
                        <w:t>Federale overheid</w:t>
                      </w:r>
                    </w:p>
                  </w:txbxContent>
                </v:textbox>
                <w10:wrap anchorx="margin"/>
              </v:shape>
            </w:pict>
          </mc:Fallback>
        </mc:AlternateContent>
      </w:r>
    </w:p>
    <w:p w14:paraId="46F36417" w14:textId="77777777" w:rsidR="00D97B76" w:rsidRPr="009332EF" w:rsidRDefault="00D97B76" w:rsidP="00D428D7">
      <w:pPr>
        <w:rPr>
          <w:noProof/>
          <w:lang w:val="nl-NL"/>
        </w:rPr>
      </w:pPr>
    </w:p>
    <w:p w14:paraId="0253AE49" w14:textId="77777777" w:rsidR="00D97B76" w:rsidRPr="009332EF" w:rsidRDefault="00D97B76" w:rsidP="00D428D7">
      <w:pPr>
        <w:rPr>
          <w:noProof/>
          <w:lang w:val="nl-NL"/>
        </w:rPr>
      </w:pPr>
      <w:r>
        <w:rPr>
          <w:noProof/>
        </w:rPr>
        <mc:AlternateContent>
          <mc:Choice Requires="wps">
            <w:drawing>
              <wp:anchor distT="0" distB="0" distL="114300" distR="114300" simplePos="0" relativeHeight="251658242" behindDoc="0" locked="0" layoutInCell="1" allowOverlap="1" wp14:anchorId="18F11045" wp14:editId="7309EB66">
                <wp:simplePos x="0" y="0"/>
                <wp:positionH relativeFrom="margin">
                  <wp:align>center</wp:align>
                </wp:positionH>
                <wp:positionV relativeFrom="paragraph">
                  <wp:posOffset>132715</wp:posOffset>
                </wp:positionV>
                <wp:extent cx="3009900" cy="431800"/>
                <wp:effectExtent l="0" t="0" r="19050" b="25400"/>
                <wp:wrapNone/>
                <wp:docPr id="32" name="Stroomdiagram: Proces 32"/>
                <wp:cNvGraphicFramePr/>
                <a:graphic xmlns:a="http://schemas.openxmlformats.org/drawingml/2006/main">
                  <a:graphicData uri="http://schemas.microsoft.com/office/word/2010/wordprocessingShape">
                    <wps:wsp>
                      <wps:cNvSpPr/>
                      <wps:spPr>
                        <a:xfrm>
                          <a:off x="0" y="0"/>
                          <a:ext cx="3009900" cy="43180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B5A91F" w14:textId="77777777" w:rsidR="00D97B76" w:rsidRPr="00307163" w:rsidRDefault="00D97B76" w:rsidP="00D428D7">
                            <w:r>
                              <w:t>10 Provincies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8F11045" id="Stroomdiagram: Proces 32" o:spid="_x0000_s1028" type="#_x0000_t109" style="position:absolute;margin-left:0;margin-top:10.45pt;width:237pt;height:34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" fillcolor="#ed7d31 [3205]" strokecolor="#823b0b [1605]" strokeweight="1pt">
                <v:textbox>
                  <w:txbxContent>
                    <w:p w14:paraId="32B5A91F" w14:textId="77777777" w:rsidR="00D97B76" w:rsidRPr="00307163" w:rsidRDefault="00D97B76" w:rsidP="00D428D7">
                      <w:r>
                        <w:t>10 Provincies</w:t>
                      </w:r>
                    </w:p>
                  </w:txbxContent>
                </v:textbox>
                <w10:wrap anchorx="margin"/>
              </v:shape>
            </w:pict>
          </mc:Fallback>
        </mc:AlternateContent>
      </w:r>
    </w:p>
    <w:p w14:paraId="5F51D785" w14:textId="77777777" w:rsidR="00D97B76" w:rsidRPr="009332EF" w:rsidRDefault="00D97B76" w:rsidP="00D428D7">
      <w:pPr>
        <w:rPr>
          <w:noProof/>
          <w:lang w:val="nl-NL"/>
        </w:rPr>
      </w:pPr>
    </w:p>
    <w:p w14:paraId="61C60194" w14:textId="77777777" w:rsidR="00D97B76" w:rsidRPr="009332EF" w:rsidRDefault="00D97B76" w:rsidP="00D428D7">
      <w:pPr>
        <w:rPr>
          <w:noProof/>
          <w:lang w:val="nl-NL"/>
        </w:rPr>
      </w:pPr>
      <w:r>
        <w:rPr>
          <w:noProof/>
        </w:rPr>
        <mc:AlternateContent>
          <mc:Choice Requires="wps">
            <w:drawing>
              <wp:anchor distT="0" distB="0" distL="114300" distR="114300" simplePos="0" relativeHeight="251658243" behindDoc="0" locked="0" layoutInCell="1" allowOverlap="1" wp14:anchorId="5E989B11" wp14:editId="1F81D47D">
                <wp:simplePos x="0" y="0"/>
                <wp:positionH relativeFrom="margin">
                  <wp:align>center</wp:align>
                </wp:positionH>
                <wp:positionV relativeFrom="paragraph">
                  <wp:posOffset>316865</wp:posOffset>
                </wp:positionV>
                <wp:extent cx="1866900" cy="431800"/>
                <wp:effectExtent l="0" t="0" r="19050" b="25400"/>
                <wp:wrapNone/>
                <wp:docPr id="33" name="Stroomdiagram: Proces 33"/>
                <wp:cNvGraphicFramePr/>
                <a:graphic xmlns:a="http://schemas.openxmlformats.org/drawingml/2006/main">
                  <a:graphicData uri="http://schemas.microsoft.com/office/word/2010/wordprocessingShape">
                    <wps:wsp>
                      <wps:cNvSpPr/>
                      <wps:spPr>
                        <a:xfrm>
                          <a:off x="0" y="0"/>
                          <a:ext cx="1866900" cy="43180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E25E320" w14:textId="77777777" w:rsidR="00D97B76" w:rsidRPr="00307163" w:rsidRDefault="00D97B76" w:rsidP="00D428D7">
                            <w:r>
                              <w:t>581 Gemeenten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E989B11" id="Stroomdiagram: Proces 33" o:spid="_x0000_s1029" type="#_x0000_t109" style="position:absolute;margin-left:0;margin-top:24.95pt;width:147pt;height:34pt;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" fillcolor="#ed7d31 [3205]" strokecolor="#823b0b [1605]" strokeweight="1pt">
                <v:textbox>
                  <w:txbxContent>
                    <w:p w14:paraId="7E25E320" w14:textId="77777777" w:rsidR="00D97B76" w:rsidRPr="00307163" w:rsidRDefault="00D97B76" w:rsidP="00D428D7">
                      <w:r>
                        <w:t>581 Gemeenten</w:t>
                      </w:r>
                    </w:p>
                  </w:txbxContent>
                </v:textbox>
                <w10:wrap anchorx="margin"/>
              </v:shape>
            </w:pict>
          </mc:Fallback>
        </mc:AlternateContent>
      </w:r>
    </w:p>
    <w:p w14:paraId="043769B4" w14:textId="77777777" w:rsidR="00D97B76" w:rsidRPr="009332EF" w:rsidRDefault="00D97B76" w:rsidP="00D428D7">
      <w:pPr>
        <w:rPr>
          <w:noProof/>
          <w:lang w:val="nl-NL"/>
        </w:rPr>
      </w:pPr>
    </w:p>
    <w:p w14:paraId="5CDED72F" w14:textId="259A3DDC" w:rsidR="00D97B76" w:rsidRPr="009332EF" w:rsidRDefault="00D97B76" w:rsidP="00D428D7">
      <w:pPr>
        <w:rPr>
          <w:noProof/>
          <w:lang w:val="nl-NL"/>
        </w:rPr>
      </w:pPr>
    </w:p>
    <w:p w14:paraId="6BF21A23" w14:textId="77777777" w:rsidR="00D97B76" w:rsidRPr="009332EF" w:rsidRDefault="00D97B76" w:rsidP="00D428D7">
      <w:pPr>
        <w:rPr>
          <w:noProof/>
          <w:lang w:val="nl-NL"/>
        </w:rPr>
      </w:pPr>
    </w:p>
    <w:p w14:paraId="41C4B142" w14:textId="2350D4D4" w:rsidR="00B72D46" w:rsidRDefault="00B13D24" w:rsidP="00D428D7">
      <w:pPr>
        <w:rPr>
          <w:rFonts w:eastAsia="Times New Roman"/>
          <w:b/>
          <w:bCs/>
          <w:color w:val="00B0F0"/>
          <w:sz w:val="28"/>
          <w:szCs w:val="28"/>
          <w:highlight w:val="yellow"/>
        </w:rPr>
      </w:pPr>
      <w:r w:rsidRPr="2AF5A8B6">
        <w:t xml:space="preserve">Ga naar </w:t>
      </w:r>
      <w:r>
        <w:t>antwoord</w:t>
      </w:r>
      <w:r w:rsidRPr="2AF5A8B6">
        <w:t xml:space="preserve">fiche </w:t>
      </w:r>
      <w:r>
        <w:t>2</w:t>
      </w:r>
      <w:r w:rsidR="00594759">
        <w:t>.</w:t>
      </w:r>
      <w:r w:rsidR="00B72D46" w:rsidRPr="00C5240B">
        <w:rPr>
          <w:highlight w:val="yellow"/>
          <w:lang w:val="nl-NL"/>
        </w:rPr>
        <w:br w:type="page"/>
      </w:r>
    </w:p>
    <w:p w14:paraId="2EBA7FDF" w14:textId="5958EBE6" w:rsidR="00F04B6E" w:rsidRPr="00D700B6" w:rsidRDefault="007230AC" w:rsidP="00D20E94">
      <w:pPr>
        <w:pStyle w:val="Titre1"/>
        <w:numPr>
          <w:ilvl w:val="0"/>
          <w:numId w:val="0"/>
        </w:numPr>
        <w:ind w:left="367"/>
      </w:pPr>
      <w:bookmarkStart w:id="2" w:name="_Toc83374756"/>
      <w:r w:rsidRPr="00D700B6">
        <w:lastRenderedPageBreak/>
        <w:t>Infof</w:t>
      </w:r>
      <w:r w:rsidR="00F04B6E" w:rsidRPr="00D700B6">
        <w:t xml:space="preserve">iche 3: </w:t>
      </w:r>
      <w:r w:rsidR="00710D81" w:rsidRPr="00D700B6">
        <w:t>D</w:t>
      </w:r>
      <w:r w:rsidR="7F72176C" w:rsidRPr="00D700B6">
        <w:t xml:space="preserve">e </w:t>
      </w:r>
      <w:r w:rsidR="00F04B6E" w:rsidRPr="00D700B6">
        <w:t>wetgevend</w:t>
      </w:r>
      <w:r w:rsidR="200ED932" w:rsidRPr="00D700B6">
        <w:t>e</w:t>
      </w:r>
      <w:r w:rsidR="00F04B6E" w:rsidRPr="00D700B6">
        <w:t xml:space="preserve"> en uitvoerend</w:t>
      </w:r>
      <w:r w:rsidR="0500D9FC" w:rsidRPr="00D700B6">
        <w:t>e macht</w:t>
      </w:r>
      <w:bookmarkEnd w:id="2"/>
    </w:p>
    <w:p w14:paraId="0DD8B711" w14:textId="0F5F283B" w:rsidR="00F04B6E" w:rsidRPr="00B13D24" w:rsidRDefault="00F04B6E" w:rsidP="00D428D7">
      <w:pPr>
        <w:rPr>
          <w:lang w:val="nl-NL"/>
        </w:rPr>
      </w:pPr>
      <w:r w:rsidRPr="00B13D24">
        <w:rPr>
          <w:lang w:val="nl-NL"/>
        </w:rPr>
        <w:t xml:space="preserve">Voor elk van deze </w:t>
      </w:r>
      <w:r w:rsidR="37ED35D8" w:rsidRPr="00B13D24">
        <w:rPr>
          <w:lang w:val="nl-NL"/>
        </w:rPr>
        <w:t xml:space="preserve">overheden </w:t>
      </w:r>
      <w:r w:rsidRPr="00B13D24">
        <w:rPr>
          <w:lang w:val="nl-NL"/>
        </w:rPr>
        <w:t>is er een wetgevende macht, het parlement</w:t>
      </w:r>
      <w:r w:rsidR="4400913E" w:rsidRPr="2E6798C3">
        <w:rPr>
          <w:lang w:val="nl-NL"/>
        </w:rPr>
        <w:t>, en een uitvoerende macht, de regering</w:t>
      </w:r>
    </w:p>
    <w:p w14:paraId="7290F19F" w14:textId="5CB1D363" w:rsidR="00F04B6E" w:rsidRPr="00B13D24" w:rsidRDefault="1D66DCAF" w:rsidP="00D428D7">
      <w:pPr>
        <w:pStyle w:val="Paragraphedeliste"/>
        <w:numPr>
          <w:ilvl w:val="0"/>
          <w:numId w:val="19"/>
        </w:numPr>
        <w:rPr>
          <w:lang w:val="nl-NL"/>
        </w:rPr>
      </w:pPr>
      <w:r w:rsidRPr="00B13D24">
        <w:rPr>
          <w:lang w:val="nl-NL"/>
        </w:rPr>
        <w:t xml:space="preserve">Het </w:t>
      </w:r>
      <w:r w:rsidR="005F19B8" w:rsidRPr="00B13D24">
        <w:rPr>
          <w:lang w:val="nl-NL"/>
        </w:rPr>
        <w:t>p</w:t>
      </w:r>
      <w:r w:rsidR="00F04B6E" w:rsidRPr="00B13D24">
        <w:rPr>
          <w:lang w:val="nl-NL"/>
        </w:rPr>
        <w:t xml:space="preserve">arlement en </w:t>
      </w:r>
      <w:r w:rsidR="50BDBDA5" w:rsidRPr="00B13D24">
        <w:rPr>
          <w:lang w:val="nl-NL"/>
        </w:rPr>
        <w:t xml:space="preserve">de </w:t>
      </w:r>
      <w:r w:rsidR="00F04B6E" w:rsidRPr="00B13D24">
        <w:rPr>
          <w:lang w:val="nl-NL"/>
        </w:rPr>
        <w:t>federale regering</w:t>
      </w:r>
    </w:p>
    <w:p w14:paraId="3D924B4F" w14:textId="29988E89" w:rsidR="00F04B6E" w:rsidRPr="00B13D24" w:rsidRDefault="00F04B6E" w:rsidP="00D428D7">
      <w:pPr>
        <w:pStyle w:val="Paragraphedeliste"/>
        <w:numPr>
          <w:ilvl w:val="0"/>
          <w:numId w:val="19"/>
        </w:numPr>
        <w:rPr>
          <w:lang w:val="nl-NL"/>
        </w:rPr>
      </w:pPr>
      <w:r w:rsidRPr="00B13D24">
        <w:rPr>
          <w:lang w:val="nl-NL"/>
        </w:rPr>
        <w:t>Het parlement en de regering van het Waalse Gewest</w:t>
      </w:r>
    </w:p>
    <w:p w14:paraId="305FFAEE" w14:textId="0A068CEE" w:rsidR="00F04B6E" w:rsidRPr="00B13D24" w:rsidRDefault="00F04B6E" w:rsidP="00D428D7">
      <w:pPr>
        <w:pStyle w:val="Paragraphedeliste"/>
        <w:numPr>
          <w:ilvl w:val="0"/>
          <w:numId w:val="19"/>
        </w:numPr>
        <w:rPr>
          <w:lang w:val="nl-NL"/>
        </w:rPr>
      </w:pPr>
      <w:r w:rsidRPr="00B13D24">
        <w:rPr>
          <w:lang w:val="nl-NL"/>
        </w:rPr>
        <w:t>Het parlement en de regering van het Brussels Hoofdstedelijk Gewest</w:t>
      </w:r>
    </w:p>
    <w:p w14:paraId="6D2A3F25" w14:textId="55F66378" w:rsidR="00F04B6E" w:rsidRPr="00B13D24" w:rsidRDefault="00F04B6E" w:rsidP="00D428D7">
      <w:pPr>
        <w:pStyle w:val="Paragraphedeliste"/>
        <w:numPr>
          <w:ilvl w:val="0"/>
          <w:numId w:val="19"/>
        </w:numPr>
        <w:rPr>
          <w:lang w:val="nl-NL"/>
        </w:rPr>
      </w:pPr>
      <w:r w:rsidRPr="00B13D24">
        <w:rPr>
          <w:lang w:val="nl-NL"/>
        </w:rPr>
        <w:t>Het parlement en de regering van het Vlaamse Gewest</w:t>
      </w:r>
    </w:p>
    <w:p w14:paraId="08C5619C" w14:textId="6EA3362F" w:rsidR="00F04B6E" w:rsidRPr="00B13D24" w:rsidRDefault="00F04B6E" w:rsidP="00D428D7">
      <w:pPr>
        <w:pStyle w:val="Paragraphedeliste"/>
        <w:numPr>
          <w:ilvl w:val="0"/>
          <w:numId w:val="19"/>
        </w:numPr>
        <w:rPr>
          <w:lang w:val="nl-NL"/>
        </w:rPr>
      </w:pPr>
      <w:r w:rsidRPr="00B13D24">
        <w:rPr>
          <w:lang w:val="nl-NL"/>
        </w:rPr>
        <w:t>Het parlement en de regering van de Franse gemeenschap (Federatie Wallonië-Brussel)</w:t>
      </w:r>
    </w:p>
    <w:p w14:paraId="173E5832" w14:textId="4BC16D35" w:rsidR="00F04B6E" w:rsidRPr="00B13D24" w:rsidRDefault="00F04B6E" w:rsidP="00D428D7">
      <w:pPr>
        <w:pStyle w:val="Paragraphedeliste"/>
        <w:numPr>
          <w:ilvl w:val="0"/>
          <w:numId w:val="19"/>
        </w:numPr>
        <w:rPr>
          <w:lang w:val="nl-NL"/>
        </w:rPr>
      </w:pPr>
      <w:r w:rsidRPr="00B13D24">
        <w:rPr>
          <w:lang w:val="nl-NL"/>
        </w:rPr>
        <w:t>Het parlement en de regering van de Duitstalige gemeenschap</w:t>
      </w:r>
    </w:p>
    <w:p w14:paraId="4DCA2452" w14:textId="2D0774C7" w:rsidR="00F04B6E" w:rsidRPr="00B13D24" w:rsidRDefault="00F04B6E" w:rsidP="00D428D7">
      <w:pPr>
        <w:pStyle w:val="Paragraphedeliste"/>
        <w:numPr>
          <w:ilvl w:val="0"/>
          <w:numId w:val="19"/>
        </w:numPr>
        <w:rPr>
          <w:lang w:val="nl-NL"/>
        </w:rPr>
      </w:pPr>
      <w:r w:rsidRPr="00B13D24">
        <w:rPr>
          <w:lang w:val="nl-NL"/>
        </w:rPr>
        <w:t xml:space="preserve">Het parlement en de </w:t>
      </w:r>
      <w:r w:rsidR="22DA7847" w:rsidRPr="00B13D24">
        <w:rPr>
          <w:lang w:val="nl-NL"/>
        </w:rPr>
        <w:t xml:space="preserve">regering van de </w:t>
      </w:r>
      <w:r w:rsidRPr="00B13D24">
        <w:rPr>
          <w:lang w:val="nl-NL"/>
        </w:rPr>
        <w:t>Vlaamse gemee</w:t>
      </w:r>
      <w:r w:rsidR="3D9037F4" w:rsidRPr="00B13D24">
        <w:rPr>
          <w:lang w:val="nl-NL"/>
        </w:rPr>
        <w:t>nschap</w:t>
      </w:r>
    </w:p>
    <w:p w14:paraId="5EE0336E" w14:textId="788A428E" w:rsidR="00F04B6E" w:rsidRPr="00B13D24" w:rsidRDefault="31CB6F70" w:rsidP="00D428D7">
      <w:pPr>
        <w:rPr>
          <w:lang w:val="nl-NL"/>
        </w:rPr>
      </w:pPr>
      <w:r w:rsidRPr="00B13D24">
        <w:rPr>
          <w:lang w:val="nl-NL"/>
        </w:rPr>
        <w:t>In Vlaanderen werd</w:t>
      </w:r>
      <w:r w:rsidR="135E1E9E" w:rsidRPr="00B13D24">
        <w:rPr>
          <w:lang w:val="nl-NL"/>
        </w:rPr>
        <w:t xml:space="preserve">en </w:t>
      </w:r>
      <w:r w:rsidR="4729F907" w:rsidRPr="2E6798C3">
        <w:rPr>
          <w:lang w:val="nl-NL"/>
        </w:rPr>
        <w:t>h</w:t>
      </w:r>
      <w:r w:rsidR="0DD8BA6C" w:rsidRPr="2E6798C3">
        <w:rPr>
          <w:lang w:val="nl-NL"/>
        </w:rPr>
        <w:t>et</w:t>
      </w:r>
      <w:r w:rsidR="00F04B6E" w:rsidRPr="00B13D24">
        <w:rPr>
          <w:lang w:val="nl-NL"/>
        </w:rPr>
        <w:t xml:space="preserve"> gewest en de gemeenschap </w:t>
      </w:r>
      <w:r w:rsidR="47A9C1A7" w:rsidRPr="2E6798C3">
        <w:rPr>
          <w:lang w:val="nl-NL"/>
        </w:rPr>
        <w:t>samengevoegd zodat</w:t>
      </w:r>
      <w:r w:rsidR="326BDF9A" w:rsidRPr="00B13D24">
        <w:rPr>
          <w:lang w:val="nl-NL"/>
        </w:rPr>
        <w:t xml:space="preserve"> er voor beide maar 1 parlement en 1 regering is</w:t>
      </w:r>
      <w:r w:rsidR="00F04B6E" w:rsidRPr="00B13D24">
        <w:rPr>
          <w:lang w:val="nl-NL"/>
        </w:rPr>
        <w:t>.</w:t>
      </w:r>
    </w:p>
    <w:p w14:paraId="5A21F467" w14:textId="6B282CA8" w:rsidR="00F04B6E" w:rsidRPr="00B13D24" w:rsidRDefault="00F04B6E" w:rsidP="00D428D7">
      <w:pPr>
        <w:rPr>
          <w:lang w:val="nl-NL"/>
        </w:rPr>
      </w:pPr>
      <w:r w:rsidRPr="00B13D24">
        <w:rPr>
          <w:lang w:val="nl-NL"/>
        </w:rPr>
        <w:t xml:space="preserve">Het parlement vormt de wetgevende macht. Het bestaat uit afgevaardigden die door het volk zijn </w:t>
      </w:r>
      <w:r w:rsidR="0A0B7EE1" w:rsidRPr="2E6798C3">
        <w:rPr>
          <w:lang w:val="nl-NL"/>
        </w:rPr>
        <w:t>ver</w:t>
      </w:r>
      <w:r w:rsidRPr="2E6798C3">
        <w:rPr>
          <w:lang w:val="nl-NL"/>
        </w:rPr>
        <w:t>kozen</w:t>
      </w:r>
      <w:r w:rsidR="428DDA84" w:rsidRPr="2E6798C3">
        <w:rPr>
          <w:lang w:val="nl-NL"/>
        </w:rPr>
        <w:t xml:space="preserve">, </w:t>
      </w:r>
      <w:r w:rsidR="7E52D814" w:rsidRPr="2E6798C3">
        <w:rPr>
          <w:lang w:val="nl-NL"/>
        </w:rPr>
        <w:t>ze worden</w:t>
      </w:r>
      <w:r w:rsidR="428DDA84" w:rsidRPr="00B13D24">
        <w:rPr>
          <w:lang w:val="nl-NL"/>
        </w:rPr>
        <w:t xml:space="preserve"> parlementairen of volksvertegenwoordigers</w:t>
      </w:r>
      <w:r w:rsidR="4E29CA5E" w:rsidRPr="2E6798C3">
        <w:rPr>
          <w:lang w:val="nl-NL"/>
        </w:rPr>
        <w:t xml:space="preserve"> genoemd</w:t>
      </w:r>
      <w:r w:rsidRPr="2E6798C3">
        <w:rPr>
          <w:lang w:val="nl-NL"/>
        </w:rPr>
        <w:t>.</w:t>
      </w:r>
      <w:r w:rsidRPr="00B13D24">
        <w:rPr>
          <w:lang w:val="nl-NL"/>
        </w:rPr>
        <w:t xml:space="preserve"> </w:t>
      </w:r>
      <w:r w:rsidR="18D1BA36" w:rsidRPr="00B13D24">
        <w:rPr>
          <w:lang w:val="nl-NL"/>
        </w:rPr>
        <w:t>De taak van het parlement</w:t>
      </w:r>
      <w:r w:rsidR="107AB2D9" w:rsidRPr="00B13D24">
        <w:rPr>
          <w:lang w:val="nl-NL"/>
        </w:rPr>
        <w:t xml:space="preserve"> </w:t>
      </w:r>
      <w:r w:rsidRPr="00B13D24">
        <w:rPr>
          <w:lang w:val="nl-NL"/>
        </w:rPr>
        <w:t xml:space="preserve">is om wetten en decreten </w:t>
      </w:r>
      <w:r w:rsidR="5A2CD504" w:rsidRPr="00B13D24">
        <w:rPr>
          <w:lang w:val="nl-NL"/>
        </w:rPr>
        <w:t xml:space="preserve">voor te stellen, er over te stemmen en </w:t>
      </w:r>
      <w:r w:rsidR="41432B43" w:rsidRPr="2E6798C3">
        <w:rPr>
          <w:lang w:val="nl-NL"/>
        </w:rPr>
        <w:t xml:space="preserve">dan </w:t>
      </w:r>
      <w:r w:rsidRPr="00B13D24">
        <w:rPr>
          <w:lang w:val="nl-NL"/>
        </w:rPr>
        <w:t>aan te nemen</w:t>
      </w:r>
      <w:r w:rsidR="0B74F0F0" w:rsidRPr="00B13D24">
        <w:rPr>
          <w:lang w:val="nl-NL"/>
        </w:rPr>
        <w:t xml:space="preserve"> indien ze goedgekeurd zijn</w:t>
      </w:r>
      <w:r w:rsidRPr="00B13D24">
        <w:rPr>
          <w:lang w:val="nl-NL"/>
        </w:rPr>
        <w:t>.</w:t>
      </w:r>
    </w:p>
    <w:p w14:paraId="63A9ED68" w14:textId="02AB6AB3" w:rsidR="00F04B6E" w:rsidRPr="00B13D24" w:rsidRDefault="00F04B6E" w:rsidP="00D428D7">
      <w:pPr>
        <w:rPr>
          <w:lang w:val="nl-NL"/>
        </w:rPr>
      </w:pPr>
      <w:r w:rsidRPr="00B13D24">
        <w:rPr>
          <w:lang w:val="nl-NL"/>
        </w:rPr>
        <w:t xml:space="preserve">De regering vormt de uitvoerende macht. Het </w:t>
      </w:r>
      <w:r w:rsidR="477D43FA" w:rsidRPr="00B13D24">
        <w:rPr>
          <w:lang w:val="nl-NL"/>
        </w:rPr>
        <w:t>bestaat uit</w:t>
      </w:r>
      <w:r w:rsidR="59FB1287" w:rsidRPr="00B13D24">
        <w:rPr>
          <w:lang w:val="nl-NL"/>
        </w:rPr>
        <w:t xml:space="preserve"> ministers die door het parlement worden gekozen</w:t>
      </w:r>
      <w:r w:rsidRPr="00B13D24">
        <w:rPr>
          <w:lang w:val="nl-NL"/>
        </w:rPr>
        <w:t xml:space="preserve"> en is verantwoordelijk voor de uitvoering van </w:t>
      </w:r>
      <w:r w:rsidR="0AE37C37" w:rsidRPr="00B13D24">
        <w:rPr>
          <w:lang w:val="nl-NL"/>
        </w:rPr>
        <w:t xml:space="preserve">de </w:t>
      </w:r>
      <w:r w:rsidRPr="00B13D24">
        <w:rPr>
          <w:lang w:val="nl-NL"/>
        </w:rPr>
        <w:t>wetten en decreten.</w:t>
      </w:r>
    </w:p>
    <w:p w14:paraId="4212EF6E" w14:textId="36C6CCE3" w:rsidR="00F04B6E" w:rsidRDefault="00F04B6E" w:rsidP="00D428D7">
      <w:pPr>
        <w:rPr>
          <w:lang w:val="nl-NL"/>
        </w:rPr>
      </w:pPr>
      <w:r w:rsidRPr="00B13D24">
        <w:rPr>
          <w:lang w:val="nl-NL"/>
        </w:rPr>
        <w:t xml:space="preserve">Zo zal het </w:t>
      </w:r>
      <w:r w:rsidR="365318F8" w:rsidRPr="00B13D24">
        <w:rPr>
          <w:lang w:val="nl-NL"/>
        </w:rPr>
        <w:t xml:space="preserve">parlement </w:t>
      </w:r>
      <w:r w:rsidRPr="00B13D24">
        <w:rPr>
          <w:lang w:val="nl-NL"/>
        </w:rPr>
        <w:t xml:space="preserve">bijvoorbeeld </w:t>
      </w:r>
      <w:r w:rsidR="19529349" w:rsidRPr="00B13D24">
        <w:rPr>
          <w:lang w:val="nl-NL"/>
        </w:rPr>
        <w:t xml:space="preserve">een wet goedkeuren over </w:t>
      </w:r>
      <w:r w:rsidRPr="00B13D24">
        <w:rPr>
          <w:lang w:val="nl-NL"/>
        </w:rPr>
        <w:t xml:space="preserve">een snelheidslimiet in de buurt van een school (bijvoorbeeld: 30 km/u) en </w:t>
      </w:r>
      <w:r w:rsidR="567C743D" w:rsidRPr="00B13D24">
        <w:rPr>
          <w:lang w:val="nl-NL"/>
        </w:rPr>
        <w:t xml:space="preserve">zal </w:t>
      </w:r>
      <w:r w:rsidRPr="00B13D24">
        <w:rPr>
          <w:lang w:val="nl-NL"/>
        </w:rPr>
        <w:t xml:space="preserve">de regering </w:t>
      </w:r>
      <w:r w:rsidR="2DB34EBB" w:rsidRPr="00B13D24">
        <w:rPr>
          <w:lang w:val="nl-NL"/>
        </w:rPr>
        <w:t xml:space="preserve">beslissen hoe die wet moet uitgevoerd worden </w:t>
      </w:r>
      <w:r w:rsidRPr="00B13D24">
        <w:rPr>
          <w:lang w:val="nl-NL"/>
        </w:rPr>
        <w:t>( verkeersdrempels</w:t>
      </w:r>
      <w:r w:rsidR="7072E729" w:rsidRPr="2E6798C3">
        <w:rPr>
          <w:lang w:val="nl-NL"/>
        </w:rPr>
        <w:t xml:space="preserve"> plaatsen</w:t>
      </w:r>
      <w:r w:rsidRPr="2E6798C3">
        <w:rPr>
          <w:lang w:val="nl-NL"/>
        </w:rPr>
        <w:t>?</w:t>
      </w:r>
      <w:r w:rsidRPr="00B13D24">
        <w:rPr>
          <w:lang w:val="nl-NL"/>
        </w:rPr>
        <w:t xml:space="preserve"> rode lichten? verkeersagenten? ...)</w:t>
      </w:r>
      <w:r w:rsidR="00B13D24" w:rsidRPr="00B13D24">
        <w:rPr>
          <w:lang w:val="nl-NL"/>
        </w:rPr>
        <w:t>.</w:t>
      </w:r>
    </w:p>
    <w:p w14:paraId="5B64C8F5" w14:textId="08A63CA7" w:rsidR="006E74BD" w:rsidRDefault="006B68D4" w:rsidP="00D428D7">
      <w:pPr>
        <w:rPr>
          <w:lang w:val="nl-NL"/>
        </w:rPr>
      </w:pPr>
      <w:r w:rsidRPr="006C13E8">
        <w:rPr>
          <w:lang w:val="nl-NL"/>
        </w:rPr>
        <w:t xml:space="preserve">Merk op dat het Parlement </w:t>
      </w:r>
      <w:r w:rsidR="59DA8D84" w:rsidRPr="006C13E8">
        <w:rPr>
          <w:lang w:val="nl-NL"/>
        </w:rPr>
        <w:t xml:space="preserve">ook </w:t>
      </w:r>
      <w:r w:rsidR="28D4D13A" w:rsidRPr="006C13E8">
        <w:rPr>
          <w:lang w:val="nl-NL"/>
        </w:rPr>
        <w:t xml:space="preserve">de taak heeft </w:t>
      </w:r>
      <w:r w:rsidRPr="006C13E8">
        <w:rPr>
          <w:lang w:val="nl-NL"/>
        </w:rPr>
        <w:t xml:space="preserve">om de regering </w:t>
      </w:r>
      <w:r w:rsidR="3A6DCC35" w:rsidRPr="006C13E8">
        <w:rPr>
          <w:lang w:val="nl-NL"/>
        </w:rPr>
        <w:t xml:space="preserve">te </w:t>
      </w:r>
      <w:r w:rsidRPr="006C13E8">
        <w:rPr>
          <w:lang w:val="nl-NL"/>
        </w:rPr>
        <w:t>controleren (</w:t>
      </w:r>
      <w:r w:rsidR="6788DD72" w:rsidRPr="006C13E8">
        <w:rPr>
          <w:lang w:val="nl-NL"/>
        </w:rPr>
        <w:t xml:space="preserve">onder andere op het vlak van de </w:t>
      </w:r>
      <w:r w:rsidRPr="006C13E8">
        <w:rPr>
          <w:lang w:val="nl-NL"/>
        </w:rPr>
        <w:t xml:space="preserve">begroting, zie infofiche 5). Dit is een </w:t>
      </w:r>
      <w:r w:rsidR="73AD4EE8" w:rsidRPr="006C13E8">
        <w:rPr>
          <w:lang w:val="nl-NL"/>
        </w:rPr>
        <w:t xml:space="preserve">heel belangrijk onderdeel van </w:t>
      </w:r>
      <w:r w:rsidRPr="006C13E8">
        <w:rPr>
          <w:lang w:val="nl-NL"/>
        </w:rPr>
        <w:t xml:space="preserve">onze democratie, </w:t>
      </w:r>
      <w:r w:rsidR="50312BE2" w:rsidRPr="006C13E8">
        <w:rPr>
          <w:lang w:val="nl-NL"/>
        </w:rPr>
        <w:t xml:space="preserve">vermits </w:t>
      </w:r>
      <w:r w:rsidR="00D320D1" w:rsidRPr="006C13E8">
        <w:rPr>
          <w:lang w:val="nl-NL"/>
        </w:rPr>
        <w:t>we</w:t>
      </w:r>
      <w:r w:rsidR="000A6619" w:rsidRPr="006C13E8">
        <w:rPr>
          <w:lang w:val="nl-NL"/>
        </w:rPr>
        <w:t xml:space="preserve"> </w:t>
      </w:r>
      <w:r w:rsidRPr="006C13E8">
        <w:rPr>
          <w:lang w:val="nl-NL"/>
        </w:rPr>
        <w:t xml:space="preserve">de afgevaardigden </w:t>
      </w:r>
      <w:r w:rsidR="000A6619" w:rsidRPr="006C13E8">
        <w:rPr>
          <w:lang w:val="nl-NL"/>
        </w:rPr>
        <w:t>hebben</w:t>
      </w:r>
      <w:r w:rsidRPr="006C13E8">
        <w:rPr>
          <w:lang w:val="nl-NL"/>
        </w:rPr>
        <w:t xml:space="preserve"> </w:t>
      </w:r>
      <w:r w:rsidR="05D8ADD1" w:rsidRPr="006C13E8">
        <w:rPr>
          <w:lang w:val="nl-NL"/>
        </w:rPr>
        <w:t>ver</w:t>
      </w:r>
      <w:r w:rsidRPr="006C13E8">
        <w:rPr>
          <w:lang w:val="nl-NL"/>
        </w:rPr>
        <w:t xml:space="preserve">kozen, </w:t>
      </w:r>
      <w:r w:rsidR="50607E59" w:rsidRPr="006C13E8">
        <w:rPr>
          <w:lang w:val="nl-NL"/>
        </w:rPr>
        <w:t xml:space="preserve">maar </w:t>
      </w:r>
      <w:r w:rsidRPr="006C13E8">
        <w:rPr>
          <w:lang w:val="nl-NL"/>
        </w:rPr>
        <w:t>niet de ministers.</w:t>
      </w:r>
      <w:r w:rsidR="2F3A5B0D" w:rsidRPr="006C13E8">
        <w:rPr>
          <w:lang w:val="nl-NL"/>
        </w:rPr>
        <w:t xml:space="preserve"> Hun werk moet dus gecontroleerd worden.</w:t>
      </w:r>
    </w:p>
    <w:p w14:paraId="3D7D839C" w14:textId="3DE32968" w:rsidR="00B13D24" w:rsidRPr="007335EF" w:rsidRDefault="00B13D24" w:rsidP="00D428D7">
      <w:pPr>
        <w:rPr>
          <w:lang w:val="nl-NL"/>
        </w:rPr>
      </w:pPr>
      <w:r w:rsidRPr="2AF5A8B6">
        <w:t xml:space="preserve">Ga naar </w:t>
      </w:r>
      <w:r>
        <w:t>antwoord</w:t>
      </w:r>
      <w:r w:rsidRPr="2AF5A8B6">
        <w:t>fiche</w:t>
      </w:r>
      <w:r>
        <w:t xml:space="preserve"> 3</w:t>
      </w:r>
      <w:r w:rsidR="005A53BA">
        <w:t>.</w:t>
      </w:r>
    </w:p>
    <w:p w14:paraId="5A9AA673" w14:textId="77777777" w:rsidR="00B13D24" w:rsidRDefault="00B13D24" w:rsidP="00D428D7">
      <w:pPr>
        <w:rPr>
          <w:rFonts w:eastAsia="Times New Roman"/>
          <w:color w:val="00B0F0"/>
          <w:sz w:val="28"/>
          <w:szCs w:val="28"/>
        </w:rPr>
      </w:pPr>
      <w:r w:rsidRPr="00C5240B">
        <w:rPr>
          <w:lang w:val="nl-NL"/>
        </w:rPr>
        <w:br w:type="page"/>
      </w:r>
    </w:p>
    <w:p w14:paraId="6C96BA09" w14:textId="20E19C50" w:rsidR="009D6E17" w:rsidRPr="00D700B6" w:rsidRDefault="00EB38AB" w:rsidP="00D20E94">
      <w:pPr>
        <w:pStyle w:val="Titre1"/>
        <w:numPr>
          <w:ilvl w:val="0"/>
          <w:numId w:val="0"/>
        </w:numPr>
        <w:ind w:left="367"/>
      </w:pPr>
      <w:bookmarkStart w:id="3" w:name="_Toc83374757"/>
      <w:r w:rsidRPr="00D700B6">
        <w:lastRenderedPageBreak/>
        <w:t>Infofiche</w:t>
      </w:r>
      <w:r w:rsidR="009D6E17" w:rsidRPr="00D700B6">
        <w:t xml:space="preserve"> </w:t>
      </w:r>
      <w:r w:rsidR="00F65E8F" w:rsidRPr="00D700B6">
        <w:t>4</w:t>
      </w:r>
      <w:r w:rsidR="009D6E17" w:rsidRPr="00D700B6">
        <w:t xml:space="preserve">: de verdeling van </w:t>
      </w:r>
      <w:r w:rsidR="003A4490" w:rsidRPr="00D700B6">
        <w:t>de bevoegdheden</w:t>
      </w:r>
      <w:bookmarkEnd w:id="3"/>
    </w:p>
    <w:p w14:paraId="6D6BD7B0" w14:textId="3C39E35C" w:rsidR="009D6E17" w:rsidRPr="00E62000" w:rsidRDefault="009D6E17" w:rsidP="00D428D7">
      <w:pPr>
        <w:rPr>
          <w:noProof/>
          <w:lang w:val="nl-NL"/>
        </w:rPr>
      </w:pPr>
      <w:r w:rsidRPr="00E62000">
        <w:rPr>
          <w:noProof/>
          <w:lang w:val="nl-NL"/>
        </w:rPr>
        <w:t xml:space="preserve">Zoals we hebben gezien, wordt de Belgische </w:t>
      </w:r>
      <w:r w:rsidR="77AE33C6" w:rsidRPr="00E62000">
        <w:rPr>
          <w:noProof/>
          <w:lang w:val="nl-NL"/>
        </w:rPr>
        <w:t>overheids</w:t>
      </w:r>
      <w:r w:rsidRPr="00E62000">
        <w:rPr>
          <w:noProof/>
          <w:lang w:val="nl-NL"/>
        </w:rPr>
        <w:t>begroting dus beheerd door de federale staat, de gewesten en gemeenschappen.</w:t>
      </w:r>
    </w:p>
    <w:p w14:paraId="6A09B223" w14:textId="6550506A" w:rsidR="00D97B76" w:rsidRPr="009332EF" w:rsidRDefault="144CD15A" w:rsidP="00D428D7">
      <w:pPr>
        <w:rPr>
          <w:noProof/>
          <w:lang w:val="nl-NL"/>
        </w:rPr>
      </w:pPr>
      <w:r w:rsidRPr="00E62000">
        <w:rPr>
          <w:noProof/>
          <w:lang w:val="nl-NL"/>
        </w:rPr>
        <w:t>Dit budget</w:t>
      </w:r>
      <w:r w:rsidR="009D6E17" w:rsidRPr="00E62000">
        <w:rPr>
          <w:noProof/>
          <w:lang w:val="nl-NL"/>
        </w:rPr>
        <w:t xml:space="preserve"> wordt gebruikt om verschillende </w:t>
      </w:r>
      <w:r w:rsidR="2EF987C8" w:rsidRPr="00E62000">
        <w:rPr>
          <w:noProof/>
          <w:lang w:val="nl-NL"/>
        </w:rPr>
        <w:t xml:space="preserve">belangrijke </w:t>
      </w:r>
      <w:r w:rsidR="009D6E17" w:rsidRPr="00E62000">
        <w:rPr>
          <w:noProof/>
          <w:lang w:val="nl-NL"/>
        </w:rPr>
        <w:t xml:space="preserve">sectoren te financieren. Het doel van dit informatieblad </w:t>
      </w:r>
      <w:r w:rsidR="2169AC9B" w:rsidRPr="00E62000">
        <w:rPr>
          <w:noProof/>
          <w:lang w:val="nl-NL"/>
        </w:rPr>
        <w:t>hieronder</w:t>
      </w:r>
      <w:r w:rsidR="009D6E17" w:rsidRPr="00E62000">
        <w:rPr>
          <w:noProof/>
          <w:lang w:val="nl-NL"/>
        </w:rPr>
        <w:t xml:space="preserve"> </w:t>
      </w:r>
      <w:r w:rsidR="62413CC1" w:rsidRPr="00E62000">
        <w:rPr>
          <w:noProof/>
          <w:lang w:val="nl-NL"/>
        </w:rPr>
        <w:t>is om dit overzichtelijk weer te geven.</w:t>
      </w:r>
    </w:p>
    <w:p w14:paraId="1A0A95E6" w14:textId="69BCEFC7" w:rsidR="00D97B76" w:rsidRPr="00D4478A" w:rsidRDefault="00DD795C" w:rsidP="00D4478A">
      <w:pPr>
        <w:pStyle w:val="Titre3"/>
      </w:pPr>
      <w:bookmarkStart w:id="4" w:name="_Toc83374758"/>
      <w:r w:rsidRPr="00D4478A">
        <w:t xml:space="preserve">De </w:t>
      </w:r>
      <w:proofErr w:type="spellStart"/>
      <w:r w:rsidRPr="00D4478A">
        <w:t>bevoegdheden</w:t>
      </w:r>
      <w:proofErr w:type="spellEnd"/>
      <w:r w:rsidRPr="00D4478A">
        <w:t xml:space="preserve"> van de </w:t>
      </w:r>
      <w:proofErr w:type="spellStart"/>
      <w:r w:rsidR="006A1F75" w:rsidRPr="00D4478A">
        <w:t>f</w:t>
      </w:r>
      <w:r w:rsidR="00D97B76" w:rsidRPr="00D4478A">
        <w:t>ederale</w:t>
      </w:r>
      <w:proofErr w:type="spellEnd"/>
      <w:r w:rsidR="00D97B76" w:rsidRPr="00D4478A">
        <w:t xml:space="preserve"> </w:t>
      </w:r>
      <w:proofErr w:type="spellStart"/>
      <w:r w:rsidR="00D97B76" w:rsidRPr="00D4478A">
        <w:t>overheid</w:t>
      </w:r>
      <w:bookmarkEnd w:id="4"/>
      <w:proofErr w:type="spellEnd"/>
    </w:p>
    <w:p w14:paraId="23254597" w14:textId="36AB3A68" w:rsidR="006A1F75" w:rsidRPr="00F04B6E" w:rsidRDefault="45E1CBF2" w:rsidP="00D428D7">
      <w:pPr>
        <w:rPr>
          <w:lang w:val="nl-NL"/>
        </w:rPr>
      </w:pPr>
      <w:r w:rsidRPr="539147B7">
        <w:rPr>
          <w:lang w:val="nl-NL"/>
        </w:rPr>
        <w:t xml:space="preserve">De </w:t>
      </w:r>
      <w:r w:rsidR="0486B124" w:rsidRPr="539147B7">
        <w:rPr>
          <w:lang w:val="nl-NL"/>
        </w:rPr>
        <w:t>f</w:t>
      </w:r>
      <w:r w:rsidRPr="539147B7">
        <w:rPr>
          <w:lang w:val="nl-NL"/>
        </w:rPr>
        <w:t xml:space="preserve">ederale overheid </w:t>
      </w:r>
      <w:r w:rsidR="00D97B76" w:rsidRPr="009332EF">
        <w:rPr>
          <w:lang w:val="nl-NL"/>
        </w:rPr>
        <w:t xml:space="preserve">is de overheid die </w:t>
      </w:r>
      <w:r w:rsidR="33B66D0A" w:rsidRPr="539147B7">
        <w:rPr>
          <w:lang w:val="nl-NL"/>
        </w:rPr>
        <w:t xml:space="preserve">voor </w:t>
      </w:r>
      <w:r w:rsidR="00D97B76" w:rsidRPr="009332EF">
        <w:rPr>
          <w:lang w:val="nl-NL"/>
        </w:rPr>
        <w:t xml:space="preserve">het </w:t>
      </w:r>
      <w:r w:rsidR="597051AA" w:rsidRPr="539147B7">
        <w:rPr>
          <w:lang w:val="nl-NL"/>
        </w:rPr>
        <w:t xml:space="preserve">hele </w:t>
      </w:r>
      <w:r w:rsidR="00D97B76" w:rsidRPr="009332EF">
        <w:rPr>
          <w:lang w:val="nl-NL"/>
        </w:rPr>
        <w:t xml:space="preserve">land een aantal bevoegdheden uitoefent. </w:t>
      </w:r>
      <w:r w:rsidR="00D97B76" w:rsidRPr="00C5240B">
        <w:rPr>
          <w:lang w:val="nl-NL"/>
        </w:rPr>
        <w:tab/>
      </w:r>
      <w:r w:rsidR="00D97B76" w:rsidRPr="00C5240B">
        <w:rPr>
          <w:lang w:val="nl-NL"/>
        </w:rPr>
        <w:br/>
      </w:r>
    </w:p>
    <w:tbl>
      <w:tblPr>
        <w:tblStyle w:val="Grilledutableau"/>
        <w:tblW w:w="10201" w:type="dxa"/>
        <w:jc w:val="center"/>
        <w:tblLook w:val="04A0" w:firstRow="1" w:lastRow="0" w:firstColumn="1" w:lastColumn="0" w:noHBand="0" w:noVBand="1"/>
      </w:tblPr>
      <w:tblGrid>
        <w:gridCol w:w="2875"/>
        <w:gridCol w:w="1940"/>
        <w:gridCol w:w="5386"/>
      </w:tblGrid>
      <w:tr w:rsidR="00AC79C2" w:rsidRPr="00237C5A" w14:paraId="0EA06F59" w14:textId="77777777" w:rsidTr="00706A1E">
        <w:trPr>
          <w:trHeight w:val="896"/>
          <w:jc w:val="center"/>
        </w:trPr>
        <w:tc>
          <w:tcPr>
            <w:tcW w:w="4815" w:type="dxa"/>
            <w:gridSpan w:val="2"/>
            <w:tcBorders>
              <w:left w:val="single" w:sz="4" w:space="0" w:color="auto"/>
            </w:tcBorders>
            <w:shd w:val="clear" w:color="auto" w:fill="D9D9D9" w:themeFill="background1" w:themeFillShade="D9"/>
            <w:vAlign w:val="center"/>
          </w:tcPr>
          <w:p w14:paraId="55371F9B" w14:textId="47891899" w:rsidR="00AC79C2" w:rsidRPr="00237C5A" w:rsidRDefault="00D77116" w:rsidP="00D428D7">
            <w:pPr>
              <w:rPr>
                <w:lang w:val="nl-NL"/>
              </w:rPr>
            </w:pPr>
            <w:r>
              <w:rPr>
                <w:lang w:val="nl-NL"/>
              </w:rPr>
              <w:t>Bevoegdheden</w:t>
            </w:r>
          </w:p>
        </w:tc>
        <w:tc>
          <w:tcPr>
            <w:tcW w:w="5386" w:type="dxa"/>
            <w:tcBorders>
              <w:bottom w:val="single" w:sz="4" w:space="0" w:color="auto"/>
              <w:right w:val="single" w:sz="4" w:space="0" w:color="auto"/>
            </w:tcBorders>
            <w:shd w:val="clear" w:color="auto" w:fill="D9D9D9" w:themeFill="background1" w:themeFillShade="D9"/>
            <w:vAlign w:val="center"/>
          </w:tcPr>
          <w:p w14:paraId="3EC45FEA" w14:textId="0280BCF8" w:rsidR="00AC79C2" w:rsidRPr="00237C5A" w:rsidRDefault="00D77116" w:rsidP="00D428D7">
            <w:pPr>
              <w:rPr>
                <w:lang w:val="nl-NL"/>
              </w:rPr>
            </w:pPr>
            <w:r>
              <w:rPr>
                <w:lang w:val="nl-NL"/>
              </w:rPr>
              <w:t>Uitleg</w:t>
            </w:r>
          </w:p>
        </w:tc>
      </w:tr>
      <w:tr w:rsidR="00AC79C2" w:rsidRPr="00237C5A" w14:paraId="21B11F3D" w14:textId="77777777" w:rsidTr="00706A1E">
        <w:trPr>
          <w:trHeight w:val="1107"/>
          <w:jc w:val="center"/>
        </w:trPr>
        <w:tc>
          <w:tcPr>
            <w:tcW w:w="2875" w:type="dxa"/>
            <w:tcBorders>
              <w:left w:val="single" w:sz="4" w:space="0" w:color="auto"/>
              <w:bottom w:val="single" w:sz="4" w:space="0" w:color="auto"/>
              <w:right w:val="nil"/>
            </w:tcBorders>
            <w:vAlign w:val="center"/>
          </w:tcPr>
          <w:p w14:paraId="3BDC6CEB" w14:textId="77777777" w:rsidR="00AC79C2" w:rsidRPr="00237C5A" w:rsidRDefault="00AC79C2" w:rsidP="00D428D7">
            <w:pPr>
              <w:rPr>
                <w:lang w:val="nl-NL"/>
              </w:rPr>
            </w:pPr>
            <w:r w:rsidRPr="00237C5A">
              <w:rPr>
                <w:noProof/>
                <w:lang w:val="nl-NL"/>
              </w:rPr>
              <w:drawing>
                <wp:anchor distT="0" distB="0" distL="114300" distR="114300" simplePos="0" relativeHeight="251658268" behindDoc="1" locked="0" layoutInCell="1" allowOverlap="1" wp14:anchorId="695C88EE" wp14:editId="5188AC8E">
                  <wp:simplePos x="0" y="0"/>
                  <wp:positionH relativeFrom="column">
                    <wp:posOffset>-70485</wp:posOffset>
                  </wp:positionH>
                  <wp:positionV relativeFrom="paragraph">
                    <wp:posOffset>-241935</wp:posOffset>
                  </wp:positionV>
                  <wp:extent cx="1162050" cy="11620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4" w:space="0" w:color="auto"/>
              <w:right w:val="single" w:sz="4" w:space="0" w:color="auto"/>
            </w:tcBorders>
            <w:vAlign w:val="center"/>
          </w:tcPr>
          <w:p w14:paraId="124B4712" w14:textId="001B9AA1" w:rsidR="00AC79C2" w:rsidRPr="001A7795" w:rsidRDefault="00AC79C2" w:rsidP="00D428D7">
            <w:pPr>
              <w:rPr>
                <w:lang w:val="nl-NL"/>
              </w:rPr>
            </w:pPr>
            <w:r w:rsidRPr="001A7795">
              <w:rPr>
                <w:lang w:val="nl-NL"/>
              </w:rPr>
              <w:t>Justi</w:t>
            </w:r>
            <w:r w:rsidR="001D1948" w:rsidRPr="001A7795">
              <w:rPr>
                <w:lang w:val="nl-NL"/>
              </w:rPr>
              <w:t>ti</w:t>
            </w:r>
            <w:r w:rsidRPr="001A7795">
              <w:rPr>
                <w:lang w:val="nl-NL"/>
              </w:rPr>
              <w:t xml:space="preserve">e </w:t>
            </w:r>
          </w:p>
        </w:tc>
        <w:tc>
          <w:tcPr>
            <w:tcW w:w="5386" w:type="dxa"/>
            <w:tcBorders>
              <w:left w:val="single" w:sz="4" w:space="0" w:color="auto"/>
              <w:bottom w:val="single" w:sz="4" w:space="0" w:color="auto"/>
              <w:right w:val="single" w:sz="4" w:space="0" w:color="auto"/>
            </w:tcBorders>
            <w:vAlign w:val="center"/>
          </w:tcPr>
          <w:p w14:paraId="6CF22CE4" w14:textId="12E8A114" w:rsidR="00AC79C2" w:rsidRPr="001A7795" w:rsidRDefault="00237C5A" w:rsidP="00D428D7">
            <w:pPr>
              <w:rPr>
                <w:lang w:val="nl-NL"/>
              </w:rPr>
            </w:pPr>
            <w:r w:rsidRPr="001A7795">
              <w:rPr>
                <w:lang w:val="nl-NL"/>
              </w:rPr>
              <w:t>Beheer van rechtbanken, gevangenissen</w:t>
            </w:r>
          </w:p>
        </w:tc>
      </w:tr>
      <w:tr w:rsidR="00AC79C2" w:rsidRPr="00D700B6" w14:paraId="5F9E360E" w14:textId="77777777" w:rsidTr="00A57953">
        <w:trPr>
          <w:trHeight w:val="1137"/>
          <w:jc w:val="center"/>
        </w:trPr>
        <w:tc>
          <w:tcPr>
            <w:tcW w:w="2875" w:type="dxa"/>
            <w:tcBorders>
              <w:left w:val="single" w:sz="4" w:space="0" w:color="auto"/>
              <w:bottom w:val="single" w:sz="4" w:space="0" w:color="auto"/>
              <w:right w:val="nil"/>
            </w:tcBorders>
            <w:vAlign w:val="center"/>
          </w:tcPr>
          <w:p w14:paraId="23083D1B" w14:textId="77777777" w:rsidR="00AC79C2" w:rsidRPr="00237C5A" w:rsidRDefault="00AC79C2" w:rsidP="00D428D7">
            <w:pPr>
              <w:rPr>
                <w:noProof/>
                <w:lang w:val="nl-NL"/>
              </w:rPr>
            </w:pPr>
            <w:r w:rsidRPr="00237C5A">
              <w:rPr>
                <w:noProof/>
                <w:lang w:val="nl-NL"/>
              </w:rPr>
              <w:drawing>
                <wp:anchor distT="0" distB="0" distL="114300" distR="114300" simplePos="0" relativeHeight="251658276" behindDoc="1" locked="0" layoutInCell="1" allowOverlap="1" wp14:anchorId="322B2E77" wp14:editId="7F6288A9">
                  <wp:simplePos x="0" y="0"/>
                  <wp:positionH relativeFrom="column">
                    <wp:posOffset>75565</wp:posOffset>
                  </wp:positionH>
                  <wp:positionV relativeFrom="paragraph">
                    <wp:posOffset>-131445</wp:posOffset>
                  </wp:positionV>
                  <wp:extent cx="933450" cy="621665"/>
                  <wp:effectExtent l="0" t="0" r="0" b="6985"/>
                  <wp:wrapNone/>
                  <wp:docPr id="6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621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0" w:type="dxa"/>
            <w:tcBorders>
              <w:top w:val="single" w:sz="4" w:space="0" w:color="auto"/>
              <w:left w:val="nil"/>
              <w:bottom w:val="single" w:sz="4" w:space="0" w:color="auto"/>
              <w:right w:val="single" w:sz="4" w:space="0" w:color="auto"/>
            </w:tcBorders>
            <w:vAlign w:val="center"/>
          </w:tcPr>
          <w:p w14:paraId="0E1CF566" w14:textId="5BD9366B" w:rsidR="00AC79C2" w:rsidRPr="001A7795" w:rsidRDefault="00690F2B" w:rsidP="00D428D7">
            <w:pPr>
              <w:rPr>
                <w:lang w:val="nl-NL"/>
              </w:rPr>
            </w:pPr>
            <w:r w:rsidRPr="001A7795">
              <w:rPr>
                <w:lang w:val="nl-NL"/>
              </w:rPr>
              <w:t>Buitenlandse zaken</w:t>
            </w:r>
          </w:p>
        </w:tc>
        <w:tc>
          <w:tcPr>
            <w:tcW w:w="5386" w:type="dxa"/>
            <w:tcBorders>
              <w:left w:val="single" w:sz="4" w:space="0" w:color="auto"/>
              <w:bottom w:val="single" w:sz="4" w:space="0" w:color="auto"/>
              <w:right w:val="single" w:sz="4" w:space="0" w:color="auto"/>
            </w:tcBorders>
            <w:vAlign w:val="center"/>
          </w:tcPr>
          <w:p w14:paraId="07FF1390" w14:textId="1FBAB5B9" w:rsidR="00AC79C2" w:rsidRPr="001A7795" w:rsidRDefault="002F5B10" w:rsidP="00D428D7">
            <w:pPr>
              <w:rPr>
                <w:lang w:val="nl-NL"/>
              </w:rPr>
            </w:pPr>
            <w:r w:rsidRPr="001A7795">
              <w:rPr>
                <w:lang w:val="nl-NL"/>
              </w:rPr>
              <w:t>Vertegenwoordiging van België bij de Verenigde Naties, ambassades, ontwikkelingssamenwerking ...</w:t>
            </w:r>
          </w:p>
        </w:tc>
      </w:tr>
      <w:tr w:rsidR="00AC79C2" w:rsidRPr="00D700B6" w14:paraId="067D6269" w14:textId="77777777" w:rsidTr="00A57953">
        <w:trPr>
          <w:trHeight w:val="1125"/>
          <w:jc w:val="center"/>
        </w:trPr>
        <w:tc>
          <w:tcPr>
            <w:tcW w:w="2875" w:type="dxa"/>
            <w:tcBorders>
              <w:left w:val="single" w:sz="4" w:space="0" w:color="auto"/>
              <w:right w:val="nil"/>
            </w:tcBorders>
            <w:vAlign w:val="center"/>
          </w:tcPr>
          <w:p w14:paraId="538CA082" w14:textId="77777777" w:rsidR="00AC79C2" w:rsidRPr="002F5B10" w:rsidRDefault="00AC79C2" w:rsidP="00D428D7">
            <w:pPr>
              <w:rPr>
                <w:lang w:val="nl-NL"/>
              </w:rPr>
            </w:pPr>
            <w:r w:rsidRPr="00237C5A">
              <w:rPr>
                <w:noProof/>
                <w:lang w:val="nl-NL"/>
              </w:rPr>
              <w:drawing>
                <wp:anchor distT="0" distB="0" distL="114300" distR="114300" simplePos="0" relativeHeight="251658277" behindDoc="1" locked="0" layoutInCell="1" allowOverlap="1" wp14:anchorId="16603F81" wp14:editId="0B243542">
                  <wp:simplePos x="0" y="0"/>
                  <wp:positionH relativeFrom="column">
                    <wp:posOffset>69215</wp:posOffset>
                  </wp:positionH>
                  <wp:positionV relativeFrom="paragraph">
                    <wp:posOffset>-120650</wp:posOffset>
                  </wp:positionV>
                  <wp:extent cx="981075" cy="654050"/>
                  <wp:effectExtent l="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0" w:type="dxa"/>
            <w:tcBorders>
              <w:top w:val="single" w:sz="4" w:space="0" w:color="auto"/>
              <w:left w:val="nil"/>
              <w:bottom w:val="single" w:sz="4" w:space="0" w:color="auto"/>
            </w:tcBorders>
            <w:vAlign w:val="center"/>
          </w:tcPr>
          <w:p w14:paraId="54F68ADE" w14:textId="7C881EC4" w:rsidR="00AC79C2" w:rsidRPr="001A7795" w:rsidRDefault="00AC79C2" w:rsidP="00D428D7">
            <w:pPr>
              <w:rPr>
                <w:lang w:val="nl-NL"/>
              </w:rPr>
            </w:pPr>
            <w:r w:rsidRPr="001A7795">
              <w:rPr>
                <w:lang w:val="nl-NL"/>
              </w:rPr>
              <w:t>D</w:t>
            </w:r>
            <w:r w:rsidR="00B960CA" w:rsidRPr="001A7795">
              <w:rPr>
                <w:lang w:val="nl-NL"/>
              </w:rPr>
              <w:t>e</w:t>
            </w:r>
            <w:r w:rsidRPr="001A7795">
              <w:rPr>
                <w:lang w:val="nl-NL"/>
              </w:rPr>
              <w:t>fens</w:t>
            </w:r>
            <w:r w:rsidR="00B960CA" w:rsidRPr="001A7795">
              <w:rPr>
                <w:lang w:val="nl-NL"/>
              </w:rPr>
              <w:t>i</w:t>
            </w:r>
            <w:r w:rsidRPr="001A7795">
              <w:rPr>
                <w:lang w:val="nl-NL"/>
              </w:rPr>
              <w:t>e</w:t>
            </w:r>
          </w:p>
        </w:tc>
        <w:tc>
          <w:tcPr>
            <w:tcW w:w="5386" w:type="dxa"/>
            <w:tcBorders>
              <w:bottom w:val="single" w:sz="4" w:space="0" w:color="auto"/>
              <w:right w:val="single" w:sz="4" w:space="0" w:color="auto"/>
            </w:tcBorders>
            <w:vAlign w:val="center"/>
          </w:tcPr>
          <w:p w14:paraId="113A5938" w14:textId="7108D2AA" w:rsidR="00AC79C2" w:rsidRPr="001A7795" w:rsidRDefault="00982CF9" w:rsidP="00D428D7">
            <w:pPr>
              <w:rPr>
                <w:lang w:val="nl-NL"/>
              </w:rPr>
            </w:pPr>
            <w:r w:rsidRPr="001A7795">
              <w:rPr>
                <w:lang w:val="nl-NL"/>
              </w:rPr>
              <w:t xml:space="preserve">Leger, </w:t>
            </w:r>
            <w:r w:rsidR="56EFD0B2" w:rsidRPr="001A7795">
              <w:rPr>
                <w:lang w:val="nl-NL"/>
              </w:rPr>
              <w:t xml:space="preserve">missies </w:t>
            </w:r>
            <w:r w:rsidRPr="001A7795">
              <w:rPr>
                <w:lang w:val="nl-NL"/>
              </w:rPr>
              <w:t xml:space="preserve">van blauwhelmen </w:t>
            </w:r>
            <w:r w:rsidR="720E89B9" w:rsidRPr="001A7795">
              <w:rPr>
                <w:lang w:val="nl-NL"/>
              </w:rPr>
              <w:t xml:space="preserve">in </w:t>
            </w:r>
            <w:r w:rsidRPr="001A7795">
              <w:rPr>
                <w:lang w:val="nl-NL"/>
              </w:rPr>
              <w:t>bepaalde landen ...</w:t>
            </w:r>
          </w:p>
        </w:tc>
      </w:tr>
      <w:tr w:rsidR="00AC79C2" w:rsidRPr="00237C5A" w14:paraId="7D6DB3ED" w14:textId="77777777" w:rsidTr="00A57953">
        <w:trPr>
          <w:trHeight w:val="1113"/>
          <w:jc w:val="center"/>
        </w:trPr>
        <w:tc>
          <w:tcPr>
            <w:tcW w:w="2875" w:type="dxa"/>
            <w:tcBorders>
              <w:left w:val="single" w:sz="4" w:space="0" w:color="auto"/>
              <w:right w:val="nil"/>
            </w:tcBorders>
          </w:tcPr>
          <w:p w14:paraId="1334F7F1" w14:textId="77777777" w:rsidR="00AC79C2" w:rsidRPr="00237C5A" w:rsidRDefault="00AC79C2" w:rsidP="00D428D7">
            <w:pPr>
              <w:rPr>
                <w:lang w:val="nl-NL"/>
              </w:rPr>
            </w:pPr>
            <w:r w:rsidRPr="00237C5A">
              <w:rPr>
                <w:noProof/>
                <w:lang w:val="nl-NL"/>
              </w:rPr>
              <w:drawing>
                <wp:anchor distT="0" distB="0" distL="114300" distR="114300" simplePos="0" relativeHeight="251658269" behindDoc="1" locked="0" layoutInCell="1" allowOverlap="1" wp14:anchorId="58AAD2A5" wp14:editId="04775463">
                  <wp:simplePos x="0" y="0"/>
                  <wp:positionH relativeFrom="column">
                    <wp:posOffset>-634</wp:posOffset>
                  </wp:positionH>
                  <wp:positionV relativeFrom="paragraph">
                    <wp:posOffset>-1270</wp:posOffset>
                  </wp:positionV>
                  <wp:extent cx="1107044" cy="755650"/>
                  <wp:effectExtent l="0" t="0" r="0" b="6350"/>
                  <wp:wrapNone/>
                  <wp:docPr id="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0954" cy="765145"/>
                          </a:xfrm>
                          <a:prstGeom prst="rect">
                            <a:avLst/>
                          </a:prstGeom>
                          <a:noFill/>
                        </pic:spPr>
                      </pic:pic>
                    </a:graphicData>
                  </a:graphic>
                  <wp14:sizeRelH relativeFrom="page">
                    <wp14:pctWidth>0</wp14:pctWidth>
                  </wp14:sizeRelH>
                  <wp14:sizeRelV relativeFrom="page">
                    <wp14:pctHeight>0</wp14:pctHeight>
                  </wp14:sizeRelV>
                </wp:anchor>
              </w:drawing>
            </w:r>
          </w:p>
        </w:tc>
        <w:tc>
          <w:tcPr>
            <w:tcW w:w="1940" w:type="dxa"/>
            <w:tcBorders>
              <w:left w:val="nil"/>
              <w:bottom w:val="single" w:sz="4" w:space="0" w:color="auto"/>
            </w:tcBorders>
            <w:vAlign w:val="center"/>
          </w:tcPr>
          <w:p w14:paraId="721888F4" w14:textId="0E6568A7" w:rsidR="00AC79C2" w:rsidRPr="001A7795" w:rsidRDefault="00AC79C2" w:rsidP="00D428D7">
            <w:pPr>
              <w:rPr>
                <w:lang w:val="nl-NL"/>
              </w:rPr>
            </w:pPr>
            <w:r w:rsidRPr="001A7795">
              <w:rPr>
                <w:lang w:val="nl-NL"/>
              </w:rPr>
              <w:t>Mobilit</w:t>
            </w:r>
            <w:r w:rsidR="00FB4EBA" w:rsidRPr="001A7795">
              <w:rPr>
                <w:lang w:val="nl-NL"/>
              </w:rPr>
              <w:t>eit</w:t>
            </w:r>
            <w:r w:rsidRPr="001A7795">
              <w:rPr>
                <w:lang w:val="nl-NL"/>
              </w:rPr>
              <w:t xml:space="preserve"> e</w:t>
            </w:r>
            <w:r w:rsidR="00FB4EBA" w:rsidRPr="001A7795">
              <w:rPr>
                <w:lang w:val="nl-NL"/>
              </w:rPr>
              <w:t>n</w:t>
            </w:r>
            <w:r w:rsidRPr="001A7795">
              <w:rPr>
                <w:lang w:val="nl-NL"/>
              </w:rPr>
              <w:t xml:space="preserve"> </w:t>
            </w:r>
            <w:r w:rsidR="00DC5D5D" w:rsidRPr="001A7795">
              <w:rPr>
                <w:lang w:val="nl-NL"/>
              </w:rPr>
              <w:t>vervoer</w:t>
            </w:r>
          </w:p>
        </w:tc>
        <w:tc>
          <w:tcPr>
            <w:tcW w:w="5386" w:type="dxa"/>
            <w:tcBorders>
              <w:bottom w:val="single" w:sz="4" w:space="0" w:color="auto"/>
              <w:right w:val="single" w:sz="4" w:space="0" w:color="auto"/>
            </w:tcBorders>
            <w:vAlign w:val="center"/>
          </w:tcPr>
          <w:p w14:paraId="324ADF85" w14:textId="43E7284D" w:rsidR="00AC79C2" w:rsidRPr="001A7795" w:rsidRDefault="00C96673" w:rsidP="00D428D7">
            <w:pPr>
              <w:rPr>
                <w:lang w:val="nl-NL"/>
              </w:rPr>
            </w:pPr>
            <w:r w:rsidRPr="001A7795">
              <w:rPr>
                <w:lang w:val="nl-NL"/>
              </w:rPr>
              <w:t>Nummerplaten</w:t>
            </w:r>
            <w:r w:rsidR="008377D5" w:rsidRPr="001A7795">
              <w:rPr>
                <w:lang w:val="nl-NL"/>
              </w:rPr>
              <w:t>, vliegverkeer, verkeersregels, rijbewijs...</w:t>
            </w:r>
          </w:p>
        </w:tc>
      </w:tr>
      <w:tr w:rsidR="00AC79C2" w:rsidRPr="00D700B6" w14:paraId="65F255D6" w14:textId="77777777" w:rsidTr="00A57953">
        <w:trPr>
          <w:trHeight w:val="1129"/>
          <w:jc w:val="center"/>
        </w:trPr>
        <w:tc>
          <w:tcPr>
            <w:tcW w:w="2875" w:type="dxa"/>
            <w:tcBorders>
              <w:left w:val="single" w:sz="4" w:space="0" w:color="auto"/>
              <w:right w:val="nil"/>
            </w:tcBorders>
          </w:tcPr>
          <w:p w14:paraId="749C774B" w14:textId="77777777" w:rsidR="00AC79C2" w:rsidRPr="00237C5A" w:rsidRDefault="00AC79C2" w:rsidP="00D428D7">
            <w:pPr>
              <w:rPr>
                <w:lang w:val="nl-NL"/>
              </w:rPr>
            </w:pPr>
            <w:r w:rsidRPr="00237C5A">
              <w:rPr>
                <w:noProof/>
                <w:lang w:val="nl-NL"/>
              </w:rPr>
              <w:drawing>
                <wp:anchor distT="0" distB="0" distL="114300" distR="114300" simplePos="0" relativeHeight="251658270" behindDoc="1" locked="0" layoutInCell="1" allowOverlap="1" wp14:anchorId="78894842" wp14:editId="781C1D05">
                  <wp:simplePos x="0" y="0"/>
                  <wp:positionH relativeFrom="column">
                    <wp:posOffset>18416</wp:posOffset>
                  </wp:positionH>
                  <wp:positionV relativeFrom="paragraph">
                    <wp:posOffset>60325</wp:posOffset>
                  </wp:positionV>
                  <wp:extent cx="973608" cy="647700"/>
                  <wp:effectExtent l="0" t="0" r="0" b="0"/>
                  <wp:wrapNone/>
                  <wp:docPr id="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471" cy="652931"/>
                          </a:xfrm>
                          <a:prstGeom prst="rect">
                            <a:avLst/>
                          </a:prstGeom>
                          <a:noFill/>
                        </pic:spPr>
                      </pic:pic>
                    </a:graphicData>
                  </a:graphic>
                  <wp14:sizeRelH relativeFrom="page">
                    <wp14:pctWidth>0</wp14:pctWidth>
                  </wp14:sizeRelH>
                  <wp14:sizeRelV relativeFrom="page">
                    <wp14:pctHeight>0</wp14:pctHeight>
                  </wp14:sizeRelV>
                </wp:anchor>
              </w:drawing>
            </w:r>
          </w:p>
        </w:tc>
        <w:tc>
          <w:tcPr>
            <w:tcW w:w="1940" w:type="dxa"/>
            <w:tcBorders>
              <w:left w:val="nil"/>
              <w:bottom w:val="single" w:sz="4" w:space="0" w:color="auto"/>
            </w:tcBorders>
            <w:vAlign w:val="center"/>
          </w:tcPr>
          <w:p w14:paraId="31995D2D" w14:textId="50C113FE" w:rsidR="00AC79C2" w:rsidRPr="001A7795" w:rsidRDefault="00762F74" w:rsidP="00D428D7">
            <w:pPr>
              <w:rPr>
                <w:lang w:val="nl-NL"/>
              </w:rPr>
            </w:pPr>
            <w:r w:rsidRPr="001A7795">
              <w:rPr>
                <w:lang w:val="nl-NL"/>
              </w:rPr>
              <w:t xml:space="preserve">Binnenlandse </w:t>
            </w:r>
            <w:r w:rsidR="008761CC" w:rsidRPr="001A7795">
              <w:rPr>
                <w:lang w:val="nl-NL"/>
              </w:rPr>
              <w:t>Zaken</w:t>
            </w:r>
          </w:p>
        </w:tc>
        <w:tc>
          <w:tcPr>
            <w:tcW w:w="5386" w:type="dxa"/>
            <w:tcBorders>
              <w:bottom w:val="single" w:sz="4" w:space="0" w:color="auto"/>
              <w:right w:val="single" w:sz="4" w:space="0" w:color="auto"/>
            </w:tcBorders>
            <w:vAlign w:val="center"/>
          </w:tcPr>
          <w:p w14:paraId="63985499" w14:textId="7A86B904" w:rsidR="00AC79C2" w:rsidRPr="001A7795" w:rsidRDefault="008761CC" w:rsidP="00D428D7">
            <w:pPr>
              <w:rPr>
                <w:lang w:val="nl-NL"/>
              </w:rPr>
            </w:pPr>
            <w:r w:rsidRPr="001A7795">
              <w:rPr>
                <w:lang w:val="nl-NL"/>
              </w:rPr>
              <w:t xml:space="preserve">Federale politie, veiligheid, asielaanvragen, </w:t>
            </w:r>
            <w:r w:rsidR="04607955" w:rsidRPr="001A7795">
              <w:rPr>
                <w:lang w:val="nl-NL"/>
              </w:rPr>
              <w:t>opstarten</w:t>
            </w:r>
            <w:r w:rsidRPr="001A7795">
              <w:rPr>
                <w:lang w:val="nl-NL"/>
              </w:rPr>
              <w:t xml:space="preserve"> van noodplannen...</w:t>
            </w:r>
          </w:p>
        </w:tc>
      </w:tr>
      <w:tr w:rsidR="00AC79C2" w:rsidRPr="00237C5A" w14:paraId="34514629" w14:textId="77777777" w:rsidTr="006D14AD">
        <w:trPr>
          <w:trHeight w:val="975"/>
          <w:jc w:val="center"/>
        </w:trPr>
        <w:tc>
          <w:tcPr>
            <w:tcW w:w="2875" w:type="dxa"/>
            <w:tcBorders>
              <w:left w:val="single" w:sz="4" w:space="0" w:color="auto"/>
              <w:right w:val="nil"/>
            </w:tcBorders>
          </w:tcPr>
          <w:p w14:paraId="1CD3CDEF" w14:textId="77777777" w:rsidR="00AC79C2" w:rsidRPr="00237C5A" w:rsidRDefault="00AC79C2" w:rsidP="00D428D7">
            <w:pPr>
              <w:rPr>
                <w:lang w:val="nl-NL"/>
              </w:rPr>
            </w:pPr>
            <w:r w:rsidRPr="00237C5A">
              <w:rPr>
                <w:noProof/>
                <w:lang w:val="nl-NL"/>
              </w:rPr>
              <w:drawing>
                <wp:anchor distT="0" distB="0" distL="114300" distR="114300" simplePos="0" relativeHeight="251658271" behindDoc="1" locked="0" layoutInCell="1" allowOverlap="1" wp14:anchorId="0F6D242E" wp14:editId="2846C50D">
                  <wp:simplePos x="0" y="0"/>
                  <wp:positionH relativeFrom="column">
                    <wp:posOffset>-635</wp:posOffset>
                  </wp:positionH>
                  <wp:positionV relativeFrom="paragraph">
                    <wp:posOffset>-53340</wp:posOffset>
                  </wp:positionV>
                  <wp:extent cx="800100" cy="628997"/>
                  <wp:effectExtent l="0" t="0" r="0" b="0"/>
                  <wp:wrapNone/>
                  <wp:docPr id="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0508" cy="637180"/>
                          </a:xfrm>
                          <a:prstGeom prst="rect">
                            <a:avLst/>
                          </a:prstGeom>
                          <a:noFill/>
                        </pic:spPr>
                      </pic:pic>
                    </a:graphicData>
                  </a:graphic>
                  <wp14:sizeRelH relativeFrom="page">
                    <wp14:pctWidth>0</wp14:pctWidth>
                  </wp14:sizeRelH>
                  <wp14:sizeRelV relativeFrom="page">
                    <wp14:pctHeight>0</wp14:pctHeight>
                  </wp14:sizeRelV>
                </wp:anchor>
              </w:drawing>
            </w:r>
          </w:p>
        </w:tc>
        <w:tc>
          <w:tcPr>
            <w:tcW w:w="1940" w:type="dxa"/>
            <w:tcBorders>
              <w:left w:val="nil"/>
              <w:bottom w:val="single" w:sz="4" w:space="0" w:color="auto"/>
            </w:tcBorders>
            <w:vAlign w:val="center"/>
          </w:tcPr>
          <w:p w14:paraId="048FFF7A" w14:textId="3629CB68" w:rsidR="00AC79C2" w:rsidRPr="001A7795" w:rsidRDefault="00AC79C2" w:rsidP="00D428D7">
            <w:pPr>
              <w:rPr>
                <w:lang w:val="nl-NL"/>
              </w:rPr>
            </w:pPr>
            <w:r w:rsidRPr="001A7795">
              <w:rPr>
                <w:lang w:val="nl-NL"/>
              </w:rPr>
              <w:t>Financ</w:t>
            </w:r>
            <w:r w:rsidR="000909BD" w:rsidRPr="001A7795">
              <w:rPr>
                <w:lang w:val="nl-NL"/>
              </w:rPr>
              <w:t>iën</w:t>
            </w:r>
          </w:p>
        </w:tc>
        <w:tc>
          <w:tcPr>
            <w:tcW w:w="5386" w:type="dxa"/>
            <w:tcBorders>
              <w:bottom w:val="single" w:sz="4" w:space="0" w:color="auto"/>
              <w:right w:val="single" w:sz="4" w:space="0" w:color="auto"/>
            </w:tcBorders>
            <w:vAlign w:val="center"/>
          </w:tcPr>
          <w:p w14:paraId="2348A0E5" w14:textId="0E9FA426" w:rsidR="00AC79C2" w:rsidRPr="001A7795" w:rsidRDefault="002E5BB2" w:rsidP="00D428D7">
            <w:pPr>
              <w:rPr>
                <w:lang w:val="nl-NL"/>
              </w:rPr>
            </w:pPr>
            <w:r w:rsidRPr="001A7795">
              <w:rPr>
                <w:lang w:val="nl-NL"/>
              </w:rPr>
              <w:t xml:space="preserve">Federale belastingen instellen en innen </w:t>
            </w:r>
            <w:r w:rsidR="00AC79C2" w:rsidRPr="001A7795">
              <w:rPr>
                <w:lang w:val="nl-NL"/>
              </w:rPr>
              <w:t xml:space="preserve">… </w:t>
            </w:r>
          </w:p>
        </w:tc>
      </w:tr>
      <w:tr w:rsidR="00AC79C2" w:rsidRPr="00237C5A" w14:paraId="020C1940" w14:textId="77777777" w:rsidTr="006D14AD">
        <w:trPr>
          <w:trHeight w:val="986"/>
          <w:jc w:val="center"/>
        </w:trPr>
        <w:tc>
          <w:tcPr>
            <w:tcW w:w="2875" w:type="dxa"/>
            <w:tcBorders>
              <w:left w:val="single" w:sz="4" w:space="0" w:color="auto"/>
              <w:right w:val="nil"/>
            </w:tcBorders>
          </w:tcPr>
          <w:p w14:paraId="2CFD6BFC" w14:textId="77777777" w:rsidR="00AC79C2" w:rsidRPr="00237C5A" w:rsidRDefault="00AC79C2" w:rsidP="00D428D7">
            <w:pPr>
              <w:rPr>
                <w:lang w:val="nl-NL"/>
              </w:rPr>
            </w:pPr>
            <w:r w:rsidRPr="00237C5A">
              <w:rPr>
                <w:noProof/>
                <w:lang w:val="nl-NL"/>
              </w:rPr>
              <w:drawing>
                <wp:anchor distT="0" distB="0" distL="114300" distR="114300" simplePos="0" relativeHeight="251658272" behindDoc="1" locked="0" layoutInCell="1" allowOverlap="1" wp14:anchorId="687D02C9" wp14:editId="2654D562">
                  <wp:simplePos x="0" y="0"/>
                  <wp:positionH relativeFrom="column">
                    <wp:posOffset>75565</wp:posOffset>
                  </wp:positionH>
                  <wp:positionV relativeFrom="paragraph">
                    <wp:posOffset>-120015</wp:posOffset>
                  </wp:positionV>
                  <wp:extent cx="742950" cy="742950"/>
                  <wp:effectExtent l="0" t="0" r="0" b="0"/>
                  <wp:wrapNone/>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1940" w:type="dxa"/>
            <w:tcBorders>
              <w:left w:val="nil"/>
              <w:bottom w:val="single" w:sz="4" w:space="0" w:color="auto"/>
            </w:tcBorders>
            <w:vAlign w:val="center"/>
          </w:tcPr>
          <w:p w14:paraId="11247B44" w14:textId="77777777" w:rsidR="00AC79C2" w:rsidRPr="001A7795" w:rsidRDefault="00AC79C2" w:rsidP="00D428D7">
            <w:pPr>
              <w:rPr>
                <w:lang w:val="nl-NL"/>
              </w:rPr>
            </w:pPr>
            <w:r w:rsidRPr="001A7795">
              <w:rPr>
                <w:lang w:val="nl-NL"/>
              </w:rPr>
              <w:t>Economie</w:t>
            </w:r>
          </w:p>
        </w:tc>
        <w:tc>
          <w:tcPr>
            <w:tcW w:w="5386" w:type="dxa"/>
            <w:tcBorders>
              <w:bottom w:val="single" w:sz="4" w:space="0" w:color="auto"/>
              <w:right w:val="single" w:sz="4" w:space="0" w:color="auto"/>
            </w:tcBorders>
            <w:vAlign w:val="center"/>
          </w:tcPr>
          <w:p w14:paraId="3F999594" w14:textId="6828F800" w:rsidR="00AC79C2" w:rsidRPr="001A7795" w:rsidRDefault="001313EE" w:rsidP="00D428D7">
            <w:pPr>
              <w:rPr>
                <w:lang w:val="nl-NL"/>
              </w:rPr>
            </w:pPr>
            <w:r w:rsidRPr="001A7795">
              <w:rPr>
                <w:lang w:val="nl-NL"/>
              </w:rPr>
              <w:t>Consumentenrecht, handelspraktijken, auteursrecht ...</w:t>
            </w:r>
          </w:p>
        </w:tc>
      </w:tr>
      <w:tr w:rsidR="00AC79C2" w:rsidRPr="00237C5A" w14:paraId="4E1DD40B" w14:textId="77777777" w:rsidTr="007B7523">
        <w:trPr>
          <w:trHeight w:val="1124"/>
          <w:jc w:val="center"/>
        </w:trPr>
        <w:tc>
          <w:tcPr>
            <w:tcW w:w="2875" w:type="dxa"/>
            <w:tcBorders>
              <w:left w:val="single" w:sz="4" w:space="0" w:color="auto"/>
              <w:right w:val="nil"/>
            </w:tcBorders>
          </w:tcPr>
          <w:p w14:paraId="25314E7F" w14:textId="77777777" w:rsidR="00AC79C2" w:rsidRPr="00237C5A" w:rsidRDefault="00AC79C2" w:rsidP="00D428D7">
            <w:pPr>
              <w:rPr>
                <w:lang w:val="nl-NL"/>
              </w:rPr>
            </w:pPr>
            <w:r w:rsidRPr="00237C5A">
              <w:rPr>
                <w:noProof/>
                <w:lang w:val="nl-NL"/>
              </w:rPr>
              <w:lastRenderedPageBreak/>
              <w:drawing>
                <wp:anchor distT="0" distB="0" distL="114300" distR="114300" simplePos="0" relativeHeight="251658273" behindDoc="1" locked="0" layoutInCell="1" allowOverlap="1" wp14:anchorId="2FE3B4F2" wp14:editId="75F38FA7">
                  <wp:simplePos x="0" y="0"/>
                  <wp:positionH relativeFrom="column">
                    <wp:posOffset>50165</wp:posOffset>
                  </wp:positionH>
                  <wp:positionV relativeFrom="paragraph">
                    <wp:posOffset>38100</wp:posOffset>
                  </wp:positionV>
                  <wp:extent cx="785415" cy="571500"/>
                  <wp:effectExtent l="0" t="0" r="0" b="0"/>
                  <wp:wrapNone/>
                  <wp:docPr id="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666" cy="5753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0" w:type="dxa"/>
            <w:tcBorders>
              <w:left w:val="nil"/>
            </w:tcBorders>
            <w:vAlign w:val="center"/>
          </w:tcPr>
          <w:p w14:paraId="6F9D11FD" w14:textId="1CBAA4A0" w:rsidR="00AC79C2" w:rsidRPr="001A7795" w:rsidRDefault="001313EE" w:rsidP="00D428D7">
            <w:pPr>
              <w:rPr>
                <w:lang w:val="nl-NL"/>
              </w:rPr>
            </w:pPr>
            <w:r w:rsidRPr="001A7795">
              <w:rPr>
                <w:lang w:val="nl-NL"/>
              </w:rPr>
              <w:t>Sociale zekerheid</w:t>
            </w:r>
          </w:p>
        </w:tc>
        <w:tc>
          <w:tcPr>
            <w:tcW w:w="5386" w:type="dxa"/>
            <w:tcBorders>
              <w:right w:val="single" w:sz="4" w:space="0" w:color="auto"/>
            </w:tcBorders>
            <w:vAlign w:val="center"/>
          </w:tcPr>
          <w:p w14:paraId="77C7FC0F" w14:textId="653AE3EB" w:rsidR="00AC79C2" w:rsidRPr="001A7795" w:rsidRDefault="00A31D5F" w:rsidP="00D428D7">
            <w:pPr>
              <w:rPr>
                <w:lang w:val="nl-NL"/>
              </w:rPr>
            </w:pPr>
            <w:r w:rsidRPr="001A7795">
              <w:rPr>
                <w:lang w:val="nl-NL"/>
              </w:rPr>
              <w:t>Mutualiteit, werkloosheid, pensioenen ...</w:t>
            </w:r>
          </w:p>
        </w:tc>
      </w:tr>
    </w:tbl>
    <w:p w14:paraId="5BF69A4C" w14:textId="77777777" w:rsidR="00D4478A" w:rsidRDefault="00D4478A" w:rsidP="00D4478A">
      <w:pPr>
        <w:pStyle w:val="Titre3"/>
        <w:numPr>
          <w:ilvl w:val="0"/>
          <w:numId w:val="0"/>
        </w:numPr>
        <w:ind w:left="1560"/>
      </w:pPr>
      <w:bookmarkStart w:id="5" w:name="_Toc82177014"/>
      <w:bookmarkStart w:id="6" w:name="_Toc83374759"/>
    </w:p>
    <w:p w14:paraId="1CE8E2E8" w14:textId="211C7664" w:rsidR="00A259FE" w:rsidRPr="00D4478A" w:rsidRDefault="002F1AD3" w:rsidP="00D4478A">
      <w:pPr>
        <w:pStyle w:val="Titre3"/>
        <w:ind w:left="1560" w:firstLine="0"/>
        <w:rPr>
          <w:lang w:val="nl-BE"/>
        </w:rPr>
      </w:pPr>
      <w:r w:rsidRPr="00D4478A">
        <w:rPr>
          <w:lang w:val="nl-BE"/>
        </w:rPr>
        <w:t xml:space="preserve">De bevoegdheden van de </w:t>
      </w:r>
      <w:r w:rsidR="00F74002" w:rsidRPr="00D4478A">
        <w:rPr>
          <w:lang w:val="nl-BE"/>
        </w:rPr>
        <w:t>Gewesten</w:t>
      </w:r>
      <w:bookmarkEnd w:id="5"/>
      <w:bookmarkEnd w:id="6"/>
      <w:r w:rsidR="00A259FE" w:rsidRPr="00D4478A">
        <w:rPr>
          <w:lang w:val="nl-BE"/>
        </w:rPr>
        <w:t xml:space="preserve"> </w:t>
      </w:r>
    </w:p>
    <w:p w14:paraId="6D3490E9" w14:textId="5ECB9665" w:rsidR="0032731B" w:rsidRPr="00F72BF8" w:rsidRDefault="354F487F" w:rsidP="00D428D7">
      <w:pPr>
        <w:rPr>
          <w:lang w:val="nl-NL"/>
        </w:rPr>
      </w:pPr>
      <w:r w:rsidRPr="00F72BF8">
        <w:rPr>
          <w:lang w:val="nl-NL"/>
        </w:rPr>
        <w:t>Zoals je kon lezen zijn</w:t>
      </w:r>
      <w:r w:rsidR="001A7795" w:rsidRPr="00F72BF8">
        <w:rPr>
          <w:lang w:val="nl-NL"/>
        </w:rPr>
        <w:t xml:space="preserve"> </w:t>
      </w:r>
      <w:r w:rsidR="67A460F3" w:rsidRPr="00F72BF8">
        <w:rPr>
          <w:lang w:val="nl-NL"/>
        </w:rPr>
        <w:t>er</w:t>
      </w:r>
      <w:r w:rsidR="00A31D5F" w:rsidRPr="00F72BF8">
        <w:rPr>
          <w:lang w:val="nl-NL"/>
        </w:rPr>
        <w:t xml:space="preserve"> in ons land </w:t>
      </w:r>
      <w:r w:rsidR="2C493336" w:rsidRPr="00F72BF8">
        <w:rPr>
          <w:lang w:val="nl-NL"/>
        </w:rPr>
        <w:t xml:space="preserve">naast de federale regering ook </w:t>
      </w:r>
      <w:r w:rsidR="00A31D5F" w:rsidRPr="00F72BF8">
        <w:rPr>
          <w:lang w:val="nl-NL"/>
        </w:rPr>
        <w:t xml:space="preserve">gewesten en gemeenschappen. </w:t>
      </w:r>
      <w:r w:rsidR="69D93F6F" w:rsidRPr="00F72BF8">
        <w:rPr>
          <w:lang w:val="nl-NL"/>
        </w:rPr>
        <w:t>Die hebben verschillende bevoegdheden en nemen beslissingen over verschillende zaken.</w:t>
      </w:r>
    </w:p>
    <w:p w14:paraId="22628BBE" w14:textId="77777777" w:rsidR="008B3513" w:rsidRDefault="00A31D5F" w:rsidP="00D428D7">
      <w:pPr>
        <w:pStyle w:val="Paragraphedeliste"/>
        <w:rPr>
          <w:lang w:val="nl-NL"/>
        </w:rPr>
      </w:pPr>
      <w:r w:rsidRPr="00F72BF8">
        <w:rPr>
          <w:lang w:val="nl-NL"/>
        </w:rPr>
        <w:t xml:space="preserve">Gewesten hebben </w:t>
      </w:r>
      <w:proofErr w:type="spellStart"/>
      <w:r w:rsidR="001A7795" w:rsidRPr="00F72BF8">
        <w:rPr>
          <w:lang w:val="nl-NL"/>
        </w:rPr>
        <w:t>gebiedsgebonden</w:t>
      </w:r>
      <w:proofErr w:type="spellEnd"/>
      <w:r w:rsidRPr="00F72BF8">
        <w:rPr>
          <w:lang w:val="nl-NL"/>
        </w:rPr>
        <w:t xml:space="preserve"> bevoegdheden zoals landbouw, vervoer en economie. </w:t>
      </w:r>
      <w:r w:rsidR="2EE8B21B" w:rsidRPr="00F72BF8">
        <w:rPr>
          <w:lang w:val="nl-NL"/>
        </w:rPr>
        <w:t>Ze beslissen dus over alles wat verbonden is met het gebied waarop ze zich bevinden.</w:t>
      </w:r>
      <w:r w:rsidRPr="3DCB763C">
        <w:rPr>
          <w:lang w:val="nl-NL"/>
        </w:rPr>
        <w:t xml:space="preserve"> </w:t>
      </w:r>
      <w:r w:rsidRPr="00C5240B">
        <w:rPr>
          <w:lang w:val="nl-NL"/>
        </w:rPr>
        <w:br/>
      </w:r>
    </w:p>
    <w:p w14:paraId="2F9BB01E" w14:textId="087C44A8" w:rsidR="00A31D5F" w:rsidRPr="00D77116" w:rsidRDefault="00A31D5F" w:rsidP="00D428D7">
      <w:pPr>
        <w:pStyle w:val="Paragraphedeliste"/>
        <w:rPr>
          <w:highlight w:val="yellow"/>
          <w:lang w:val="nl-NL"/>
        </w:rPr>
      </w:pPr>
      <w:r w:rsidRPr="00D77116">
        <w:rPr>
          <w:lang w:val="nl-NL"/>
        </w:rPr>
        <w:t>In Vlaanderen heeft men het gewest en de gemeenschap samengevoegd</w:t>
      </w:r>
      <w:r w:rsidR="64D79AC8" w:rsidRPr="79D92E39">
        <w:rPr>
          <w:lang w:val="nl-NL"/>
        </w:rPr>
        <w:t xml:space="preserve"> </w:t>
      </w:r>
      <w:r w:rsidR="64D79AC8" w:rsidRPr="0064066E">
        <w:rPr>
          <w:lang w:val="nl-NL"/>
        </w:rPr>
        <w:t>en is er dus voor beide 1 regering en 1 parlement.</w:t>
      </w:r>
    </w:p>
    <w:p w14:paraId="4A9C1AC4" w14:textId="77777777" w:rsidR="00A259FE" w:rsidRPr="00F91AEC" w:rsidRDefault="00A259FE" w:rsidP="00D428D7"/>
    <w:tbl>
      <w:tblPr>
        <w:tblStyle w:val="Grilledutableau"/>
        <w:tblW w:w="10768" w:type="dxa"/>
        <w:jc w:val="center"/>
        <w:tblLook w:val="04A0" w:firstRow="1" w:lastRow="0" w:firstColumn="1" w:lastColumn="0" w:noHBand="0" w:noVBand="1"/>
      </w:tblPr>
      <w:tblGrid>
        <w:gridCol w:w="2875"/>
        <w:gridCol w:w="2160"/>
        <w:gridCol w:w="5733"/>
      </w:tblGrid>
      <w:tr w:rsidR="00FE6BB2" w:rsidRPr="00644879" w14:paraId="41EDA5FD" w14:textId="77777777" w:rsidTr="00214FE1">
        <w:trPr>
          <w:trHeight w:val="1118"/>
          <w:jc w:val="center"/>
        </w:trPr>
        <w:tc>
          <w:tcPr>
            <w:tcW w:w="5035" w:type="dxa"/>
            <w:gridSpan w:val="2"/>
            <w:tcBorders>
              <w:left w:val="single" w:sz="4" w:space="0" w:color="auto"/>
            </w:tcBorders>
            <w:shd w:val="clear" w:color="auto" w:fill="D9D9D9" w:themeFill="background1" w:themeFillShade="D9"/>
            <w:vAlign w:val="center"/>
          </w:tcPr>
          <w:p w14:paraId="61BBBF45" w14:textId="5BDB0253" w:rsidR="00D77116" w:rsidRPr="00644879" w:rsidRDefault="00D77116" w:rsidP="00D428D7">
            <w:pPr>
              <w:rPr>
                <w:rFonts w:eastAsiaTheme="minorHAnsi"/>
                <w:lang w:val="fr"/>
              </w:rPr>
            </w:pPr>
            <w:r>
              <w:rPr>
                <w:lang w:val="nl-NL"/>
              </w:rPr>
              <w:t>Bevoegdheden</w:t>
            </w:r>
          </w:p>
        </w:tc>
        <w:tc>
          <w:tcPr>
            <w:tcW w:w="5733" w:type="dxa"/>
            <w:tcBorders>
              <w:bottom w:val="single" w:sz="4" w:space="0" w:color="auto"/>
              <w:right w:val="single" w:sz="4" w:space="0" w:color="auto"/>
            </w:tcBorders>
            <w:shd w:val="clear" w:color="auto" w:fill="D9D9D9" w:themeFill="background1" w:themeFillShade="D9"/>
            <w:vAlign w:val="center"/>
          </w:tcPr>
          <w:p w14:paraId="7AA5B3BF" w14:textId="1356D490" w:rsidR="00D77116" w:rsidRPr="00644879" w:rsidRDefault="00D77116" w:rsidP="00D428D7">
            <w:pPr>
              <w:rPr>
                <w:rFonts w:eastAsiaTheme="minorEastAsia"/>
                <w:lang w:val="fr"/>
              </w:rPr>
            </w:pPr>
            <w:r>
              <w:rPr>
                <w:lang w:val="nl-NL"/>
              </w:rPr>
              <w:t>Uitleg</w:t>
            </w:r>
          </w:p>
        </w:tc>
      </w:tr>
      <w:tr w:rsidR="004B0B40" w:rsidRPr="00D700B6" w14:paraId="41C6D2EB" w14:textId="77777777" w:rsidTr="006D14AD">
        <w:trPr>
          <w:trHeight w:val="1440"/>
          <w:jc w:val="center"/>
        </w:trPr>
        <w:tc>
          <w:tcPr>
            <w:tcW w:w="2875" w:type="dxa"/>
            <w:tcBorders>
              <w:left w:val="single" w:sz="4" w:space="0" w:color="auto"/>
              <w:bottom w:val="single" w:sz="4" w:space="0" w:color="auto"/>
              <w:right w:val="nil"/>
            </w:tcBorders>
            <w:vAlign w:val="center"/>
          </w:tcPr>
          <w:p w14:paraId="5505C1A3" w14:textId="77777777" w:rsidR="00A259FE" w:rsidRPr="00644879" w:rsidRDefault="00A259FE" w:rsidP="00D428D7">
            <w:pPr>
              <w:rPr>
                <w:rFonts w:eastAsiaTheme="minorHAnsi"/>
                <w:lang w:val="fr"/>
              </w:rPr>
            </w:pPr>
            <w:r>
              <w:rPr>
                <w:noProof/>
                <w:lang w:val="fr"/>
              </w:rPr>
              <w:drawing>
                <wp:inline distT="0" distB="0" distL="0" distR="0" wp14:anchorId="16624A88" wp14:editId="53D20544">
                  <wp:extent cx="1352550" cy="901650"/>
                  <wp:effectExtent l="0" t="0" r="0" b="0"/>
                  <wp:docPr id="5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298" cy="920814"/>
                          </a:xfrm>
                          <a:prstGeom prst="rect">
                            <a:avLst/>
                          </a:prstGeom>
                        </pic:spPr>
                      </pic:pic>
                    </a:graphicData>
                  </a:graphic>
                </wp:inline>
              </w:drawing>
            </w:r>
          </w:p>
        </w:tc>
        <w:tc>
          <w:tcPr>
            <w:tcW w:w="2160" w:type="dxa"/>
            <w:tcBorders>
              <w:top w:val="nil"/>
              <w:left w:val="nil"/>
              <w:bottom w:val="single" w:sz="4" w:space="0" w:color="auto"/>
              <w:right w:val="single" w:sz="4" w:space="0" w:color="auto"/>
            </w:tcBorders>
            <w:vAlign w:val="center"/>
          </w:tcPr>
          <w:p w14:paraId="58E2652D" w14:textId="45A782D4" w:rsidR="00A259FE" w:rsidRPr="00250260" w:rsidRDefault="00D77116" w:rsidP="00D428D7">
            <w:pPr>
              <w:rPr>
                <w:lang w:val="fr"/>
              </w:rPr>
            </w:pPr>
            <w:r w:rsidRPr="00250260">
              <w:rPr>
                <w:lang w:val="fr"/>
              </w:rPr>
              <w:t>E</w:t>
            </w:r>
            <w:r w:rsidR="00A259FE" w:rsidRPr="00250260">
              <w:rPr>
                <w:lang w:val="fr"/>
              </w:rPr>
              <w:t>conomie</w:t>
            </w:r>
          </w:p>
        </w:tc>
        <w:tc>
          <w:tcPr>
            <w:tcW w:w="5733" w:type="dxa"/>
            <w:tcBorders>
              <w:left w:val="single" w:sz="4" w:space="0" w:color="auto"/>
              <w:bottom w:val="single" w:sz="4" w:space="0" w:color="auto"/>
              <w:right w:val="single" w:sz="4" w:space="0" w:color="auto"/>
            </w:tcBorders>
            <w:vAlign w:val="center"/>
          </w:tcPr>
          <w:p w14:paraId="00505CD2" w14:textId="77777777" w:rsidR="00A259FE" w:rsidRPr="00250260" w:rsidRDefault="00A259FE" w:rsidP="00D428D7">
            <w:pPr>
              <w:rPr>
                <w:lang w:val="nl-NL"/>
              </w:rPr>
            </w:pPr>
          </w:p>
          <w:p w14:paraId="2605A63A" w14:textId="1FC38468" w:rsidR="00A259FE" w:rsidRPr="00250260" w:rsidRDefault="00981DB8" w:rsidP="00D428D7">
            <w:pPr>
              <w:rPr>
                <w:lang w:val="nl-NL"/>
              </w:rPr>
            </w:pPr>
            <w:r w:rsidRPr="00250260">
              <w:rPr>
                <w:lang w:val="nl-NL"/>
              </w:rPr>
              <w:t>Economisch beleid, innovatie en nieuwe technologieën, export- en buitenlandse handelsbeleid, economische expansie, telecommunicatie, commerciële vestigingen.</w:t>
            </w:r>
          </w:p>
        </w:tc>
      </w:tr>
      <w:tr w:rsidR="004B0B40" w:rsidRPr="00D700B6" w14:paraId="2589FD55" w14:textId="77777777" w:rsidTr="006D14AD">
        <w:trPr>
          <w:trHeight w:val="1440"/>
          <w:jc w:val="center"/>
        </w:trPr>
        <w:tc>
          <w:tcPr>
            <w:tcW w:w="2875" w:type="dxa"/>
            <w:tcBorders>
              <w:left w:val="single" w:sz="4" w:space="0" w:color="auto"/>
              <w:bottom w:val="single" w:sz="4" w:space="0" w:color="auto"/>
              <w:right w:val="nil"/>
            </w:tcBorders>
            <w:vAlign w:val="center"/>
          </w:tcPr>
          <w:p w14:paraId="03964D0D" w14:textId="77777777" w:rsidR="00A259FE" w:rsidRPr="00644879" w:rsidRDefault="00A259FE" w:rsidP="00D428D7">
            <w:pPr>
              <w:rPr>
                <w:rFonts w:eastAsiaTheme="minorHAnsi"/>
              </w:rPr>
            </w:pPr>
            <w:r>
              <w:rPr>
                <w:noProof/>
              </w:rPr>
              <w:drawing>
                <wp:inline distT="0" distB="0" distL="0" distR="0" wp14:anchorId="3B20F4F2" wp14:editId="7A61A953">
                  <wp:extent cx="1460500" cy="973774"/>
                  <wp:effectExtent l="0" t="0" r="6350" b="0"/>
                  <wp:docPr id="44" name="Image 44" descr="Une image contenant texte, personne, homm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personne, homme, somb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3170" cy="988889"/>
                          </a:xfrm>
                          <a:prstGeom prst="rect">
                            <a:avLst/>
                          </a:prstGeom>
                        </pic:spPr>
                      </pic:pic>
                    </a:graphicData>
                  </a:graphic>
                </wp:inline>
              </w:drawing>
            </w:r>
          </w:p>
        </w:tc>
        <w:tc>
          <w:tcPr>
            <w:tcW w:w="2160" w:type="dxa"/>
            <w:tcBorders>
              <w:top w:val="single" w:sz="4" w:space="0" w:color="auto"/>
              <w:left w:val="nil"/>
              <w:bottom w:val="single" w:sz="4" w:space="0" w:color="auto"/>
              <w:right w:val="single" w:sz="4" w:space="0" w:color="auto"/>
            </w:tcBorders>
            <w:vAlign w:val="center"/>
          </w:tcPr>
          <w:p w14:paraId="3816B0BC" w14:textId="747B4431" w:rsidR="00A259FE" w:rsidRPr="00250260" w:rsidRDefault="00FA1FF4" w:rsidP="00D428D7">
            <w:pPr>
              <w:rPr>
                <w:lang w:val="fr"/>
              </w:rPr>
            </w:pPr>
            <w:proofErr w:type="spellStart"/>
            <w:r w:rsidRPr="00250260">
              <w:rPr>
                <w:lang w:val="fr"/>
              </w:rPr>
              <w:t>Werkgelegenheid</w:t>
            </w:r>
            <w:proofErr w:type="spellEnd"/>
          </w:p>
        </w:tc>
        <w:tc>
          <w:tcPr>
            <w:tcW w:w="5733" w:type="dxa"/>
            <w:tcBorders>
              <w:left w:val="single" w:sz="4" w:space="0" w:color="auto"/>
              <w:bottom w:val="single" w:sz="4" w:space="0" w:color="auto"/>
              <w:right w:val="single" w:sz="4" w:space="0" w:color="auto"/>
            </w:tcBorders>
            <w:vAlign w:val="center"/>
          </w:tcPr>
          <w:p w14:paraId="5986DAF0" w14:textId="7812BCDD" w:rsidR="00A259FE" w:rsidRPr="00250260" w:rsidRDefault="00AB7B81" w:rsidP="00D428D7">
            <w:pPr>
              <w:rPr>
                <w:rFonts w:eastAsiaTheme="minorHAnsi"/>
                <w:lang w:val="nl-NL"/>
              </w:rPr>
            </w:pPr>
            <w:r w:rsidRPr="00250260">
              <w:rPr>
                <w:lang w:val="nl-NL"/>
              </w:rPr>
              <w:t>Programma's voor terugkeer naar werk voor werkzoekenden, beroep van buitenlandse werknemers en werkvergunningen, monitoring van inspanningen om werk te zoeken.</w:t>
            </w:r>
          </w:p>
        </w:tc>
      </w:tr>
      <w:tr w:rsidR="004B0B40" w:rsidRPr="00D700B6" w14:paraId="61D8A85E" w14:textId="77777777" w:rsidTr="006D14AD">
        <w:trPr>
          <w:trHeight w:val="1440"/>
          <w:jc w:val="center"/>
        </w:trPr>
        <w:tc>
          <w:tcPr>
            <w:tcW w:w="2875" w:type="dxa"/>
            <w:tcBorders>
              <w:left w:val="single" w:sz="4" w:space="0" w:color="auto"/>
              <w:right w:val="nil"/>
            </w:tcBorders>
            <w:vAlign w:val="center"/>
          </w:tcPr>
          <w:p w14:paraId="39C87F0B" w14:textId="77777777" w:rsidR="00A259FE" w:rsidRPr="00644879" w:rsidRDefault="00A259FE" w:rsidP="00D428D7">
            <w:pPr>
              <w:rPr>
                <w:rFonts w:eastAsiaTheme="minorHAnsi"/>
                <w:lang w:val="fr"/>
              </w:rPr>
            </w:pPr>
            <w:r>
              <w:rPr>
                <w:noProof/>
                <w:lang w:val="fr"/>
              </w:rPr>
              <w:drawing>
                <wp:inline distT="0" distB="0" distL="0" distR="0" wp14:anchorId="0FA9C4F3" wp14:editId="7EF5520D">
                  <wp:extent cx="1511300" cy="1007478"/>
                  <wp:effectExtent l="0" t="0" r="0" b="2540"/>
                  <wp:docPr id="45" name="Image 45" descr="Une image contenant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plusieurs&#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4752" cy="1016445"/>
                          </a:xfrm>
                          <a:prstGeom prst="rect">
                            <a:avLst/>
                          </a:prstGeom>
                        </pic:spPr>
                      </pic:pic>
                    </a:graphicData>
                  </a:graphic>
                </wp:inline>
              </w:drawing>
            </w:r>
          </w:p>
        </w:tc>
        <w:tc>
          <w:tcPr>
            <w:tcW w:w="2160" w:type="dxa"/>
            <w:tcBorders>
              <w:top w:val="single" w:sz="4" w:space="0" w:color="auto"/>
              <w:left w:val="nil"/>
              <w:bottom w:val="single" w:sz="4" w:space="0" w:color="auto"/>
            </w:tcBorders>
            <w:vAlign w:val="center"/>
          </w:tcPr>
          <w:p w14:paraId="5BBEA8AE" w14:textId="250EAE9D" w:rsidR="00A259FE" w:rsidRPr="00250260" w:rsidRDefault="009F2F40" w:rsidP="00D428D7">
            <w:pPr>
              <w:rPr>
                <w:lang w:val="nl-NL"/>
              </w:rPr>
            </w:pPr>
            <w:r w:rsidRPr="00250260">
              <w:rPr>
                <w:lang w:val="nl-NL"/>
              </w:rPr>
              <w:t>Landbouw</w:t>
            </w:r>
          </w:p>
        </w:tc>
        <w:tc>
          <w:tcPr>
            <w:tcW w:w="5733" w:type="dxa"/>
            <w:tcBorders>
              <w:bottom w:val="single" w:sz="4" w:space="0" w:color="auto"/>
              <w:right w:val="single" w:sz="4" w:space="0" w:color="auto"/>
            </w:tcBorders>
            <w:vAlign w:val="center"/>
          </w:tcPr>
          <w:p w14:paraId="3C59F354" w14:textId="4F39D111" w:rsidR="00A259FE" w:rsidRPr="00250260" w:rsidRDefault="09EC6F1F" w:rsidP="00D428D7">
            <w:pPr>
              <w:rPr>
                <w:lang w:val="nl-NL"/>
              </w:rPr>
            </w:pPr>
            <w:r w:rsidRPr="00250260">
              <w:rPr>
                <w:lang w:val="nl-NL"/>
              </w:rPr>
              <w:t>P</w:t>
            </w:r>
            <w:r w:rsidR="00451F06" w:rsidRPr="00250260">
              <w:rPr>
                <w:lang w:val="nl-NL"/>
              </w:rPr>
              <w:t xml:space="preserve">roductbeleid, prijsbeleid, steun aan landbouwbedrijven, promotie, toepassing van Europese maatregelen, </w:t>
            </w:r>
            <w:r w:rsidR="001C5C5B" w:rsidRPr="00250260">
              <w:rPr>
                <w:lang w:val="nl-NL"/>
              </w:rPr>
              <w:t>enz.</w:t>
            </w:r>
          </w:p>
        </w:tc>
      </w:tr>
      <w:tr w:rsidR="004B0B40" w:rsidRPr="00D700B6" w14:paraId="273F5B32" w14:textId="77777777" w:rsidTr="006D14AD">
        <w:trPr>
          <w:trHeight w:val="1440"/>
          <w:jc w:val="center"/>
        </w:trPr>
        <w:tc>
          <w:tcPr>
            <w:tcW w:w="2875" w:type="dxa"/>
            <w:tcBorders>
              <w:left w:val="single" w:sz="4" w:space="0" w:color="auto"/>
              <w:right w:val="nil"/>
            </w:tcBorders>
          </w:tcPr>
          <w:p w14:paraId="4FC00998" w14:textId="77777777" w:rsidR="00A259FE" w:rsidRPr="00644879" w:rsidRDefault="00A259FE" w:rsidP="00D428D7">
            <w:pPr>
              <w:rPr>
                <w:rFonts w:eastAsiaTheme="minorHAnsi"/>
                <w:lang w:val="fr"/>
              </w:rPr>
            </w:pPr>
            <w:r>
              <w:rPr>
                <w:noProof/>
                <w:lang w:val="fr"/>
              </w:rPr>
              <w:lastRenderedPageBreak/>
              <w:drawing>
                <wp:inline distT="0" distB="0" distL="0" distR="0" wp14:anchorId="2459AA45" wp14:editId="1EE5E220">
                  <wp:extent cx="1365250" cy="910116"/>
                  <wp:effectExtent l="0" t="0" r="635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7874" cy="911865"/>
                          </a:xfrm>
                          <a:prstGeom prst="rect">
                            <a:avLst/>
                          </a:prstGeom>
                        </pic:spPr>
                      </pic:pic>
                    </a:graphicData>
                  </a:graphic>
                </wp:inline>
              </w:drawing>
            </w:r>
          </w:p>
        </w:tc>
        <w:tc>
          <w:tcPr>
            <w:tcW w:w="2160" w:type="dxa"/>
            <w:tcBorders>
              <w:left w:val="nil"/>
              <w:bottom w:val="single" w:sz="4" w:space="0" w:color="auto"/>
            </w:tcBorders>
            <w:vAlign w:val="center"/>
          </w:tcPr>
          <w:p w14:paraId="153CF831" w14:textId="7F6CE552" w:rsidR="00A259FE" w:rsidRPr="00250260" w:rsidRDefault="005956DE" w:rsidP="00D428D7">
            <w:pPr>
              <w:rPr>
                <w:lang w:val="nl-NL"/>
              </w:rPr>
            </w:pPr>
            <w:r w:rsidRPr="00250260">
              <w:rPr>
                <w:lang w:val="nl-NL"/>
              </w:rPr>
              <w:t>Woning</w:t>
            </w:r>
          </w:p>
        </w:tc>
        <w:tc>
          <w:tcPr>
            <w:tcW w:w="5733" w:type="dxa"/>
            <w:tcBorders>
              <w:bottom w:val="single" w:sz="4" w:space="0" w:color="auto"/>
              <w:right w:val="single" w:sz="4" w:space="0" w:color="auto"/>
            </w:tcBorders>
            <w:vAlign w:val="center"/>
          </w:tcPr>
          <w:p w14:paraId="5F0A3FD3" w14:textId="0D22361F" w:rsidR="00A259FE" w:rsidRPr="00250260" w:rsidRDefault="7C1DFEE5" w:rsidP="00D428D7">
            <w:pPr>
              <w:rPr>
                <w:lang w:val="nl-NL"/>
              </w:rPr>
            </w:pPr>
            <w:r w:rsidRPr="00250260">
              <w:rPr>
                <w:lang w:val="nl-NL"/>
              </w:rPr>
              <w:t>Inspectie</w:t>
            </w:r>
            <w:r w:rsidR="005956DE" w:rsidRPr="00250260">
              <w:rPr>
                <w:lang w:val="nl-NL"/>
              </w:rPr>
              <w:t xml:space="preserve"> van ongezonde woningen, hulp aan particulieren, sociale huisvesting, permanente huisvesting en huurwoningen.</w:t>
            </w:r>
          </w:p>
        </w:tc>
      </w:tr>
      <w:tr w:rsidR="004B0B40" w:rsidRPr="00D700B6" w14:paraId="463F2507" w14:textId="77777777" w:rsidTr="006D14AD">
        <w:trPr>
          <w:trHeight w:val="1440"/>
          <w:jc w:val="center"/>
        </w:trPr>
        <w:tc>
          <w:tcPr>
            <w:tcW w:w="2875" w:type="dxa"/>
            <w:tcBorders>
              <w:left w:val="single" w:sz="4" w:space="0" w:color="auto"/>
              <w:right w:val="nil"/>
            </w:tcBorders>
          </w:tcPr>
          <w:p w14:paraId="449A42F6" w14:textId="77777777" w:rsidR="00A259FE" w:rsidRPr="005956DE" w:rsidRDefault="00A259FE" w:rsidP="00D428D7">
            <w:pPr>
              <w:rPr>
                <w:rFonts w:eastAsiaTheme="minorHAnsi"/>
                <w:lang w:val="nl-NL"/>
              </w:rPr>
            </w:pPr>
            <w:r>
              <w:rPr>
                <w:noProof/>
                <w:lang w:val="fr"/>
              </w:rPr>
              <w:drawing>
                <wp:anchor distT="0" distB="0" distL="114300" distR="114300" simplePos="0" relativeHeight="251658265" behindDoc="1" locked="0" layoutInCell="1" allowOverlap="1" wp14:anchorId="74209CEB" wp14:editId="2230E586">
                  <wp:simplePos x="0" y="0"/>
                  <wp:positionH relativeFrom="column">
                    <wp:posOffset>-20410</wp:posOffset>
                  </wp:positionH>
                  <wp:positionV relativeFrom="paragraph">
                    <wp:posOffset>327025</wp:posOffset>
                  </wp:positionV>
                  <wp:extent cx="1384300" cy="692105"/>
                  <wp:effectExtent l="0" t="0" r="6350" b="0"/>
                  <wp:wrapTight wrapText="bothSides">
                    <wp:wrapPolygon edited="0">
                      <wp:start x="0" y="0"/>
                      <wp:lineTo x="0" y="20826"/>
                      <wp:lineTo x="21402" y="20826"/>
                      <wp:lineTo x="21402"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300" cy="692105"/>
                          </a:xfrm>
                          <a:prstGeom prst="rect">
                            <a:avLst/>
                          </a:prstGeom>
                        </pic:spPr>
                      </pic:pic>
                    </a:graphicData>
                  </a:graphic>
                </wp:anchor>
              </w:drawing>
            </w:r>
          </w:p>
        </w:tc>
        <w:tc>
          <w:tcPr>
            <w:tcW w:w="2160" w:type="dxa"/>
            <w:tcBorders>
              <w:left w:val="nil"/>
              <w:bottom w:val="single" w:sz="4" w:space="0" w:color="auto"/>
            </w:tcBorders>
            <w:vAlign w:val="center"/>
          </w:tcPr>
          <w:p w14:paraId="6D07C13D" w14:textId="77777777" w:rsidR="00A259FE" w:rsidRPr="00250260" w:rsidRDefault="00A259FE" w:rsidP="00D428D7">
            <w:pPr>
              <w:rPr>
                <w:lang w:val="nl-NL"/>
              </w:rPr>
            </w:pPr>
            <w:r w:rsidRPr="00250260">
              <w:rPr>
                <w:lang w:val="nl-NL"/>
              </w:rPr>
              <w:t>Energie</w:t>
            </w:r>
          </w:p>
        </w:tc>
        <w:tc>
          <w:tcPr>
            <w:tcW w:w="5733" w:type="dxa"/>
            <w:tcBorders>
              <w:bottom w:val="single" w:sz="4" w:space="0" w:color="auto"/>
              <w:right w:val="single" w:sz="4" w:space="0" w:color="auto"/>
            </w:tcBorders>
            <w:vAlign w:val="center"/>
          </w:tcPr>
          <w:p w14:paraId="5D8D3440" w14:textId="77777777" w:rsidR="00A259FE" w:rsidRPr="00250260" w:rsidRDefault="00A259FE" w:rsidP="00D428D7">
            <w:pPr>
              <w:rPr>
                <w:lang w:val="nl-NL"/>
              </w:rPr>
            </w:pPr>
          </w:p>
          <w:p w14:paraId="0D1A5518" w14:textId="7482F53C" w:rsidR="00A259FE" w:rsidRPr="00250260" w:rsidRDefault="40AD7249" w:rsidP="00D428D7">
            <w:pPr>
              <w:rPr>
                <w:lang w:val="nl-NL"/>
              </w:rPr>
            </w:pPr>
            <w:r w:rsidRPr="00250260">
              <w:rPr>
                <w:lang w:val="nl-NL"/>
              </w:rPr>
              <w:t>D</w:t>
            </w:r>
            <w:r w:rsidR="009F2F40" w:rsidRPr="00250260">
              <w:rPr>
                <w:lang w:val="nl-NL"/>
              </w:rPr>
              <w:t>istributie en plaatselijk transport van elektriciteit en openbare gasdistributie, nieuwe energiebronnen (behalve die welke verband houden met kernenergie) en rationeel energiegebruik.</w:t>
            </w:r>
          </w:p>
        </w:tc>
      </w:tr>
      <w:tr w:rsidR="004B0B40" w:rsidRPr="00D700B6" w14:paraId="01DB9F4D" w14:textId="77777777" w:rsidTr="006D14AD">
        <w:trPr>
          <w:trHeight w:val="1440"/>
          <w:jc w:val="center"/>
        </w:trPr>
        <w:tc>
          <w:tcPr>
            <w:tcW w:w="2875" w:type="dxa"/>
            <w:tcBorders>
              <w:left w:val="single" w:sz="4" w:space="0" w:color="auto"/>
              <w:right w:val="nil"/>
            </w:tcBorders>
          </w:tcPr>
          <w:p w14:paraId="7F7C56EE" w14:textId="77777777" w:rsidR="00A259FE" w:rsidRPr="009F2F40" w:rsidRDefault="00A259FE" w:rsidP="00D428D7">
            <w:pPr>
              <w:rPr>
                <w:rFonts w:eastAsiaTheme="minorHAnsi"/>
                <w:lang w:val="nl-NL"/>
              </w:rPr>
            </w:pPr>
            <w:r>
              <w:rPr>
                <w:noProof/>
                <w:lang w:val="fr"/>
              </w:rPr>
              <w:drawing>
                <wp:anchor distT="0" distB="0" distL="114300" distR="114300" simplePos="0" relativeHeight="251658266" behindDoc="0" locked="0" layoutInCell="1" allowOverlap="1" wp14:anchorId="48E20CC9" wp14:editId="23116352">
                  <wp:simplePos x="0" y="0"/>
                  <wp:positionH relativeFrom="column">
                    <wp:posOffset>3810</wp:posOffset>
                  </wp:positionH>
                  <wp:positionV relativeFrom="paragraph">
                    <wp:posOffset>146050</wp:posOffset>
                  </wp:positionV>
                  <wp:extent cx="1375831" cy="781050"/>
                  <wp:effectExtent l="0" t="0" r="0" b="0"/>
                  <wp:wrapSquare wrapText="bothSides"/>
                  <wp:docPr id="49" name="Image 49" descr="Une image contenant personne,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personne, intérieur, tabl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5831" cy="781050"/>
                          </a:xfrm>
                          <a:prstGeom prst="rect">
                            <a:avLst/>
                          </a:prstGeom>
                        </pic:spPr>
                      </pic:pic>
                    </a:graphicData>
                  </a:graphic>
                </wp:anchor>
              </w:drawing>
            </w:r>
          </w:p>
        </w:tc>
        <w:tc>
          <w:tcPr>
            <w:tcW w:w="2160" w:type="dxa"/>
            <w:tcBorders>
              <w:left w:val="nil"/>
              <w:bottom w:val="single" w:sz="4" w:space="0" w:color="auto"/>
            </w:tcBorders>
            <w:vAlign w:val="center"/>
          </w:tcPr>
          <w:p w14:paraId="601FDD0C" w14:textId="627AD21B" w:rsidR="00A259FE" w:rsidRPr="00250260" w:rsidRDefault="00436264" w:rsidP="00D428D7">
            <w:pPr>
              <w:rPr>
                <w:lang w:val="nl-NL"/>
              </w:rPr>
            </w:pPr>
            <w:r w:rsidRPr="00250260">
              <w:rPr>
                <w:lang w:val="nl-NL"/>
              </w:rPr>
              <w:t>Vervoer</w:t>
            </w:r>
          </w:p>
        </w:tc>
        <w:tc>
          <w:tcPr>
            <w:tcW w:w="5733" w:type="dxa"/>
            <w:tcBorders>
              <w:bottom w:val="single" w:sz="4" w:space="0" w:color="auto"/>
              <w:right w:val="single" w:sz="4" w:space="0" w:color="auto"/>
            </w:tcBorders>
            <w:vAlign w:val="center"/>
          </w:tcPr>
          <w:p w14:paraId="4170077A" w14:textId="5F0704EB" w:rsidR="00A259FE" w:rsidRPr="00250260" w:rsidRDefault="61E871E6" w:rsidP="00D428D7">
            <w:pPr>
              <w:rPr>
                <w:lang w:val="nl-NL"/>
              </w:rPr>
            </w:pPr>
            <w:r w:rsidRPr="00250260">
              <w:rPr>
                <w:lang w:val="nl-NL"/>
              </w:rPr>
              <w:t>U</w:t>
            </w:r>
            <w:r w:rsidR="003A1857" w:rsidRPr="00250260">
              <w:rPr>
                <w:lang w:val="nl-NL"/>
              </w:rPr>
              <w:t>itrusting en exploitatie van luchthavens, openbaar vervoer en schoolvervoer (met uitzondering van het spoorwegnet) en uitzonderlijk vervoer.</w:t>
            </w:r>
          </w:p>
        </w:tc>
      </w:tr>
      <w:tr w:rsidR="004B0B40" w:rsidRPr="00D700B6" w14:paraId="522F0134" w14:textId="77777777" w:rsidTr="006D14AD">
        <w:trPr>
          <w:trHeight w:val="1440"/>
          <w:jc w:val="center"/>
        </w:trPr>
        <w:tc>
          <w:tcPr>
            <w:tcW w:w="2875" w:type="dxa"/>
            <w:tcBorders>
              <w:left w:val="single" w:sz="4" w:space="0" w:color="auto"/>
              <w:right w:val="nil"/>
            </w:tcBorders>
          </w:tcPr>
          <w:p w14:paraId="617B077D" w14:textId="77777777" w:rsidR="00A259FE" w:rsidRPr="00644879" w:rsidRDefault="00A259FE" w:rsidP="00D428D7">
            <w:pPr>
              <w:rPr>
                <w:rFonts w:eastAsiaTheme="minorHAnsi"/>
                <w:lang w:val="fr"/>
              </w:rPr>
            </w:pPr>
            <w:r>
              <w:rPr>
                <w:noProof/>
                <w:lang w:val="fr"/>
              </w:rPr>
              <w:drawing>
                <wp:inline distT="0" distB="0" distL="0" distR="0" wp14:anchorId="6D1C14A2" wp14:editId="69506E81">
                  <wp:extent cx="1365783" cy="908050"/>
                  <wp:effectExtent l="0" t="0" r="6350" b="6350"/>
                  <wp:docPr id="47" name="Image 47" descr="Une image contenant ciel,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ciel, extérieur, natur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9776" cy="910704"/>
                          </a:xfrm>
                          <a:prstGeom prst="rect">
                            <a:avLst/>
                          </a:prstGeom>
                        </pic:spPr>
                      </pic:pic>
                    </a:graphicData>
                  </a:graphic>
                </wp:inline>
              </w:drawing>
            </w:r>
          </w:p>
        </w:tc>
        <w:tc>
          <w:tcPr>
            <w:tcW w:w="2160" w:type="dxa"/>
            <w:tcBorders>
              <w:left w:val="nil"/>
            </w:tcBorders>
            <w:vAlign w:val="center"/>
          </w:tcPr>
          <w:p w14:paraId="47DB414B" w14:textId="1066C926" w:rsidR="00A259FE" w:rsidRPr="00250260" w:rsidRDefault="00436264" w:rsidP="00D428D7">
            <w:pPr>
              <w:rPr>
                <w:lang w:val="nl-NL"/>
              </w:rPr>
            </w:pPr>
            <w:r w:rsidRPr="00250260">
              <w:rPr>
                <w:lang w:val="nl-NL"/>
              </w:rPr>
              <w:t>Milieu</w:t>
            </w:r>
          </w:p>
        </w:tc>
        <w:tc>
          <w:tcPr>
            <w:tcW w:w="5733" w:type="dxa"/>
            <w:tcBorders>
              <w:right w:val="single" w:sz="4" w:space="0" w:color="auto"/>
            </w:tcBorders>
            <w:vAlign w:val="center"/>
          </w:tcPr>
          <w:p w14:paraId="4164C6E4" w14:textId="2B548A9B" w:rsidR="00A259FE" w:rsidRPr="00250260" w:rsidRDefault="0B2CA656" w:rsidP="00D428D7">
            <w:pPr>
              <w:rPr>
                <w:lang w:val="nl-NL"/>
              </w:rPr>
            </w:pPr>
            <w:r w:rsidRPr="00250260">
              <w:rPr>
                <w:lang w:val="nl-NL"/>
              </w:rPr>
              <w:t>M</w:t>
            </w:r>
            <w:r w:rsidR="003A1857" w:rsidRPr="00250260">
              <w:rPr>
                <w:lang w:val="nl-NL"/>
              </w:rPr>
              <w:t>ilieubescherming, afvalbeleid, klimaat, duurzame ontwikkeling, natuurrampen, waterbeleid.</w:t>
            </w:r>
          </w:p>
        </w:tc>
      </w:tr>
      <w:tr w:rsidR="004B0B40" w:rsidRPr="00D700B6" w14:paraId="55114ED5" w14:textId="77777777" w:rsidTr="006D14AD">
        <w:trPr>
          <w:trHeight w:val="1440"/>
          <w:jc w:val="center"/>
        </w:trPr>
        <w:tc>
          <w:tcPr>
            <w:tcW w:w="2875" w:type="dxa"/>
            <w:tcBorders>
              <w:left w:val="single" w:sz="4" w:space="0" w:color="auto"/>
              <w:right w:val="nil"/>
            </w:tcBorders>
          </w:tcPr>
          <w:p w14:paraId="704E02B3" w14:textId="77777777" w:rsidR="00A259FE" w:rsidRPr="003A1857" w:rsidRDefault="00A259FE" w:rsidP="00D428D7">
            <w:pPr>
              <w:rPr>
                <w:lang w:val="nl-NL"/>
              </w:rPr>
            </w:pPr>
            <w:r>
              <w:rPr>
                <w:noProof/>
              </w:rPr>
              <w:drawing>
                <wp:anchor distT="0" distB="0" distL="114300" distR="114300" simplePos="0" relativeHeight="251658267" behindDoc="0" locked="0" layoutInCell="1" allowOverlap="1" wp14:anchorId="4DAC3B2E" wp14:editId="63673843">
                  <wp:simplePos x="0" y="0"/>
                  <wp:positionH relativeFrom="column">
                    <wp:posOffset>-8890</wp:posOffset>
                  </wp:positionH>
                  <wp:positionV relativeFrom="paragraph">
                    <wp:posOffset>133350</wp:posOffset>
                  </wp:positionV>
                  <wp:extent cx="1365250" cy="910117"/>
                  <wp:effectExtent l="0" t="0" r="6350" b="4445"/>
                  <wp:wrapSquare wrapText="bothSides"/>
                  <wp:docPr id="5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5250" cy="910117"/>
                          </a:xfrm>
                          <a:prstGeom prst="rect">
                            <a:avLst/>
                          </a:prstGeom>
                        </pic:spPr>
                      </pic:pic>
                    </a:graphicData>
                  </a:graphic>
                </wp:anchor>
              </w:drawing>
            </w:r>
          </w:p>
        </w:tc>
        <w:tc>
          <w:tcPr>
            <w:tcW w:w="2160" w:type="dxa"/>
            <w:tcBorders>
              <w:left w:val="nil"/>
            </w:tcBorders>
            <w:vAlign w:val="center"/>
          </w:tcPr>
          <w:p w14:paraId="7BCA92EC" w14:textId="7B7E1665" w:rsidR="00A259FE" w:rsidRPr="00250260" w:rsidRDefault="005403AA" w:rsidP="00D428D7">
            <w:pPr>
              <w:rPr>
                <w:lang w:val="nl-NL"/>
              </w:rPr>
            </w:pPr>
            <w:r w:rsidRPr="00250260">
              <w:rPr>
                <w:lang w:val="nl-NL"/>
              </w:rPr>
              <w:t>Ruimtelijke ordening</w:t>
            </w:r>
          </w:p>
        </w:tc>
        <w:tc>
          <w:tcPr>
            <w:tcW w:w="5733" w:type="dxa"/>
            <w:tcBorders>
              <w:right w:val="single" w:sz="4" w:space="0" w:color="auto"/>
            </w:tcBorders>
            <w:vAlign w:val="center"/>
          </w:tcPr>
          <w:p w14:paraId="2573585B" w14:textId="655630FA" w:rsidR="00A259FE" w:rsidRPr="00250260" w:rsidRDefault="3D648ACC" w:rsidP="00D428D7">
            <w:pPr>
              <w:rPr>
                <w:lang w:val="nl-NL"/>
              </w:rPr>
            </w:pPr>
            <w:r w:rsidRPr="00250260">
              <w:rPr>
                <w:lang w:val="nl-NL"/>
              </w:rPr>
              <w:t>R</w:t>
            </w:r>
            <w:r w:rsidR="00147A92" w:rsidRPr="00250260">
              <w:rPr>
                <w:lang w:val="nl-NL"/>
              </w:rPr>
              <w:t>uimtelijke ordening, stedenbouw, stadsvernieuwing, grondbeleid, bescherming van monumenten en sites.</w:t>
            </w:r>
          </w:p>
        </w:tc>
      </w:tr>
    </w:tbl>
    <w:p w14:paraId="3A6714C9" w14:textId="1567F974" w:rsidR="00A34D70" w:rsidRPr="00C5240B" w:rsidRDefault="00A34D70" w:rsidP="00D428D7">
      <w:pPr>
        <w:rPr>
          <w:lang w:val="nl-NL"/>
        </w:rPr>
      </w:pPr>
      <w:r w:rsidRPr="00C5240B">
        <w:rPr>
          <w:lang w:val="nl-NL"/>
        </w:rPr>
        <w:br w:type="page"/>
      </w:r>
    </w:p>
    <w:p w14:paraId="43CD2AE6" w14:textId="06CE1118" w:rsidR="00A34D70" w:rsidRPr="00D4478A" w:rsidRDefault="00A34D70" w:rsidP="00D4478A">
      <w:pPr>
        <w:pStyle w:val="Titre3"/>
        <w:ind w:left="1560" w:firstLine="0"/>
        <w:rPr>
          <w:lang w:val="nl-BE"/>
        </w:rPr>
      </w:pPr>
      <w:bookmarkStart w:id="7" w:name="_Toc83374760"/>
      <w:r w:rsidRPr="00D4478A">
        <w:rPr>
          <w:lang w:val="nl-BE"/>
        </w:rPr>
        <w:lastRenderedPageBreak/>
        <w:t>De bevoegdheden van de Ge</w:t>
      </w:r>
      <w:r w:rsidR="008147AC" w:rsidRPr="00D4478A">
        <w:rPr>
          <w:lang w:val="nl-BE"/>
        </w:rPr>
        <w:t>meenschappen</w:t>
      </w:r>
      <w:bookmarkEnd w:id="7"/>
      <w:r w:rsidRPr="00D4478A">
        <w:rPr>
          <w:lang w:val="nl-BE"/>
        </w:rPr>
        <w:t xml:space="preserve"> </w:t>
      </w:r>
    </w:p>
    <w:p w14:paraId="39805DDC" w14:textId="32D108C8" w:rsidR="4692C26F" w:rsidRDefault="4692C26F" w:rsidP="00D428D7">
      <w:pPr>
        <w:rPr>
          <w:lang w:val="nl-NL"/>
        </w:rPr>
      </w:pPr>
      <w:r w:rsidRPr="79D92E39">
        <w:rPr>
          <w:lang w:val="nl-NL"/>
        </w:rPr>
        <w:t>Gemeenschappen hebben persoonsgebonden bevoegdheden zoals cultuur, onderwijs en media.</w:t>
      </w:r>
      <w:r w:rsidR="54B80D5E" w:rsidRPr="79D92E39">
        <w:rPr>
          <w:lang w:val="nl-NL"/>
        </w:rPr>
        <w:t>..</w:t>
      </w:r>
      <w:r w:rsidRPr="79D92E39">
        <w:rPr>
          <w:lang w:val="nl-NL"/>
        </w:rPr>
        <w:t xml:space="preserve"> Ze beslissen dus over alles wat </w:t>
      </w:r>
      <w:r w:rsidR="00BA0F4C">
        <w:rPr>
          <w:lang w:val="nl-NL"/>
        </w:rPr>
        <w:t>taal</w:t>
      </w:r>
      <w:r w:rsidR="0025303F">
        <w:rPr>
          <w:lang w:val="nl-NL"/>
        </w:rPr>
        <w:t xml:space="preserve"> ge</w:t>
      </w:r>
      <w:r w:rsidRPr="79D92E39">
        <w:rPr>
          <w:lang w:val="nl-NL"/>
        </w:rPr>
        <w:t xml:space="preserve">bonden is </w:t>
      </w:r>
      <w:r w:rsidR="0025303F">
        <w:rPr>
          <w:lang w:val="nl-NL"/>
        </w:rPr>
        <w:t>van</w:t>
      </w:r>
      <w:r w:rsidRPr="79D92E39">
        <w:rPr>
          <w:lang w:val="nl-NL"/>
        </w:rPr>
        <w:t xml:space="preserve"> de mensen die in het gebied wonen.</w:t>
      </w:r>
    </w:p>
    <w:tbl>
      <w:tblPr>
        <w:tblStyle w:val="Grilledutableau"/>
        <w:tblW w:w="9355" w:type="dxa"/>
        <w:jc w:val="center"/>
        <w:tblLook w:val="04A0" w:firstRow="1" w:lastRow="0" w:firstColumn="1" w:lastColumn="0" w:noHBand="0" w:noVBand="1"/>
      </w:tblPr>
      <w:tblGrid>
        <w:gridCol w:w="2875"/>
        <w:gridCol w:w="2160"/>
        <w:gridCol w:w="4320"/>
      </w:tblGrid>
      <w:tr w:rsidR="00601BCD" w:rsidRPr="004F7B30" w14:paraId="57831143" w14:textId="77777777" w:rsidTr="00601BCD">
        <w:trPr>
          <w:trHeight w:val="1440"/>
          <w:jc w:val="center"/>
        </w:trPr>
        <w:tc>
          <w:tcPr>
            <w:tcW w:w="5035" w:type="dxa"/>
            <w:gridSpan w:val="2"/>
            <w:tcBorders>
              <w:left w:val="single" w:sz="4" w:space="0" w:color="auto"/>
            </w:tcBorders>
            <w:shd w:val="clear" w:color="auto" w:fill="D9D9D9" w:themeFill="background1" w:themeFillShade="D9"/>
            <w:vAlign w:val="center"/>
          </w:tcPr>
          <w:p w14:paraId="6285794D" w14:textId="585E5C98" w:rsidR="00601BCD" w:rsidRPr="004F7B30" w:rsidRDefault="00601BCD" w:rsidP="00D428D7">
            <w:pPr>
              <w:rPr>
                <w:sz w:val="24"/>
                <w:szCs w:val="24"/>
                <w:lang w:val="nl-NL"/>
              </w:rPr>
            </w:pPr>
            <w:r>
              <w:rPr>
                <w:lang w:val="nl-NL"/>
              </w:rPr>
              <w:t xml:space="preserve">                       Bevoegdheden</w:t>
            </w:r>
          </w:p>
        </w:tc>
        <w:tc>
          <w:tcPr>
            <w:tcW w:w="4320" w:type="dxa"/>
            <w:tcBorders>
              <w:right w:val="single" w:sz="4" w:space="0" w:color="auto"/>
            </w:tcBorders>
            <w:shd w:val="clear" w:color="auto" w:fill="D9D9D9" w:themeFill="background1" w:themeFillShade="D9"/>
            <w:vAlign w:val="center"/>
          </w:tcPr>
          <w:p w14:paraId="6D82A255" w14:textId="542D9B03" w:rsidR="00601BCD" w:rsidRDefault="00601BCD" w:rsidP="00D428D7">
            <w:pPr>
              <w:rPr>
                <w:lang w:val="nl-NL"/>
              </w:rPr>
            </w:pPr>
            <w:r>
              <w:rPr>
                <w:lang w:val="nl-NL"/>
              </w:rPr>
              <w:t>Uitleg</w:t>
            </w:r>
          </w:p>
        </w:tc>
      </w:tr>
      <w:tr w:rsidR="00FE6BB2" w:rsidRPr="00D700B6" w14:paraId="0388F588" w14:textId="77777777" w:rsidTr="00961B53">
        <w:trPr>
          <w:trHeight w:val="1440"/>
          <w:jc w:val="center"/>
        </w:trPr>
        <w:tc>
          <w:tcPr>
            <w:tcW w:w="2875" w:type="dxa"/>
            <w:tcBorders>
              <w:left w:val="single" w:sz="4" w:space="0" w:color="auto"/>
              <w:right w:val="nil"/>
            </w:tcBorders>
            <w:vAlign w:val="center"/>
          </w:tcPr>
          <w:p w14:paraId="07E68FC9" w14:textId="3C1B292F" w:rsidR="007F7B15" w:rsidRPr="001D1612" w:rsidRDefault="007F7B15" w:rsidP="00D428D7">
            <w:pPr>
              <w:rPr>
                <w:noProof/>
                <w:highlight w:val="yellow"/>
              </w:rPr>
            </w:pPr>
            <w:r w:rsidRPr="001D1612">
              <w:rPr>
                <w:noProof/>
                <w:highlight w:val="yellow"/>
              </w:rPr>
              <w:drawing>
                <wp:inline distT="0" distB="0" distL="0" distR="0" wp14:anchorId="7907C3D7" wp14:editId="39F11228">
                  <wp:extent cx="1123950" cy="762000"/>
                  <wp:effectExtent l="0" t="0" r="0" b="0"/>
                  <wp:docPr id="2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tc>
        <w:tc>
          <w:tcPr>
            <w:tcW w:w="2160" w:type="dxa"/>
            <w:tcBorders>
              <w:left w:val="nil"/>
            </w:tcBorders>
            <w:vAlign w:val="center"/>
          </w:tcPr>
          <w:p w14:paraId="3326C798" w14:textId="0EB38FB9" w:rsidR="007F7B15" w:rsidRPr="00A66F93" w:rsidRDefault="004A0B4C" w:rsidP="00D428D7">
            <w:pPr>
              <w:rPr>
                <w:lang w:val="nl-NL"/>
              </w:rPr>
            </w:pPr>
            <w:proofErr w:type="spellStart"/>
            <w:r w:rsidRPr="00A66F93">
              <w:rPr>
                <w:lang w:val="fr"/>
              </w:rPr>
              <w:t>Hulp</w:t>
            </w:r>
            <w:proofErr w:type="spellEnd"/>
            <w:r w:rsidRPr="00A66F93">
              <w:rPr>
                <w:lang w:val="fr"/>
              </w:rPr>
              <w:t xml:space="preserve"> </w:t>
            </w:r>
            <w:proofErr w:type="spellStart"/>
            <w:r w:rsidRPr="00A66F93">
              <w:rPr>
                <w:lang w:val="fr"/>
              </w:rPr>
              <w:t>aan</w:t>
            </w:r>
            <w:proofErr w:type="spellEnd"/>
            <w:r w:rsidRPr="00A66F93">
              <w:rPr>
                <w:lang w:val="fr"/>
              </w:rPr>
              <w:t xml:space="preserve"> </w:t>
            </w:r>
            <w:proofErr w:type="spellStart"/>
            <w:r w:rsidRPr="00A66F93">
              <w:rPr>
                <w:lang w:val="fr"/>
              </w:rPr>
              <w:t>jongeren</w:t>
            </w:r>
            <w:proofErr w:type="spellEnd"/>
            <w:r w:rsidR="007F7B15" w:rsidRPr="00A66F93">
              <w:rPr>
                <w:lang w:val="fr"/>
              </w:rPr>
              <w:t xml:space="preserve"> </w:t>
            </w:r>
          </w:p>
        </w:tc>
        <w:tc>
          <w:tcPr>
            <w:tcW w:w="4320" w:type="dxa"/>
            <w:tcBorders>
              <w:right w:val="single" w:sz="4" w:space="0" w:color="auto"/>
            </w:tcBorders>
            <w:vAlign w:val="center"/>
          </w:tcPr>
          <w:p w14:paraId="71C3E72F" w14:textId="199D7125" w:rsidR="007F7B15" w:rsidRPr="00A66F93" w:rsidRDefault="004A0B4C" w:rsidP="00D428D7">
            <w:pPr>
              <w:rPr>
                <w:lang w:val="nl-NL"/>
              </w:rPr>
            </w:pPr>
            <w:r w:rsidRPr="00A66F93">
              <w:rPr>
                <w:lang w:val="nl-NL"/>
              </w:rPr>
              <w:t>Hulp aan kinderen en jongeren in moeilijkheden of gevaar, opvoedingsondersteuning aan jongeren die een als misdrijf gekwalificeerd misdrijf hebben gepleegd, algemeen preventiebeleid.</w:t>
            </w:r>
          </w:p>
        </w:tc>
      </w:tr>
      <w:tr w:rsidR="00FE6BB2" w:rsidRPr="00D700B6" w14:paraId="38C0FB4C" w14:textId="77777777" w:rsidTr="00961B53">
        <w:trPr>
          <w:trHeight w:val="1440"/>
          <w:jc w:val="center"/>
        </w:trPr>
        <w:tc>
          <w:tcPr>
            <w:tcW w:w="2875" w:type="dxa"/>
            <w:tcBorders>
              <w:left w:val="single" w:sz="4" w:space="0" w:color="auto"/>
              <w:right w:val="nil"/>
            </w:tcBorders>
          </w:tcPr>
          <w:p w14:paraId="09E15B3B" w14:textId="098F91BE" w:rsidR="007F7B15" w:rsidRPr="001D1612" w:rsidRDefault="007F7B15" w:rsidP="00D428D7">
            <w:pPr>
              <w:rPr>
                <w:noProof/>
                <w:highlight w:val="yellow"/>
              </w:rPr>
            </w:pPr>
            <w:r w:rsidRPr="001D1612">
              <w:rPr>
                <w:highlight w:val="yellow"/>
                <w:lang w:val="en-US" w:eastAsia="en-US"/>
              </w:rPr>
              <w:object w:dxaOrig="1760" w:dyaOrig="1100" w14:anchorId="21CE7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4.75pt" o:ole="">
                  <v:imagedata r:id="rId30" o:title=""/>
                </v:shape>
                <o:OLEObject Type="Embed" ProgID="PBrush" ShapeID="_x0000_i1025" DrawAspect="Content" ObjectID="_1726313587" r:id="rId31"/>
              </w:object>
            </w:r>
          </w:p>
        </w:tc>
        <w:tc>
          <w:tcPr>
            <w:tcW w:w="2160" w:type="dxa"/>
            <w:tcBorders>
              <w:left w:val="nil"/>
            </w:tcBorders>
            <w:vAlign w:val="center"/>
          </w:tcPr>
          <w:p w14:paraId="2575920B" w14:textId="499D5DB2" w:rsidR="007F7B15" w:rsidRPr="00A66F93" w:rsidRDefault="1178FFF3" w:rsidP="00D428D7">
            <w:pPr>
              <w:rPr>
                <w:lang w:val="nl-NL"/>
              </w:rPr>
            </w:pPr>
            <w:proofErr w:type="spellStart"/>
            <w:r w:rsidRPr="2E6798C3">
              <w:rPr>
                <w:lang w:val="fr"/>
              </w:rPr>
              <w:t>Cultu</w:t>
            </w:r>
            <w:r w:rsidR="29C75CE7" w:rsidRPr="2E6798C3">
              <w:rPr>
                <w:lang w:val="fr"/>
              </w:rPr>
              <w:t>ur</w:t>
            </w:r>
            <w:proofErr w:type="spellEnd"/>
          </w:p>
        </w:tc>
        <w:tc>
          <w:tcPr>
            <w:tcW w:w="4320" w:type="dxa"/>
            <w:tcBorders>
              <w:right w:val="single" w:sz="4" w:space="0" w:color="auto"/>
            </w:tcBorders>
          </w:tcPr>
          <w:p w14:paraId="2A707EE6" w14:textId="4EEE4BBC" w:rsidR="007F7B15" w:rsidRPr="00A66F93" w:rsidRDefault="004B0B40" w:rsidP="00D428D7">
            <w:pPr>
              <w:rPr>
                <w:lang w:val="nl-NL"/>
              </w:rPr>
            </w:pPr>
            <w:r w:rsidRPr="00A66F93">
              <w:rPr>
                <w:lang w:val="nl-NL"/>
              </w:rPr>
              <w:t>Gunstige voorwaarden scheppen voor de ontwikkeling van artistieke, creatieve en culturele praktijken.</w:t>
            </w:r>
          </w:p>
        </w:tc>
      </w:tr>
      <w:tr w:rsidR="00FE6BB2" w:rsidRPr="00D700B6" w14:paraId="69B3A186" w14:textId="77777777" w:rsidTr="00961B53">
        <w:trPr>
          <w:trHeight w:val="1440"/>
          <w:jc w:val="center"/>
        </w:trPr>
        <w:tc>
          <w:tcPr>
            <w:tcW w:w="2875" w:type="dxa"/>
            <w:tcBorders>
              <w:left w:val="single" w:sz="4" w:space="0" w:color="auto"/>
              <w:right w:val="nil"/>
            </w:tcBorders>
          </w:tcPr>
          <w:p w14:paraId="5E9B9D00" w14:textId="401105C0" w:rsidR="007F7B15" w:rsidRPr="001D1612" w:rsidRDefault="00E972DF" w:rsidP="00D428D7">
            <w:pPr>
              <w:rPr>
                <w:noProof/>
                <w:highlight w:val="yellow"/>
              </w:rPr>
            </w:pPr>
            <w:r>
              <w:rPr>
                <w:noProof/>
              </w:rPr>
              <w:drawing>
                <wp:inline distT="0" distB="0" distL="0" distR="0" wp14:anchorId="681678C1" wp14:editId="76F8DF0D">
                  <wp:extent cx="904536"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164" cy="718770"/>
                          </a:xfrm>
                          <a:prstGeom prst="rect">
                            <a:avLst/>
                          </a:prstGeom>
                        </pic:spPr>
                      </pic:pic>
                    </a:graphicData>
                  </a:graphic>
                </wp:inline>
              </w:drawing>
            </w:r>
          </w:p>
        </w:tc>
        <w:tc>
          <w:tcPr>
            <w:tcW w:w="2160" w:type="dxa"/>
            <w:tcBorders>
              <w:left w:val="nil"/>
            </w:tcBorders>
            <w:vAlign w:val="center"/>
          </w:tcPr>
          <w:p w14:paraId="12E2E0E5" w14:textId="2D5827A4" w:rsidR="007F7B15" w:rsidRPr="00A66F93" w:rsidRDefault="004B0B40" w:rsidP="00D428D7">
            <w:pPr>
              <w:rPr>
                <w:lang w:val="nl-NL"/>
              </w:rPr>
            </w:pPr>
            <w:proofErr w:type="spellStart"/>
            <w:r w:rsidRPr="00A66F93">
              <w:rPr>
                <w:lang w:val="fr"/>
              </w:rPr>
              <w:t>Onderwijs</w:t>
            </w:r>
            <w:proofErr w:type="spellEnd"/>
          </w:p>
        </w:tc>
        <w:tc>
          <w:tcPr>
            <w:tcW w:w="4320" w:type="dxa"/>
            <w:tcBorders>
              <w:right w:val="single" w:sz="4" w:space="0" w:color="auto"/>
            </w:tcBorders>
          </w:tcPr>
          <w:p w14:paraId="24DA6724" w14:textId="5124B74A" w:rsidR="007F7B15" w:rsidRPr="00A66F93" w:rsidRDefault="004B0B40" w:rsidP="00D428D7">
            <w:pPr>
              <w:rPr>
                <w:lang w:val="nl-NL"/>
              </w:rPr>
            </w:pPr>
            <w:r w:rsidRPr="00A66F93">
              <w:rPr>
                <w:lang w:val="nl-NL"/>
              </w:rPr>
              <w:t>Algemeen onderwijsbeleid, onderwijsonderzoek, toezicht op directies ...</w:t>
            </w:r>
          </w:p>
        </w:tc>
      </w:tr>
      <w:tr w:rsidR="00FE6BB2" w:rsidRPr="00D700B6" w14:paraId="2AA35FCB" w14:textId="77777777" w:rsidTr="00961B53">
        <w:trPr>
          <w:trHeight w:val="1440"/>
          <w:jc w:val="center"/>
        </w:trPr>
        <w:tc>
          <w:tcPr>
            <w:tcW w:w="2875" w:type="dxa"/>
            <w:tcBorders>
              <w:left w:val="single" w:sz="4" w:space="0" w:color="auto"/>
              <w:right w:val="nil"/>
            </w:tcBorders>
          </w:tcPr>
          <w:p w14:paraId="3EE99BEF" w14:textId="3F8BF643" w:rsidR="007F7B15" w:rsidRPr="001D1612" w:rsidRDefault="007F7B15" w:rsidP="00D428D7">
            <w:pPr>
              <w:rPr>
                <w:noProof/>
                <w:highlight w:val="yellow"/>
              </w:rPr>
            </w:pPr>
            <w:r w:rsidRPr="001D1612">
              <w:rPr>
                <w:highlight w:val="yellow"/>
                <w:lang w:val="en-US" w:eastAsia="en-US"/>
              </w:rPr>
              <w:object w:dxaOrig="1580" w:dyaOrig="1140" w14:anchorId="0FE0D65A">
                <v:shape id="_x0000_i1026" type="#_x0000_t75" style="width:78.75pt;height:57pt" o:ole="">
                  <v:imagedata r:id="rId33" o:title=""/>
                </v:shape>
                <o:OLEObject Type="Embed" ProgID="PBrush" ShapeID="_x0000_i1026" DrawAspect="Content" ObjectID="_1726313588" r:id="rId34"/>
              </w:object>
            </w:r>
          </w:p>
        </w:tc>
        <w:tc>
          <w:tcPr>
            <w:tcW w:w="2160" w:type="dxa"/>
            <w:tcBorders>
              <w:left w:val="nil"/>
            </w:tcBorders>
            <w:vAlign w:val="center"/>
          </w:tcPr>
          <w:p w14:paraId="231002F5" w14:textId="6B162923" w:rsidR="007F7B15" w:rsidRPr="00A66F93" w:rsidRDefault="007F7B15" w:rsidP="00D428D7">
            <w:pPr>
              <w:rPr>
                <w:lang w:val="nl-NL"/>
              </w:rPr>
            </w:pPr>
            <w:proofErr w:type="spellStart"/>
            <w:r w:rsidRPr="00A66F93">
              <w:rPr>
                <w:lang w:val="fr"/>
              </w:rPr>
              <w:t>Justi</w:t>
            </w:r>
            <w:r w:rsidR="007D3324" w:rsidRPr="00A66F93">
              <w:rPr>
                <w:lang w:val="fr"/>
              </w:rPr>
              <w:t>tie</w:t>
            </w:r>
            <w:proofErr w:type="spellEnd"/>
          </w:p>
        </w:tc>
        <w:tc>
          <w:tcPr>
            <w:tcW w:w="4320" w:type="dxa"/>
            <w:tcBorders>
              <w:right w:val="single" w:sz="4" w:space="0" w:color="auto"/>
            </w:tcBorders>
          </w:tcPr>
          <w:p w14:paraId="384E3065" w14:textId="2DF8CF96" w:rsidR="007F7B15" w:rsidRPr="00A66F93" w:rsidRDefault="00467FA6" w:rsidP="00D428D7">
            <w:pPr>
              <w:rPr>
                <w:lang w:val="nl-NL"/>
              </w:rPr>
            </w:pPr>
            <w:r w:rsidRPr="00A66F93">
              <w:rPr>
                <w:lang w:val="nl-NL"/>
              </w:rPr>
              <w:t>Beheer van huizen van justitie.</w:t>
            </w:r>
          </w:p>
        </w:tc>
      </w:tr>
      <w:tr w:rsidR="00FE6BB2" w:rsidRPr="00D700B6" w14:paraId="08C6F0BF" w14:textId="77777777" w:rsidTr="00961B53">
        <w:trPr>
          <w:trHeight w:val="1440"/>
          <w:jc w:val="center"/>
        </w:trPr>
        <w:tc>
          <w:tcPr>
            <w:tcW w:w="2875" w:type="dxa"/>
            <w:tcBorders>
              <w:left w:val="single" w:sz="4" w:space="0" w:color="auto"/>
              <w:right w:val="nil"/>
            </w:tcBorders>
          </w:tcPr>
          <w:p w14:paraId="61BF993E" w14:textId="2871186F" w:rsidR="007F7B15" w:rsidRPr="001D1612" w:rsidRDefault="007F7B15" w:rsidP="00D428D7">
            <w:pPr>
              <w:rPr>
                <w:noProof/>
                <w:highlight w:val="yellow"/>
              </w:rPr>
            </w:pPr>
            <w:r w:rsidRPr="001D1612">
              <w:rPr>
                <w:highlight w:val="yellow"/>
                <w:lang w:val="en-US" w:eastAsia="en-US"/>
              </w:rPr>
              <w:object w:dxaOrig="1350" w:dyaOrig="1090" w14:anchorId="1E11B59D">
                <v:shape id="_x0000_i1027" type="#_x0000_t75" style="width:67.5pt;height:55.5pt" o:ole="">
                  <v:imagedata r:id="rId35" o:title=""/>
                </v:shape>
                <o:OLEObject Type="Embed" ProgID="PBrush" ShapeID="_x0000_i1027" DrawAspect="Content" ObjectID="_1726313589" r:id="rId36"/>
              </w:object>
            </w:r>
          </w:p>
        </w:tc>
        <w:tc>
          <w:tcPr>
            <w:tcW w:w="2160" w:type="dxa"/>
            <w:tcBorders>
              <w:left w:val="nil"/>
            </w:tcBorders>
            <w:vAlign w:val="center"/>
          </w:tcPr>
          <w:p w14:paraId="0E66C102" w14:textId="540ECD7F" w:rsidR="007F7B15" w:rsidRPr="00A66F93" w:rsidRDefault="00FE6BB2" w:rsidP="00D428D7">
            <w:pPr>
              <w:rPr>
                <w:lang w:val="nl-NL"/>
              </w:rPr>
            </w:pPr>
            <w:proofErr w:type="spellStart"/>
            <w:r w:rsidRPr="00A66F93">
              <w:rPr>
                <w:lang w:val="fr"/>
              </w:rPr>
              <w:t>Wetenschappelijk</w:t>
            </w:r>
            <w:proofErr w:type="spellEnd"/>
            <w:r w:rsidRPr="00A66F93">
              <w:rPr>
                <w:lang w:val="fr"/>
              </w:rPr>
              <w:t xml:space="preserve"> </w:t>
            </w:r>
            <w:proofErr w:type="spellStart"/>
            <w:r w:rsidRPr="00A66F93">
              <w:rPr>
                <w:lang w:val="fr"/>
              </w:rPr>
              <w:t>onderzoek</w:t>
            </w:r>
            <w:proofErr w:type="spellEnd"/>
          </w:p>
        </w:tc>
        <w:tc>
          <w:tcPr>
            <w:tcW w:w="4320" w:type="dxa"/>
            <w:tcBorders>
              <w:right w:val="single" w:sz="4" w:space="0" w:color="auto"/>
            </w:tcBorders>
          </w:tcPr>
          <w:p w14:paraId="17072945" w14:textId="73BE3E0D" w:rsidR="007F7B15" w:rsidRPr="00A66F93" w:rsidRDefault="00467FA6" w:rsidP="00D428D7">
            <w:pPr>
              <w:rPr>
                <w:lang w:val="nl-NL"/>
              </w:rPr>
            </w:pPr>
            <w:r w:rsidRPr="00A66F93">
              <w:rPr>
                <w:lang w:val="nl-NL"/>
              </w:rPr>
              <w:t xml:space="preserve">Ondersteunt fundamenteel wetenschappelijk onderzoek ten behoeve van twee soorten grote spelers: universiteiten en het Wetenschappelijk </w:t>
            </w:r>
            <w:proofErr w:type="spellStart"/>
            <w:r w:rsidRPr="00A66F93">
              <w:rPr>
                <w:lang w:val="nl-NL"/>
              </w:rPr>
              <w:t>Onderzoeksfonds</w:t>
            </w:r>
            <w:proofErr w:type="spellEnd"/>
            <w:r w:rsidRPr="00A66F93">
              <w:rPr>
                <w:lang w:val="nl-NL"/>
              </w:rPr>
              <w:t>.</w:t>
            </w:r>
          </w:p>
        </w:tc>
      </w:tr>
      <w:tr w:rsidR="00FE6BB2" w:rsidRPr="00D700B6" w14:paraId="77272905" w14:textId="77777777" w:rsidTr="00C9591E">
        <w:trPr>
          <w:trHeight w:val="936"/>
          <w:jc w:val="center"/>
        </w:trPr>
        <w:tc>
          <w:tcPr>
            <w:tcW w:w="2875" w:type="dxa"/>
            <w:tcBorders>
              <w:left w:val="single" w:sz="4" w:space="0" w:color="auto"/>
              <w:right w:val="nil"/>
            </w:tcBorders>
          </w:tcPr>
          <w:p w14:paraId="739FD62C" w14:textId="7FE1111B" w:rsidR="007F7B15" w:rsidRPr="001D1612" w:rsidRDefault="00C9591E" w:rsidP="00D428D7">
            <w:pPr>
              <w:rPr>
                <w:noProof/>
                <w:highlight w:val="yellow"/>
              </w:rPr>
            </w:pPr>
            <w:r w:rsidRPr="001D1612">
              <w:rPr>
                <w:highlight w:val="yellow"/>
                <w:lang w:val="en-US" w:eastAsia="en-US"/>
              </w:rPr>
              <w:object w:dxaOrig="1190" w:dyaOrig="1080" w14:anchorId="7C226786">
                <v:shape id="_x0000_i1372" type="#_x0000_t75" style="width:52.5pt;height:47.25pt" o:ole="">
                  <v:imagedata r:id="rId37" o:title=""/>
                </v:shape>
                <o:OLEObject Type="Embed" ProgID="PBrush" ShapeID="_x0000_i1372" DrawAspect="Content" ObjectID="_1726313590" r:id="rId38"/>
              </w:object>
            </w:r>
          </w:p>
        </w:tc>
        <w:tc>
          <w:tcPr>
            <w:tcW w:w="2160" w:type="dxa"/>
            <w:tcBorders>
              <w:left w:val="nil"/>
            </w:tcBorders>
            <w:vAlign w:val="center"/>
          </w:tcPr>
          <w:p w14:paraId="55E8530A" w14:textId="1228163B" w:rsidR="007F7B15" w:rsidRPr="00A66F93" w:rsidRDefault="007F7B15" w:rsidP="00D428D7">
            <w:pPr>
              <w:rPr>
                <w:lang w:val="nl-NL"/>
              </w:rPr>
            </w:pPr>
            <w:r w:rsidRPr="00A66F93">
              <w:rPr>
                <w:lang w:val="fr"/>
              </w:rPr>
              <w:t>Sport</w:t>
            </w:r>
          </w:p>
        </w:tc>
        <w:tc>
          <w:tcPr>
            <w:tcW w:w="4320" w:type="dxa"/>
            <w:tcBorders>
              <w:right w:val="single" w:sz="4" w:space="0" w:color="auto"/>
            </w:tcBorders>
          </w:tcPr>
          <w:p w14:paraId="4CC6869E" w14:textId="56C3F10F" w:rsidR="007F7B15" w:rsidRPr="00A66F93" w:rsidRDefault="004F40CA" w:rsidP="00D428D7">
            <w:pPr>
              <w:rPr>
                <w:lang w:val="nl-NL"/>
              </w:rPr>
            </w:pPr>
            <w:r w:rsidRPr="00A66F93">
              <w:rPr>
                <w:lang w:val="nl-NL"/>
              </w:rPr>
              <w:t>Fysieke, sportieve en buitenactiviteiten promoten bij de Belgische bevolking.</w:t>
            </w:r>
          </w:p>
        </w:tc>
      </w:tr>
    </w:tbl>
    <w:p w14:paraId="54FECFB4" w14:textId="77777777" w:rsidR="00200D14" w:rsidRDefault="00200D14" w:rsidP="00D428D7"/>
    <w:p w14:paraId="3DF24CEF" w14:textId="071F409F" w:rsidR="00E972DF" w:rsidRDefault="005A53BA" w:rsidP="00D428D7">
      <w:pPr>
        <w:rPr>
          <w:lang w:val="nl-NL"/>
        </w:rPr>
      </w:pPr>
      <w:r w:rsidRPr="2AF5A8B6">
        <w:t xml:space="preserve">Ga naar </w:t>
      </w:r>
      <w:r>
        <w:t>antwoord</w:t>
      </w:r>
      <w:r w:rsidRPr="2AF5A8B6">
        <w:t xml:space="preserve">fiche </w:t>
      </w:r>
      <w:r w:rsidR="00200D14">
        <w:t>4</w:t>
      </w:r>
      <w:r>
        <w:t>.</w:t>
      </w:r>
      <w:r w:rsidR="00E972DF">
        <w:rPr>
          <w:lang w:val="nl-NL"/>
        </w:rPr>
        <w:br w:type="page"/>
      </w:r>
    </w:p>
    <w:p w14:paraId="130D7A4A" w14:textId="24724457" w:rsidR="00605F98" w:rsidRPr="00E972DF" w:rsidRDefault="00153A50" w:rsidP="007622B0">
      <w:pPr>
        <w:pStyle w:val="Titre1"/>
        <w:numPr>
          <w:ilvl w:val="0"/>
          <w:numId w:val="0"/>
        </w:numPr>
      </w:pPr>
      <w:bookmarkStart w:id="8" w:name="_Toc83374761"/>
      <w:r w:rsidRPr="00E972DF">
        <w:lastRenderedPageBreak/>
        <w:t xml:space="preserve">Infofiche </w:t>
      </w:r>
      <w:r w:rsidR="00227A73" w:rsidRPr="00E972DF">
        <w:t>5</w:t>
      </w:r>
      <w:r w:rsidRPr="00E972DF">
        <w:t>:</w:t>
      </w:r>
      <w:r w:rsidR="00796C8F" w:rsidRPr="00E972DF">
        <w:t xml:space="preserve"> B</w:t>
      </w:r>
      <w:r w:rsidR="0063063D" w:rsidRPr="00E972DF">
        <w:t>egroting</w:t>
      </w:r>
      <w:r w:rsidR="00EB0AAA" w:rsidRPr="00E972DF">
        <w:t>?</w:t>
      </w:r>
      <w:bookmarkEnd w:id="8"/>
    </w:p>
    <w:p w14:paraId="45EFA7FD" w14:textId="4EB47AE5" w:rsidR="008D73F7" w:rsidRPr="00E972DF" w:rsidRDefault="003B035A" w:rsidP="00D428D7">
      <w:r w:rsidRPr="00E972DF">
        <w:t xml:space="preserve">Een begroting is een document waarin de verwachte en toegelaten </w:t>
      </w:r>
      <w:r w:rsidR="02CF08A3" w:rsidRPr="00E972DF">
        <w:t xml:space="preserve">inkomsten </w:t>
      </w:r>
      <w:r w:rsidRPr="00E972DF">
        <w:t>en</w:t>
      </w:r>
      <w:r w:rsidR="1E979B63" w:rsidRPr="00E972DF">
        <w:t xml:space="preserve"> de</w:t>
      </w:r>
      <w:r w:rsidRPr="00E972DF">
        <w:t xml:space="preserve"> </w:t>
      </w:r>
      <w:r w:rsidR="0EB7C00C" w:rsidRPr="00E972DF">
        <w:t xml:space="preserve">geplande </w:t>
      </w:r>
      <w:r w:rsidRPr="00E972DF">
        <w:t>uitgaven van een overheid zijn opgenomen voor een bepaalde periode, meestal één jaar.</w:t>
      </w:r>
      <w:r w:rsidR="00796C8F" w:rsidRPr="00E972DF">
        <w:t xml:space="preserve"> </w:t>
      </w:r>
    </w:p>
    <w:p w14:paraId="05ACAF6D" w14:textId="1D4FDB43" w:rsidR="008D73F7" w:rsidRPr="00E972DF" w:rsidRDefault="008D73F7" w:rsidP="00D428D7">
      <w:pPr>
        <w:rPr>
          <w:lang w:val="nl-NL"/>
        </w:rPr>
      </w:pPr>
      <w:r w:rsidRPr="00E972DF">
        <w:rPr>
          <w:lang w:val="nl-NL"/>
        </w:rPr>
        <w:t>Aangezien dit een concrete uitvoering is</w:t>
      </w:r>
      <w:r w:rsidR="00BD13AD">
        <w:rPr>
          <w:lang w:val="nl-NL"/>
        </w:rPr>
        <w:t>,</w:t>
      </w:r>
      <w:r w:rsidRPr="00E972DF">
        <w:rPr>
          <w:lang w:val="nl-NL"/>
        </w:rPr>
        <w:t xml:space="preserve"> is het de uitvoerende macht (dat wil zeggen door de ministers in de regering, zie info</w:t>
      </w:r>
      <w:r w:rsidR="006A57DB" w:rsidRPr="00E972DF">
        <w:rPr>
          <w:lang w:val="nl-NL"/>
        </w:rPr>
        <w:t>fiche</w:t>
      </w:r>
      <w:r w:rsidRPr="00E972DF">
        <w:rPr>
          <w:lang w:val="nl-NL"/>
        </w:rPr>
        <w:t xml:space="preserve"> 3) die </w:t>
      </w:r>
      <w:r w:rsidR="1527A8D5" w:rsidRPr="00E972DF">
        <w:rPr>
          <w:lang w:val="nl-NL"/>
        </w:rPr>
        <w:t xml:space="preserve">hier het </w:t>
      </w:r>
      <w:r w:rsidRPr="00E972DF">
        <w:rPr>
          <w:lang w:val="nl-NL"/>
        </w:rPr>
        <w:t>initiatief</w:t>
      </w:r>
      <w:r w:rsidR="35835A09" w:rsidRPr="00E972DF">
        <w:rPr>
          <w:lang w:val="nl-NL"/>
        </w:rPr>
        <w:t xml:space="preserve"> neemt. Zij doen een voorstel hoe de geschatte inkomsten zullen gebruikt worden in het komende jaar. </w:t>
      </w:r>
      <w:r w:rsidRPr="00E972DF">
        <w:rPr>
          <w:lang w:val="nl-NL"/>
        </w:rPr>
        <w:t xml:space="preserve">Dit </w:t>
      </w:r>
      <w:r w:rsidR="48009524" w:rsidRPr="00E972DF">
        <w:rPr>
          <w:lang w:val="nl-NL"/>
        </w:rPr>
        <w:t>voorstel</w:t>
      </w:r>
      <w:r w:rsidRPr="00E972DF">
        <w:rPr>
          <w:lang w:val="nl-NL"/>
        </w:rPr>
        <w:t xml:space="preserve"> moet dan worden goedgekeurd door de wetgevende macht (</w:t>
      </w:r>
      <w:proofErr w:type="spellStart"/>
      <w:r w:rsidRPr="00E972DF">
        <w:rPr>
          <w:lang w:val="nl-NL"/>
        </w:rPr>
        <w:t>dwz</w:t>
      </w:r>
      <w:proofErr w:type="spellEnd"/>
      <w:r w:rsidRPr="00E972DF">
        <w:rPr>
          <w:lang w:val="nl-NL"/>
        </w:rPr>
        <w:t xml:space="preserve"> door de</w:t>
      </w:r>
      <w:r w:rsidR="40965C3E" w:rsidRPr="00E972DF">
        <w:rPr>
          <w:lang w:val="nl-NL"/>
        </w:rPr>
        <w:t xml:space="preserve"> </w:t>
      </w:r>
      <w:r w:rsidR="5DDC9A0C" w:rsidRPr="2E6798C3">
        <w:rPr>
          <w:lang w:val="nl-NL"/>
        </w:rPr>
        <w:t>afgevaardigden</w:t>
      </w:r>
      <w:r w:rsidRPr="00E972DF">
        <w:rPr>
          <w:lang w:val="nl-NL"/>
        </w:rPr>
        <w:t xml:space="preserve"> in het parlement).</w:t>
      </w:r>
    </w:p>
    <w:p w14:paraId="4CD2AECE" w14:textId="48F92357" w:rsidR="008D73F7" w:rsidRPr="00E972DF" w:rsidRDefault="008D73F7" w:rsidP="00D428D7">
      <w:pPr>
        <w:rPr>
          <w:lang w:val="nl-NL"/>
        </w:rPr>
      </w:pPr>
      <w:r w:rsidRPr="00E972DF">
        <w:rPr>
          <w:lang w:val="nl-NL"/>
        </w:rPr>
        <w:t xml:space="preserve">De begroting is veel meer dan een schatting van de inkomsten en uitgaven die het </w:t>
      </w:r>
      <w:r w:rsidR="1073A58C" w:rsidRPr="00E972DF">
        <w:rPr>
          <w:lang w:val="nl-NL"/>
        </w:rPr>
        <w:t xml:space="preserve">land </w:t>
      </w:r>
      <w:r w:rsidRPr="00E972DF">
        <w:rPr>
          <w:lang w:val="nl-NL"/>
        </w:rPr>
        <w:t xml:space="preserve">zal doen: het </w:t>
      </w:r>
      <w:r w:rsidR="732FCB88" w:rsidRPr="00E972DF">
        <w:rPr>
          <w:lang w:val="nl-NL"/>
        </w:rPr>
        <w:t xml:space="preserve">toont ook welke </w:t>
      </w:r>
      <w:r w:rsidRPr="00E972DF">
        <w:rPr>
          <w:lang w:val="nl-NL"/>
        </w:rPr>
        <w:t xml:space="preserve">de keuzes </w:t>
      </w:r>
      <w:r w:rsidR="1222C186" w:rsidRPr="00E972DF">
        <w:rPr>
          <w:lang w:val="nl-NL"/>
        </w:rPr>
        <w:t>een</w:t>
      </w:r>
      <w:r w:rsidRPr="00E972DF">
        <w:rPr>
          <w:lang w:val="nl-NL"/>
        </w:rPr>
        <w:t xml:space="preserve"> overheid </w:t>
      </w:r>
      <w:r w:rsidR="7730510A" w:rsidRPr="00E972DF">
        <w:rPr>
          <w:lang w:val="nl-NL"/>
        </w:rPr>
        <w:t xml:space="preserve">maakt en wat </w:t>
      </w:r>
      <w:r w:rsidR="7D12B54C" w:rsidRPr="00E972DF">
        <w:rPr>
          <w:lang w:val="nl-NL"/>
        </w:rPr>
        <w:t xml:space="preserve">ze </w:t>
      </w:r>
      <w:r w:rsidR="7730510A" w:rsidRPr="00E972DF">
        <w:rPr>
          <w:lang w:val="nl-NL"/>
        </w:rPr>
        <w:t xml:space="preserve">belangrijk </w:t>
      </w:r>
      <w:r w:rsidR="189471E3" w:rsidRPr="00E972DF">
        <w:rPr>
          <w:lang w:val="nl-NL"/>
        </w:rPr>
        <w:t>vind</w:t>
      </w:r>
      <w:r w:rsidR="7730510A" w:rsidRPr="00E972DF">
        <w:rPr>
          <w:lang w:val="nl-NL"/>
        </w:rPr>
        <w:t>t</w:t>
      </w:r>
      <w:r w:rsidRPr="00E972DF">
        <w:rPr>
          <w:lang w:val="nl-NL"/>
        </w:rPr>
        <w:t>.</w:t>
      </w:r>
      <w:r w:rsidR="6DFAB722" w:rsidRPr="00E972DF">
        <w:rPr>
          <w:lang w:val="nl-NL"/>
        </w:rPr>
        <w:t xml:space="preserve"> Veiligheid? Economie? Sociale zekerheid?...</w:t>
      </w:r>
    </w:p>
    <w:p w14:paraId="1FE54880" w14:textId="1B9B543C" w:rsidR="003B035A" w:rsidRPr="00E972DF" w:rsidRDefault="003B035A" w:rsidP="00D428D7">
      <w:r w:rsidRPr="00E972DF">
        <w:t xml:space="preserve">De voorstelling en </w:t>
      </w:r>
      <w:r w:rsidR="66BAE90C" w:rsidRPr="2E6798C3">
        <w:t xml:space="preserve">de </w:t>
      </w:r>
      <w:r w:rsidRPr="00E972DF">
        <w:t>eventuele goedkeuring van de begroting is dan ook een belangrijk moment</w:t>
      </w:r>
      <w:r w:rsidR="0B95C3FF" w:rsidRPr="00E972DF">
        <w:t xml:space="preserve"> in de politiek</w:t>
      </w:r>
      <w:r w:rsidR="48D5E380" w:rsidRPr="00E972DF">
        <w:t>,</w:t>
      </w:r>
      <w:r w:rsidRPr="00E972DF">
        <w:t xml:space="preserve"> omdat </w:t>
      </w:r>
      <w:r w:rsidR="69CF7C3E" w:rsidRPr="00E972DF">
        <w:t xml:space="preserve">het dan </w:t>
      </w:r>
      <w:r w:rsidRPr="00E972DF">
        <w:t xml:space="preserve">duidelijk wordt wat de uitvoerende macht </w:t>
      </w:r>
      <w:r w:rsidR="77E0D2ED" w:rsidRPr="00E972DF">
        <w:t>wil bereiken en hoe ze dat wil doen</w:t>
      </w:r>
      <w:r w:rsidRPr="00E972DF">
        <w:t>.</w:t>
      </w:r>
    </w:p>
    <w:p w14:paraId="6F225309" w14:textId="77777777" w:rsidR="00280775" w:rsidRPr="00E972DF" w:rsidRDefault="00280775" w:rsidP="00D428D7"/>
    <w:p w14:paraId="7E6306CD" w14:textId="3CD61FB5" w:rsidR="00EB0AAA" w:rsidRPr="000B2008" w:rsidRDefault="00316792" w:rsidP="00D428D7">
      <w:r w:rsidRPr="00E972DF">
        <w:t xml:space="preserve">Ga naar </w:t>
      </w:r>
      <w:r w:rsidR="00D53F95" w:rsidRPr="00E972DF">
        <w:t>Antwoord</w:t>
      </w:r>
      <w:r w:rsidR="00E10397" w:rsidRPr="00E972DF">
        <w:t xml:space="preserve">fiche </w:t>
      </w:r>
      <w:r w:rsidR="00E972DF">
        <w:t>5</w:t>
      </w:r>
      <w:r w:rsidR="00D53F95" w:rsidRPr="00E972DF">
        <w:t>.</w:t>
      </w:r>
    </w:p>
    <w:p w14:paraId="2598881C" w14:textId="03C2A3EC" w:rsidR="00511005" w:rsidRDefault="00511005" w:rsidP="00D428D7"/>
    <w:p w14:paraId="23C496B8" w14:textId="3E436E36" w:rsidR="00F40CB0" w:rsidRDefault="00F40CB0" w:rsidP="00D428D7">
      <w:pPr>
        <w:rPr>
          <w:rFonts w:eastAsia="Times New Roman"/>
          <w:color w:val="00B0F0"/>
          <w:sz w:val="32"/>
          <w:szCs w:val="24"/>
        </w:rPr>
      </w:pPr>
      <w:r>
        <w:br w:type="page"/>
      </w:r>
    </w:p>
    <w:p w14:paraId="17F87E94" w14:textId="27BA1463" w:rsidR="00511005" w:rsidRDefault="00511005" w:rsidP="007622B0">
      <w:pPr>
        <w:pStyle w:val="Titre1"/>
        <w:numPr>
          <w:ilvl w:val="0"/>
          <w:numId w:val="0"/>
        </w:numPr>
        <w:ind w:left="367"/>
      </w:pPr>
      <w:bookmarkStart w:id="9" w:name="_Toc83374762"/>
      <w:r w:rsidRPr="000B2008">
        <w:lastRenderedPageBreak/>
        <w:t xml:space="preserve">Infofiche </w:t>
      </w:r>
      <w:r w:rsidR="00227A73">
        <w:t>6</w:t>
      </w:r>
      <w:r w:rsidRPr="000B2008">
        <w:t xml:space="preserve">: </w:t>
      </w:r>
      <w:r w:rsidR="005876D0">
        <w:t>Inkomsten van de overheid</w:t>
      </w:r>
      <w:bookmarkEnd w:id="9"/>
    </w:p>
    <w:p w14:paraId="35318E34" w14:textId="77777777" w:rsidR="00C67AB5" w:rsidRDefault="00C67AB5" w:rsidP="00D428D7">
      <w:r>
        <w:t xml:space="preserve">De totale inkomsten van de staat bestaan uit alle vormen van belastingen en sociale bijdragen die op een jaar worden ontvangen. </w:t>
      </w:r>
    </w:p>
    <w:p w14:paraId="4C20FC3A" w14:textId="77777777" w:rsidR="00C67AB5" w:rsidRDefault="00C67AB5" w:rsidP="00D428D7"/>
    <w:p w14:paraId="28792872" w14:textId="2952BA4B" w:rsidR="00C67AB5" w:rsidRDefault="00C67AB5" w:rsidP="00D4478A">
      <w:pPr>
        <w:pStyle w:val="Titre3"/>
        <w:numPr>
          <w:ilvl w:val="0"/>
          <w:numId w:val="25"/>
        </w:numPr>
      </w:pPr>
      <w:bookmarkStart w:id="10" w:name="_Toc57988883"/>
      <w:bookmarkStart w:id="11" w:name="_Toc60731809"/>
      <w:bookmarkStart w:id="12" w:name="_Toc83374763"/>
      <w:proofErr w:type="spellStart"/>
      <w:r>
        <w:t>Vennootschapsbelasting</w:t>
      </w:r>
      <w:bookmarkEnd w:id="10"/>
      <w:bookmarkEnd w:id="11"/>
      <w:bookmarkEnd w:id="12"/>
      <w:proofErr w:type="spellEnd"/>
    </w:p>
    <w:p w14:paraId="4B115C0E" w14:textId="77777777" w:rsidR="00C67AB5" w:rsidRDefault="00C67AB5" w:rsidP="00D428D7">
      <w:r>
        <w:t>De vennootschapsbelasting moet jaarlijks betaald worden op de winst van de Belgische vennootschappen die winstgevende activiteiten uitvoeren. </w:t>
      </w:r>
    </w:p>
    <w:p w14:paraId="7405593A" w14:textId="77777777" w:rsidR="00C67AB5" w:rsidRDefault="00C67AB5" w:rsidP="00D428D7">
      <w:r>
        <w:t xml:space="preserve">Dat is de bijdrage van de bedrijven. </w:t>
      </w:r>
    </w:p>
    <w:p w14:paraId="0C3D059A" w14:textId="00AD1A6A" w:rsidR="00C67AB5" w:rsidRDefault="00C67AB5" w:rsidP="00D428D7"/>
    <w:p w14:paraId="1C0C9E6B" w14:textId="32639859" w:rsidR="00C67AB5" w:rsidRDefault="00C67AB5" w:rsidP="00D4478A">
      <w:pPr>
        <w:pStyle w:val="Titre3"/>
        <w:numPr>
          <w:ilvl w:val="0"/>
          <w:numId w:val="25"/>
        </w:numPr>
      </w:pPr>
      <w:bookmarkStart w:id="13" w:name="_Toc57988884"/>
      <w:bookmarkStart w:id="14" w:name="_Toc60731810"/>
      <w:bookmarkStart w:id="15" w:name="_Toc83374764"/>
      <w:proofErr w:type="spellStart"/>
      <w:r>
        <w:t>Personenbelasting</w:t>
      </w:r>
      <w:bookmarkEnd w:id="13"/>
      <w:bookmarkEnd w:id="14"/>
      <w:bookmarkEnd w:id="15"/>
      <w:proofErr w:type="spellEnd"/>
    </w:p>
    <w:p w14:paraId="2B262E90" w14:textId="1E226831" w:rsidR="00C67AB5" w:rsidRDefault="00C67AB5" w:rsidP="00D428D7">
      <w:r>
        <w:t xml:space="preserve">Elk jaar stuurt de </w:t>
      </w:r>
      <w:r w:rsidR="7BE22AF0" w:rsidRPr="2E6798C3">
        <w:t xml:space="preserve">overheid </w:t>
      </w:r>
      <w:r>
        <w:t>aan zijn volwassen inwoners een document om in te vullen: de belastingaangifte. Dit document kan per post opgestuurd worden, of digitaal ingevuld worden op “Tax on web”.</w:t>
      </w:r>
    </w:p>
    <w:p w14:paraId="41FFD2DA" w14:textId="0F59652A" w:rsidR="2E6798C3" w:rsidRDefault="2E6798C3" w:rsidP="00D428D7"/>
    <w:p w14:paraId="48BE919B" w14:textId="2613D384" w:rsidR="40697464" w:rsidRDefault="40697464" w:rsidP="00D428D7">
      <w:pPr>
        <w:rPr>
          <w:rFonts w:ascii="Tahoma" w:hAnsi="Tahoma" w:cs="Tahoma"/>
        </w:rPr>
      </w:pPr>
      <w:r>
        <w:rPr>
          <w:noProof/>
        </w:rPr>
        <w:drawing>
          <wp:inline distT="0" distB="0" distL="0" distR="0" wp14:anchorId="0EE9A942" wp14:editId="54CEA81E">
            <wp:extent cx="2586355" cy="57785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9">
                      <a:extLst>
                        <a:ext uri="{28A0092B-C50C-407E-A947-70E740481C1C}">
                          <a14:useLocalDpi xmlns:a14="http://schemas.microsoft.com/office/drawing/2010/main" val="0"/>
                        </a:ext>
                      </a:extLst>
                    </a:blip>
                    <a:stretch>
                      <a:fillRect/>
                    </a:stretch>
                  </pic:blipFill>
                  <pic:spPr bwMode="auto">
                    <a:xfrm>
                      <a:off x="0" y="0"/>
                      <a:ext cx="2586355" cy="577850"/>
                    </a:xfrm>
                    <a:prstGeom prst="rect">
                      <a:avLst/>
                    </a:prstGeom>
                    <a:noFill/>
                  </pic:spPr>
                </pic:pic>
              </a:graphicData>
            </a:graphic>
          </wp:inline>
        </w:drawing>
      </w:r>
    </w:p>
    <w:p w14:paraId="5D2D170C" w14:textId="488C0098" w:rsidR="2E6798C3" w:rsidRDefault="2E6798C3" w:rsidP="00D428D7"/>
    <w:p w14:paraId="72D50CEC" w14:textId="7D97647A" w:rsidR="00C67AB5" w:rsidRDefault="00C67AB5" w:rsidP="00D428D7">
      <w:r w:rsidRPr="2AF5A8B6">
        <w:t>In de belastingaangifte moeten de burgers hun inkomsten vermelden</w:t>
      </w:r>
      <w:r w:rsidR="00E61451">
        <w:t>: inkomsten van een werk</w:t>
      </w:r>
      <w:r w:rsidR="00E832E0">
        <w:t>, een pensioen</w:t>
      </w:r>
      <w:r w:rsidR="007668EF">
        <w:t>, vervangingsinkomen (</w:t>
      </w:r>
      <w:r w:rsidR="007668EF" w:rsidRPr="3DCB763C">
        <w:t>werklo</w:t>
      </w:r>
      <w:r w:rsidR="428BA099" w:rsidRPr="3DCB763C">
        <w:t>o</w:t>
      </w:r>
      <w:r w:rsidR="007668EF" w:rsidRPr="3DCB763C">
        <w:t>sheid</w:t>
      </w:r>
      <w:r w:rsidR="7102D076" w:rsidRPr="3DCB763C">
        <w:t>s</w:t>
      </w:r>
      <w:r w:rsidR="00D67950">
        <w:t>uitkeringen</w:t>
      </w:r>
      <w:r w:rsidR="007668EF">
        <w:t>)</w:t>
      </w:r>
      <w:r w:rsidR="00E61451">
        <w:t>, roerende vermogen, onroerende vermogen</w:t>
      </w:r>
      <w:r w:rsidRPr="2AF5A8B6">
        <w:t xml:space="preserve">. </w:t>
      </w:r>
      <w:r w:rsidRPr="007335EF">
        <w:rPr>
          <w:lang w:val="nl-NL"/>
        </w:rPr>
        <w:tab/>
      </w:r>
      <w:r w:rsidRPr="007335EF">
        <w:rPr>
          <w:lang w:val="nl-NL"/>
        </w:rPr>
        <w:br/>
      </w:r>
      <w:r w:rsidRPr="2AF5A8B6">
        <w:t>Een roerend vermogen kan bijvoorbeeld een som geld op je spaarboekje zijn.</w:t>
      </w:r>
      <w:r w:rsidRPr="007335EF">
        <w:rPr>
          <w:lang w:val="nl-NL"/>
        </w:rPr>
        <w:tab/>
      </w:r>
      <w:r w:rsidRPr="007335EF">
        <w:rPr>
          <w:lang w:val="nl-NL"/>
        </w:rPr>
        <w:br/>
      </w:r>
      <w:r w:rsidRPr="2AF5A8B6">
        <w:t xml:space="preserve">Een onroerend vermogen kan bijvoorbeeld een huis of appartement zijn. </w:t>
      </w:r>
      <w:r w:rsidRPr="007335EF">
        <w:rPr>
          <w:lang w:val="nl-NL"/>
        </w:rPr>
        <w:br/>
      </w:r>
      <w:r w:rsidRPr="2AF5A8B6">
        <w:t xml:space="preserve">Een deel van deze verschillende inkomsten wordt door de staat belast. </w:t>
      </w:r>
    </w:p>
    <w:p w14:paraId="725DA5EE" w14:textId="4BF3CB07" w:rsidR="00C67AB5" w:rsidRDefault="00C67AB5" w:rsidP="00D428D7">
      <w:r>
        <w:t>Dat is de bijdrage van de gezinnen.</w:t>
      </w:r>
    </w:p>
    <w:p w14:paraId="62C0B664" w14:textId="1996248B" w:rsidR="00935D76" w:rsidRDefault="00935D76" w:rsidP="00D428D7">
      <w:r>
        <w:br w:type="page"/>
      </w:r>
    </w:p>
    <w:p w14:paraId="3A514994" w14:textId="4DB91910" w:rsidR="00C67AB5" w:rsidRPr="00FC6D79" w:rsidRDefault="0C9617B2" w:rsidP="00D4478A">
      <w:pPr>
        <w:pStyle w:val="Titre3"/>
        <w:numPr>
          <w:ilvl w:val="0"/>
          <w:numId w:val="25"/>
        </w:numPr>
        <w:rPr>
          <w:lang w:val="nl-NL"/>
        </w:rPr>
      </w:pPr>
      <w:bookmarkStart w:id="16" w:name="_Toc83374765"/>
      <w:r w:rsidRPr="002F55EE">
        <w:lastRenderedPageBreak/>
        <w:t>S</w:t>
      </w:r>
      <w:r w:rsidR="00C67AB5" w:rsidRPr="002F55EE">
        <w:t xml:space="preserve">ociale </w:t>
      </w:r>
      <w:proofErr w:type="spellStart"/>
      <w:r w:rsidR="00C67AB5" w:rsidRPr="002F55EE">
        <w:t>bijdragen</w:t>
      </w:r>
      <w:bookmarkEnd w:id="16"/>
      <w:proofErr w:type="spellEnd"/>
      <w:r w:rsidR="00C67AB5" w:rsidRPr="002F55EE">
        <w:rPr>
          <w:color w:val="auto"/>
          <w:sz w:val="22"/>
          <w:lang w:val="nl-BE" w:eastAsia="en-US"/>
        </w:rPr>
        <w:tab/>
      </w:r>
      <w:r w:rsidR="00C67AB5" w:rsidRPr="002F55EE">
        <w:rPr>
          <w:lang w:val="nl-BE"/>
        </w:rPr>
        <w:tab/>
      </w:r>
      <w:r w:rsidR="00C67AB5" w:rsidRPr="00FC6D79">
        <w:rPr>
          <w:lang w:val="nl-NL"/>
        </w:rPr>
        <w:tab/>
      </w:r>
    </w:p>
    <w:p w14:paraId="5B809705" w14:textId="58AD51FD" w:rsidR="00C67AB5" w:rsidRDefault="00935D76" w:rsidP="00D428D7">
      <w:r>
        <w:rPr>
          <w:noProof/>
        </w:rPr>
        <w:drawing>
          <wp:anchor distT="0" distB="0" distL="114300" distR="114300" simplePos="0" relativeHeight="251658275" behindDoc="0" locked="0" layoutInCell="1" allowOverlap="1" wp14:anchorId="0C2F3B3E" wp14:editId="5DA57C6B">
            <wp:simplePos x="0" y="0"/>
            <wp:positionH relativeFrom="column">
              <wp:posOffset>3092450</wp:posOffset>
            </wp:positionH>
            <wp:positionV relativeFrom="paragraph">
              <wp:posOffset>6350</wp:posOffset>
            </wp:positionV>
            <wp:extent cx="3403600" cy="1968500"/>
            <wp:effectExtent l="0" t="0" r="6350" b="0"/>
            <wp:wrapThrough wrapText="bothSides">
              <wp:wrapPolygon edited="0">
                <wp:start x="0" y="0"/>
                <wp:lineTo x="0" y="21321"/>
                <wp:lineTo x="21519" y="21321"/>
                <wp:lineTo x="2151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03600" cy="1968500"/>
                    </a:xfrm>
                    <a:prstGeom prst="rect">
                      <a:avLst/>
                    </a:prstGeom>
                    <a:noFill/>
                  </pic:spPr>
                </pic:pic>
              </a:graphicData>
            </a:graphic>
          </wp:anchor>
        </w:drawing>
      </w:r>
      <w:r w:rsidR="00C67AB5" w:rsidRPr="009332EF">
        <w:rPr>
          <w:lang w:val="nl-NL"/>
        </w:rPr>
        <w:t>Deze bijdragen worden “parafiscale inkomsten” genoemd.</w:t>
      </w:r>
      <w:r w:rsidR="00C67AB5">
        <w:t xml:space="preserve"> </w:t>
      </w:r>
      <w:r w:rsidR="00C67AB5" w:rsidRPr="007335EF">
        <w:rPr>
          <w:lang w:val="nl-NL"/>
        </w:rPr>
        <w:tab/>
      </w:r>
      <w:r w:rsidR="00C67AB5" w:rsidRPr="007335EF">
        <w:rPr>
          <w:lang w:val="nl-NL"/>
        </w:rPr>
        <w:br/>
      </w:r>
      <w:r w:rsidR="00C67AB5">
        <w:t xml:space="preserve">De sociale bijdragen zijn verplichte bijdragen gekoppeld aan de lonen. </w:t>
      </w:r>
      <w:r w:rsidR="2D43A519" w:rsidRPr="3DCB763C">
        <w:t>Er is een verschil</w:t>
      </w:r>
      <w:r w:rsidR="00C67AB5">
        <w:t xml:space="preserve"> tussen werknemersbijdragen en werkgeversbijdragen. </w:t>
      </w:r>
    </w:p>
    <w:p w14:paraId="6F2E7600" w14:textId="30A30EA1" w:rsidR="00C67AB5" w:rsidRDefault="00C67AB5" w:rsidP="00D428D7">
      <w:pPr>
        <w:pStyle w:val="Paragraphedeliste"/>
        <w:numPr>
          <w:ilvl w:val="0"/>
          <w:numId w:val="30"/>
        </w:numPr>
      </w:pPr>
      <w:r>
        <w:t xml:space="preserve">De werknemersbijdragen worden door de werkgever ingehouden op het loon. De werkgever moet </w:t>
      </w:r>
      <w:r w:rsidRPr="2E6798C3">
        <w:t>d</w:t>
      </w:r>
      <w:r w:rsidR="5388242F" w:rsidRPr="2E6798C3">
        <w:t>i</w:t>
      </w:r>
      <w:r w:rsidRPr="2E6798C3">
        <w:t>e</w:t>
      </w:r>
      <w:r>
        <w:t xml:space="preserve"> bijdrage storten aan de overheid.</w:t>
      </w:r>
    </w:p>
    <w:p w14:paraId="6471E060" w14:textId="7A7516B1" w:rsidR="00C67AB5" w:rsidRDefault="00C67AB5" w:rsidP="00D428D7">
      <w:pPr>
        <w:pStyle w:val="Paragraphedeliste"/>
        <w:numPr>
          <w:ilvl w:val="0"/>
          <w:numId w:val="29"/>
        </w:numPr>
      </w:pPr>
      <w:r>
        <w:t xml:space="preserve">De werkgeversbijdragen (ook patronale bijdragen genoemd), liggen meestal hoger dan de werknemersbijdragen en worden </w:t>
      </w:r>
      <w:r w:rsidRPr="3DCB763C">
        <w:t>boven</w:t>
      </w:r>
      <w:r w:rsidR="3326095B" w:rsidRPr="3DCB763C">
        <w:t xml:space="preserve"> </w:t>
      </w:r>
      <w:r w:rsidRPr="3DCB763C">
        <w:t>op</w:t>
      </w:r>
      <w:r>
        <w:t xml:space="preserve"> het brutoloon betaald door de werkgever. De werknemers zien deze bijdragen niet op hun loonfiches. Ook deze bijdrage moet de werkgever storten aan de overheid.</w:t>
      </w:r>
    </w:p>
    <w:p w14:paraId="7FB99ECF" w14:textId="77777777" w:rsidR="00C67AB5" w:rsidRDefault="00C67AB5" w:rsidP="00D428D7">
      <w:r>
        <w:t>De sociale bijdragen van de zelfstandigen worden berekend en betaald aan hun sociale verzekeringsfonds. Zelfstandigen kunnen kiezen bij welk fonds ze zich aansluiten, maar de aansluiting is wel verplicht.</w:t>
      </w:r>
      <w:r>
        <w:tab/>
      </w:r>
    </w:p>
    <w:p w14:paraId="0F0E6689" w14:textId="39617595" w:rsidR="00C67AB5" w:rsidRDefault="00C67AB5" w:rsidP="00D428D7">
      <w:r>
        <w:rPr>
          <w:noProof/>
        </w:rPr>
        <w:drawing>
          <wp:anchor distT="0" distB="0" distL="114300" distR="114300" simplePos="0" relativeHeight="251658245" behindDoc="0" locked="0" layoutInCell="1" allowOverlap="1" wp14:anchorId="0F4D5F6B" wp14:editId="6BC9D79C">
            <wp:simplePos x="0" y="0"/>
            <wp:positionH relativeFrom="column">
              <wp:posOffset>-31750</wp:posOffset>
            </wp:positionH>
            <wp:positionV relativeFrom="paragraph">
              <wp:posOffset>0</wp:posOffset>
            </wp:positionV>
            <wp:extent cx="3670300" cy="2753360"/>
            <wp:effectExtent l="0" t="0" r="6350" b="8890"/>
            <wp:wrapTopAndBottom/>
            <wp:docPr id="4" name="Afbeelding 4" descr="60 Jaar Sociale Zekerhei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41" descr="60 Jaar Sociale Zekerhei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0300" cy="27533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26524079" wp14:editId="2D7BFDBC">
            <wp:simplePos x="0" y="0"/>
            <wp:positionH relativeFrom="column">
              <wp:posOffset>3721100</wp:posOffset>
            </wp:positionH>
            <wp:positionV relativeFrom="paragraph">
              <wp:posOffset>1377950</wp:posOffset>
            </wp:positionV>
            <wp:extent cx="1289050" cy="1289050"/>
            <wp:effectExtent l="0" t="0" r="6350" b="635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hyperlink r:id="rId44" w:history="1">
        <w:r>
          <w:rPr>
            <w:rStyle w:val="Lienhypertexte"/>
          </w:rPr>
          <w:t>https://youtu.be/VLicQQ1twrA</w:t>
        </w:r>
      </w:hyperlink>
      <w:r>
        <w:t xml:space="preserve"> </w:t>
      </w:r>
    </w:p>
    <w:p w14:paraId="73EB1E31" w14:textId="0317763C" w:rsidR="00E56111" w:rsidRPr="004459C4" w:rsidRDefault="00E56111" w:rsidP="00D4478A">
      <w:pPr>
        <w:pStyle w:val="Titre3"/>
        <w:numPr>
          <w:ilvl w:val="0"/>
          <w:numId w:val="25"/>
        </w:numPr>
      </w:pPr>
      <w:bookmarkStart w:id="17" w:name="_Toc83374766"/>
      <w:bookmarkStart w:id="18" w:name="_Toc57988886"/>
      <w:bookmarkStart w:id="19" w:name="_Toc60731812"/>
      <w:proofErr w:type="spellStart"/>
      <w:r w:rsidRPr="00E56111">
        <w:t>Vermogensbelasting</w:t>
      </w:r>
      <w:bookmarkEnd w:id="17"/>
      <w:proofErr w:type="spellEnd"/>
    </w:p>
    <w:p w14:paraId="1DF22C9F" w14:textId="2CCDAE6C" w:rsidR="00E56111" w:rsidRPr="00E56111" w:rsidRDefault="00E56111" w:rsidP="00D428D7">
      <w:pPr>
        <w:rPr>
          <w:lang w:val="nl-NL"/>
        </w:rPr>
      </w:pPr>
      <w:r w:rsidRPr="00E56111">
        <w:rPr>
          <w:lang w:val="nl-NL"/>
        </w:rPr>
        <w:t>De vermogensbelasting is een belasting op het totale vermogen</w:t>
      </w:r>
      <w:r w:rsidR="480E0761" w:rsidRPr="3C47E3E2">
        <w:rPr>
          <w:lang w:val="nl-NL"/>
        </w:rPr>
        <w:t xml:space="preserve"> van een persoon</w:t>
      </w:r>
      <w:r w:rsidRPr="00E56111">
        <w:rPr>
          <w:lang w:val="nl-NL"/>
        </w:rPr>
        <w:t xml:space="preserve">, dus het </w:t>
      </w:r>
      <w:r w:rsidR="003C43D5">
        <w:rPr>
          <w:lang w:val="nl-NL"/>
        </w:rPr>
        <w:t xml:space="preserve">geld dat je </w:t>
      </w:r>
      <w:r w:rsidR="4D218DCB" w:rsidRPr="2E6798C3">
        <w:rPr>
          <w:lang w:val="nl-NL"/>
        </w:rPr>
        <w:t>hebt.</w:t>
      </w:r>
      <w:r w:rsidRPr="00E56111">
        <w:rPr>
          <w:lang w:val="nl-NL"/>
        </w:rPr>
        <w:t xml:space="preserve"> Hoe meer rijkdom een ​​persoon heeft, </w:t>
      </w:r>
      <w:r w:rsidR="7389BA9D" w:rsidRPr="2E6798C3">
        <w:rPr>
          <w:lang w:val="nl-NL"/>
        </w:rPr>
        <w:t xml:space="preserve">dus </w:t>
      </w:r>
      <w:r w:rsidRPr="00E56111">
        <w:rPr>
          <w:lang w:val="nl-NL"/>
        </w:rPr>
        <w:t xml:space="preserve">hoe rijker hij </w:t>
      </w:r>
      <w:r w:rsidR="32A578F0" w:rsidRPr="2E6798C3">
        <w:rPr>
          <w:lang w:val="nl-NL"/>
        </w:rPr>
        <w:t xml:space="preserve">of zij </w:t>
      </w:r>
      <w:r w:rsidRPr="00E56111">
        <w:rPr>
          <w:lang w:val="nl-NL"/>
        </w:rPr>
        <w:t xml:space="preserve">is, hoe meer hij </w:t>
      </w:r>
      <w:r w:rsidR="062CEF3A" w:rsidRPr="2E6798C3">
        <w:rPr>
          <w:lang w:val="nl-NL"/>
        </w:rPr>
        <w:t xml:space="preserve">of zij </w:t>
      </w:r>
      <w:r w:rsidRPr="00E56111">
        <w:rPr>
          <w:lang w:val="nl-NL"/>
        </w:rPr>
        <w:t>zal worden belast.</w:t>
      </w:r>
    </w:p>
    <w:p w14:paraId="6EA69C1C" w14:textId="62C1AE78" w:rsidR="00E56111" w:rsidRDefault="00E56111" w:rsidP="00D428D7">
      <w:pPr>
        <w:rPr>
          <w:lang w:val="nl-NL"/>
        </w:rPr>
      </w:pPr>
      <w:r w:rsidRPr="00E56111">
        <w:rPr>
          <w:lang w:val="nl-NL"/>
        </w:rPr>
        <w:lastRenderedPageBreak/>
        <w:t>Strikt genomen is er geen vermogensbelasting in België.</w:t>
      </w:r>
    </w:p>
    <w:p w14:paraId="3B4F134D" w14:textId="77777777" w:rsidR="0098352E" w:rsidRPr="00E56111" w:rsidRDefault="0098352E" w:rsidP="00D428D7">
      <w:pPr>
        <w:rPr>
          <w:lang w:val="nl-NL"/>
        </w:rPr>
      </w:pPr>
    </w:p>
    <w:p w14:paraId="564D6CA8" w14:textId="77777777" w:rsidR="008B3513" w:rsidRDefault="008B3513" w:rsidP="00D428D7">
      <w:pPr>
        <w:rPr>
          <w:lang w:val="nl-NL"/>
        </w:rPr>
      </w:pPr>
      <w:r>
        <w:rPr>
          <w:lang w:val="nl-NL"/>
        </w:rPr>
        <w:br w:type="page"/>
      </w:r>
    </w:p>
    <w:p w14:paraId="08BFE1E6" w14:textId="03650A6B" w:rsidR="00E56111" w:rsidRPr="00E56111" w:rsidRDefault="00E56111" w:rsidP="00D428D7">
      <w:pPr>
        <w:rPr>
          <w:lang w:val="nl-NL"/>
        </w:rPr>
      </w:pPr>
      <w:r w:rsidRPr="00E56111">
        <w:rPr>
          <w:lang w:val="nl-NL"/>
        </w:rPr>
        <w:lastRenderedPageBreak/>
        <w:t>Anderzijds belast België indirect het vermogen van mensen via verschillende belastingen:</w:t>
      </w:r>
    </w:p>
    <w:p w14:paraId="4449F49E" w14:textId="73E74751" w:rsidR="00E56111" w:rsidRPr="0011031A" w:rsidRDefault="00E56111" w:rsidP="00D428D7">
      <w:pPr>
        <w:pStyle w:val="Paragraphedeliste"/>
        <w:numPr>
          <w:ilvl w:val="0"/>
          <w:numId w:val="15"/>
        </w:numPr>
        <w:rPr>
          <w:lang w:val="nl-NL"/>
        </w:rPr>
      </w:pPr>
      <w:r w:rsidRPr="0011031A">
        <w:rPr>
          <w:lang w:val="nl-NL"/>
        </w:rPr>
        <w:t>Belasting op de effectenrekening: belasting op de rekening waarop de beleggingen van beleggers worden gestort.</w:t>
      </w:r>
    </w:p>
    <w:p w14:paraId="643A36D9" w14:textId="2DB3C015" w:rsidR="00E56111" w:rsidRPr="0011031A" w:rsidRDefault="00E56111" w:rsidP="00D428D7">
      <w:pPr>
        <w:pStyle w:val="Paragraphedeliste"/>
        <w:numPr>
          <w:ilvl w:val="0"/>
          <w:numId w:val="15"/>
        </w:numPr>
        <w:rPr>
          <w:lang w:val="nl-NL"/>
        </w:rPr>
      </w:pPr>
      <w:r w:rsidRPr="0011031A">
        <w:rPr>
          <w:lang w:val="nl-NL"/>
        </w:rPr>
        <w:t xml:space="preserve">Roerende voorheffing op rente en dividenden: belastingen op rente op bankrekeningen (spaargeld, termijndeposito's, enz.), op rente op obligaties en op dividenden van </w:t>
      </w:r>
      <w:r w:rsidR="214D95EB" w:rsidRPr="0011031A">
        <w:rPr>
          <w:lang w:val="nl-NL"/>
        </w:rPr>
        <w:t>o</w:t>
      </w:r>
      <w:r w:rsidR="73FFA911" w:rsidRPr="0011031A">
        <w:rPr>
          <w:lang w:val="nl-NL"/>
        </w:rPr>
        <w:t>.</w:t>
      </w:r>
      <w:r w:rsidR="214D95EB" w:rsidRPr="0011031A">
        <w:rPr>
          <w:lang w:val="nl-NL"/>
        </w:rPr>
        <w:t>a</w:t>
      </w:r>
      <w:r w:rsidR="6F9F68EE" w:rsidRPr="0011031A">
        <w:rPr>
          <w:lang w:val="nl-NL"/>
        </w:rPr>
        <w:t>.</w:t>
      </w:r>
      <w:r w:rsidRPr="0011031A">
        <w:rPr>
          <w:lang w:val="nl-NL"/>
        </w:rPr>
        <w:t xml:space="preserve"> </w:t>
      </w:r>
      <w:r w:rsidR="00D64A6B" w:rsidRPr="0011031A">
        <w:rPr>
          <w:lang w:val="nl-NL"/>
        </w:rPr>
        <w:t>coöperatieven</w:t>
      </w:r>
      <w:r w:rsidRPr="0011031A">
        <w:rPr>
          <w:lang w:val="nl-NL"/>
        </w:rPr>
        <w:t xml:space="preserve"> en aandelen</w:t>
      </w:r>
      <w:r w:rsidR="006C1932">
        <w:rPr>
          <w:rStyle w:val="Appelnotedebasdep"/>
          <w:lang w:val="nl-NL"/>
        </w:rPr>
        <w:footnoteReference w:id="2"/>
      </w:r>
      <w:r w:rsidRPr="0011031A">
        <w:rPr>
          <w:lang w:val="nl-NL"/>
        </w:rPr>
        <w:t>.</w:t>
      </w:r>
    </w:p>
    <w:p w14:paraId="285720CA" w14:textId="55C5E82D" w:rsidR="00E56111" w:rsidRPr="0011031A" w:rsidRDefault="00E56111" w:rsidP="00D428D7">
      <w:pPr>
        <w:pStyle w:val="Paragraphedeliste"/>
        <w:numPr>
          <w:ilvl w:val="0"/>
          <w:numId w:val="15"/>
        </w:numPr>
        <w:rPr>
          <w:lang w:val="nl-NL"/>
        </w:rPr>
      </w:pPr>
      <w:r w:rsidRPr="0011031A">
        <w:rPr>
          <w:lang w:val="nl-NL"/>
        </w:rPr>
        <w:t>Onroerende voorheffing: belasting op huisvesting.</w:t>
      </w:r>
    </w:p>
    <w:p w14:paraId="3191A5D3" w14:textId="3266DB14" w:rsidR="00E56111" w:rsidRPr="0011031A" w:rsidRDefault="00E56111" w:rsidP="00D428D7">
      <w:pPr>
        <w:pStyle w:val="Paragraphedeliste"/>
        <w:numPr>
          <w:ilvl w:val="0"/>
          <w:numId w:val="15"/>
        </w:numPr>
        <w:rPr>
          <w:lang w:val="nl-NL"/>
        </w:rPr>
      </w:pPr>
      <w:r w:rsidRPr="0011031A">
        <w:rPr>
          <w:lang w:val="nl-NL"/>
        </w:rPr>
        <w:t>Beurstaks: belasting bij de aan- of verkoop van beleggingen op de beurs.</w:t>
      </w:r>
    </w:p>
    <w:p w14:paraId="3E50F47E" w14:textId="77777777" w:rsidR="0011031A" w:rsidRDefault="0011031A" w:rsidP="00D428D7">
      <w:pPr>
        <w:rPr>
          <w:lang w:val="nl-NL"/>
        </w:rPr>
      </w:pPr>
    </w:p>
    <w:p w14:paraId="3B934B39" w14:textId="3F6BFFBD" w:rsidR="00E56111" w:rsidRPr="00E56111" w:rsidRDefault="00E56111" w:rsidP="00D428D7">
      <w:pPr>
        <w:rPr>
          <w:lang w:val="nl-NL"/>
        </w:rPr>
      </w:pPr>
      <w:r w:rsidRPr="00E56111">
        <w:rPr>
          <w:lang w:val="nl-NL"/>
        </w:rPr>
        <w:t xml:space="preserve">Vaak worden de belastingen op schenkingen (schenking van goederen, geld, een vennootschap, ... aan </w:t>
      </w:r>
      <w:r w:rsidR="171C72D7" w:rsidRPr="00E56111">
        <w:rPr>
          <w:lang w:val="nl-NL"/>
        </w:rPr>
        <w:t>iemand</w:t>
      </w:r>
      <w:r w:rsidRPr="00E56111">
        <w:rPr>
          <w:lang w:val="nl-NL"/>
        </w:rPr>
        <w:t xml:space="preserve"> tijdens zijn leven) en successierechten</w:t>
      </w:r>
      <w:r w:rsidR="00D5519D">
        <w:rPr>
          <w:rStyle w:val="Appelnotedebasdep"/>
          <w:lang w:val="nl-NL"/>
        </w:rPr>
        <w:footnoteReference w:id="3"/>
      </w:r>
      <w:r w:rsidRPr="00E56111">
        <w:rPr>
          <w:lang w:val="nl-NL"/>
        </w:rPr>
        <w:t xml:space="preserve"> (belasting geheven op </w:t>
      </w:r>
      <w:r w:rsidR="01380A8C" w:rsidRPr="00E56111">
        <w:rPr>
          <w:lang w:val="nl-NL"/>
        </w:rPr>
        <w:t>erfenissen</w:t>
      </w:r>
      <w:r w:rsidRPr="00E56111">
        <w:rPr>
          <w:lang w:val="nl-NL"/>
        </w:rPr>
        <w:t>) ook beschouwd als vermogensbelasting.</w:t>
      </w:r>
    </w:p>
    <w:p w14:paraId="1CB98CB2" w14:textId="77777777" w:rsidR="00E56111" w:rsidRPr="00E56111" w:rsidRDefault="00E56111" w:rsidP="00D428D7">
      <w:pPr>
        <w:rPr>
          <w:lang w:val="nl-NL"/>
        </w:rPr>
      </w:pPr>
    </w:p>
    <w:p w14:paraId="15574AFB" w14:textId="6513269E" w:rsidR="00E56111" w:rsidRPr="00E56111" w:rsidRDefault="00E56111" w:rsidP="00D428D7">
      <w:pPr>
        <w:rPr>
          <w:lang w:val="nl-NL"/>
        </w:rPr>
      </w:pPr>
      <w:r w:rsidRPr="2E6798C3">
        <w:rPr>
          <w:lang w:val="nl-NL"/>
        </w:rPr>
        <w:t xml:space="preserve">Voor meer informatie over </w:t>
      </w:r>
      <w:r w:rsidR="2947D1BF" w:rsidRPr="2E6798C3">
        <w:rPr>
          <w:lang w:val="nl-NL"/>
        </w:rPr>
        <w:t>schenkingen</w:t>
      </w:r>
      <w:r w:rsidRPr="2E6798C3">
        <w:rPr>
          <w:lang w:val="nl-NL"/>
        </w:rPr>
        <w:t xml:space="preserve">: </w:t>
      </w:r>
      <w:hyperlink r:id="rId45">
        <w:r w:rsidR="00360D4C" w:rsidRPr="2E6798C3">
          <w:rPr>
            <w:rStyle w:val="Lienhypertexte"/>
            <w:lang w:val="nl-NL"/>
          </w:rPr>
          <w:t>https://www.notaris.be/schenken</w:t>
        </w:r>
      </w:hyperlink>
    </w:p>
    <w:p w14:paraId="4B51A3F3" w14:textId="64A66CB5" w:rsidR="00C67AB5" w:rsidRPr="007335EF" w:rsidRDefault="00E56111" w:rsidP="00D428D7">
      <w:pPr>
        <w:rPr>
          <w:b/>
          <w:color w:val="C45911" w:themeColor="accent2" w:themeShade="BF"/>
          <w:sz w:val="26"/>
          <w:szCs w:val="26"/>
          <w:lang w:val="nl-NL"/>
        </w:rPr>
      </w:pPr>
      <w:r w:rsidRPr="3DCB763C">
        <w:rPr>
          <w:lang w:val="nl-NL"/>
        </w:rPr>
        <w:t xml:space="preserve">Voor meer informatie over belastingen op </w:t>
      </w:r>
      <w:hyperlink r:id="rId46">
        <w:r w:rsidRPr="3DCB763C">
          <w:rPr>
            <w:rStyle w:val="Lienhypertexte"/>
            <w:lang w:val="nl-NL"/>
          </w:rPr>
          <w:t>beleggingen</w:t>
        </w:r>
      </w:hyperlink>
      <w:r w:rsidR="00235433" w:rsidRPr="3DCB763C">
        <w:rPr>
          <w:lang w:val="nl-NL"/>
        </w:rPr>
        <w:t>.</w:t>
      </w:r>
    </w:p>
    <w:p w14:paraId="368048A6" w14:textId="16C2D427" w:rsidR="00C67AB5" w:rsidRDefault="00C67AB5" w:rsidP="00D4478A">
      <w:pPr>
        <w:pStyle w:val="Titre3"/>
        <w:numPr>
          <w:ilvl w:val="0"/>
          <w:numId w:val="25"/>
        </w:numPr>
      </w:pPr>
      <w:bookmarkStart w:id="20" w:name="_Toc83374767"/>
      <w:r>
        <w:t>Btw</w:t>
      </w:r>
      <w:bookmarkEnd w:id="18"/>
      <w:bookmarkEnd w:id="19"/>
      <w:bookmarkEnd w:id="20"/>
    </w:p>
    <w:p w14:paraId="726FC897" w14:textId="3048D2B5" w:rsidR="00C67AB5" w:rsidRPr="009332EF" w:rsidRDefault="00C67AB5" w:rsidP="00D428D7">
      <w:pPr>
        <w:rPr>
          <w:lang w:val="nl-NL"/>
        </w:rPr>
      </w:pPr>
      <w:r w:rsidRPr="539147B7">
        <w:rPr>
          <w:lang w:val="nl-NL"/>
        </w:rPr>
        <w:t>De btw is een “Belasting over de Toegevoegde Waarde”. Het is een belasting die wordt betaald bij de aankoop van goederen en diensten</w:t>
      </w:r>
      <w:r w:rsidR="49939C33" w:rsidRPr="539147B7">
        <w:rPr>
          <w:lang w:val="nl-NL"/>
        </w:rPr>
        <w:t>: bij het kopen van een kilo appelen, bij de rekening van de loodgieter...</w:t>
      </w:r>
    </w:p>
    <w:p w14:paraId="456F4337" w14:textId="33B13730" w:rsidR="00C67AB5" w:rsidRPr="009332EF" w:rsidRDefault="00C67AB5" w:rsidP="00D428D7">
      <w:pPr>
        <w:rPr>
          <w:lang w:val="nl-NL"/>
        </w:rPr>
      </w:pPr>
      <w:r w:rsidRPr="3DCB763C">
        <w:rPr>
          <w:lang w:val="nl-NL"/>
        </w:rPr>
        <w:t>Boven</w:t>
      </w:r>
      <w:r w:rsidR="59B5FB04" w:rsidRPr="3DCB763C">
        <w:rPr>
          <w:lang w:val="nl-NL"/>
        </w:rPr>
        <w:t xml:space="preserve"> </w:t>
      </w:r>
      <w:r w:rsidRPr="3DCB763C">
        <w:rPr>
          <w:lang w:val="nl-NL"/>
        </w:rPr>
        <w:t>op</w:t>
      </w:r>
      <w:r w:rsidRPr="539147B7">
        <w:rPr>
          <w:lang w:val="nl-NL"/>
        </w:rPr>
        <w:t xml:space="preserve"> de kostprijs, betaal je </w:t>
      </w:r>
      <w:r w:rsidR="60FE461A" w:rsidRPr="539147B7">
        <w:rPr>
          <w:lang w:val="nl-NL"/>
        </w:rPr>
        <w:t xml:space="preserve">dus </w:t>
      </w:r>
      <w:r w:rsidRPr="539147B7">
        <w:rPr>
          <w:lang w:val="nl-NL"/>
        </w:rPr>
        <w:t>een extra percentage aan de overheid. Iedereen betaalt btw en dit hangt niet af van het inkomen.</w:t>
      </w:r>
      <w:r w:rsidRPr="007335EF">
        <w:rPr>
          <w:lang w:val="nl-NL"/>
        </w:rPr>
        <w:tab/>
      </w:r>
      <w:r w:rsidRPr="007335EF">
        <w:rPr>
          <w:lang w:val="nl-NL"/>
        </w:rPr>
        <w:br/>
      </w:r>
      <w:r w:rsidRPr="539147B7">
        <w:rPr>
          <w:lang w:val="nl-NL"/>
        </w:rPr>
        <w:t>In België betaal je 21</w:t>
      </w:r>
      <w:r w:rsidR="19A17B29" w:rsidRPr="539147B7">
        <w:rPr>
          <w:lang w:val="nl-NL"/>
        </w:rPr>
        <w:t>%</w:t>
      </w:r>
      <w:r w:rsidR="34AE5B83" w:rsidRPr="3DCB763C">
        <w:rPr>
          <w:lang w:val="nl-NL"/>
        </w:rPr>
        <w:t xml:space="preserve"> </w:t>
      </w:r>
      <w:r w:rsidRPr="539147B7">
        <w:rPr>
          <w:lang w:val="nl-NL"/>
        </w:rPr>
        <w:t xml:space="preserve">btw op de meeste goederen en diensten die je koopt. Dus als je een tafel van 100 euro koopt, betaal je 21 euro extra aan de overheid. Dat tarief </w:t>
      </w:r>
      <w:r w:rsidR="0C812D56" w:rsidRPr="539147B7">
        <w:rPr>
          <w:lang w:val="nl-NL"/>
        </w:rPr>
        <w:t xml:space="preserve">is niet hetzelfde </w:t>
      </w:r>
      <w:r w:rsidRPr="539147B7">
        <w:rPr>
          <w:lang w:val="nl-NL"/>
        </w:rPr>
        <w:t xml:space="preserve">voor alle producten. </w:t>
      </w:r>
    </w:p>
    <w:p w14:paraId="58726048" w14:textId="12E21BA3" w:rsidR="00C67AB5" w:rsidRDefault="00C67AB5" w:rsidP="00D428D7">
      <w:r>
        <w:t xml:space="preserve">Voor sommige goederen en diensten </w:t>
      </w:r>
      <w:r w:rsidR="7D527D97" w:rsidRPr="2E6798C3">
        <w:t xml:space="preserve">betaal je </w:t>
      </w:r>
      <w:r>
        <w:t>een verlaagd btw-tarief:</w:t>
      </w:r>
    </w:p>
    <w:p w14:paraId="36E4990D" w14:textId="48838E12" w:rsidR="00C67AB5" w:rsidRPr="00D428D7" w:rsidRDefault="00C67AB5" w:rsidP="00D428D7">
      <w:pPr>
        <w:pStyle w:val="Paragraphedeliste"/>
        <w:numPr>
          <w:ilvl w:val="0"/>
          <w:numId w:val="13"/>
        </w:numPr>
        <w:rPr>
          <w:lang w:val="fr-BE"/>
        </w:rPr>
      </w:pPr>
      <w:r w:rsidRPr="00D428D7">
        <w:rPr>
          <w:lang w:val="fr-BE"/>
        </w:rPr>
        <w:t xml:space="preserve">0%: </w:t>
      </w:r>
      <w:proofErr w:type="spellStart"/>
      <w:r>
        <w:t>bijvoorbeeld</w:t>
      </w:r>
      <w:proofErr w:type="spellEnd"/>
      <w:r>
        <w:t xml:space="preserve"> </w:t>
      </w:r>
      <w:proofErr w:type="spellStart"/>
      <w:r>
        <w:t>voor</w:t>
      </w:r>
      <w:proofErr w:type="spellEnd"/>
      <w:r>
        <w:t xml:space="preserve"> </w:t>
      </w:r>
      <w:proofErr w:type="spellStart"/>
      <w:r>
        <w:t>sommige</w:t>
      </w:r>
      <w:proofErr w:type="spellEnd"/>
      <w:r>
        <w:t xml:space="preserve"> </w:t>
      </w:r>
      <w:proofErr w:type="spellStart"/>
      <w:r w:rsidR="00957F56">
        <w:t>kranten</w:t>
      </w:r>
      <w:proofErr w:type="spellEnd"/>
      <w:r w:rsidR="5B1BE1D8">
        <w:t xml:space="preserve"> </w:t>
      </w:r>
    </w:p>
    <w:p w14:paraId="7AD05AF7" w14:textId="357CF5DF" w:rsidR="00C67AB5" w:rsidRDefault="00C67AB5" w:rsidP="00D428D7">
      <w:pPr>
        <w:pStyle w:val="Paragraphedeliste"/>
        <w:numPr>
          <w:ilvl w:val="0"/>
          <w:numId w:val="13"/>
        </w:numPr>
      </w:pPr>
      <w:r w:rsidRPr="539147B7">
        <w:t>6%: bijvoorbeeld voor voedingsproducten, water, geneesmiddelen, boeken, vervoer, ...</w:t>
      </w:r>
    </w:p>
    <w:p w14:paraId="263EAE5E" w14:textId="5E8A2C91" w:rsidR="00C67AB5" w:rsidRDefault="00C67AB5" w:rsidP="00D428D7">
      <w:pPr>
        <w:pStyle w:val="Paragraphedeliste"/>
        <w:numPr>
          <w:ilvl w:val="0"/>
          <w:numId w:val="13"/>
        </w:numPr>
      </w:pPr>
      <w:r>
        <w:t>12%: bijvoorbeeld voor restaurants, sociale huisvesting, ...</w:t>
      </w:r>
    </w:p>
    <w:p w14:paraId="0A6D351E" w14:textId="77777777" w:rsidR="00200D14" w:rsidRDefault="00200D14" w:rsidP="00D428D7"/>
    <w:p w14:paraId="445F9370" w14:textId="51B1C4A4" w:rsidR="00A4184F" w:rsidRDefault="00A4184F" w:rsidP="00D428D7">
      <w:r>
        <w:br w:type="page"/>
      </w:r>
    </w:p>
    <w:p w14:paraId="4DB410B5" w14:textId="0677FE33" w:rsidR="00C67AB5" w:rsidRDefault="00C67AB5" w:rsidP="00D428D7">
      <w:r>
        <w:lastRenderedPageBreak/>
        <w:t>Een voorbeeld</w:t>
      </w:r>
    </w:p>
    <w:p w14:paraId="0FF1D150" w14:textId="25C8C445" w:rsidR="00C67AB5" w:rsidRPr="009332EF" w:rsidRDefault="00F402F5" w:rsidP="00D428D7">
      <w:pPr>
        <w:pStyle w:val="Paragraphedeliste"/>
        <w:rPr>
          <w:sz w:val="24"/>
          <w:lang w:val="nl-NL"/>
        </w:rPr>
      </w:pPr>
      <w:r>
        <w:rPr>
          <w:noProof/>
        </w:rPr>
        <mc:AlternateContent>
          <mc:Choice Requires="wps">
            <w:drawing>
              <wp:anchor distT="0" distB="0" distL="114300" distR="114300" simplePos="0" relativeHeight="251658244" behindDoc="0" locked="0" layoutInCell="1" allowOverlap="1" wp14:anchorId="3C802911" wp14:editId="133169FC">
                <wp:simplePos x="0" y="0"/>
                <wp:positionH relativeFrom="margin">
                  <wp:align>center</wp:align>
                </wp:positionH>
                <wp:positionV relativeFrom="paragraph">
                  <wp:posOffset>8890</wp:posOffset>
                </wp:positionV>
                <wp:extent cx="5003800" cy="3390900"/>
                <wp:effectExtent l="0" t="0" r="25400" b="19050"/>
                <wp:wrapNone/>
                <wp:docPr id="23" name="Rechthoek: afgeronde hoek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3390900"/>
                        </a:xfrm>
                        <a:prstGeom prst="roundRect">
                          <a:avLst>
                            <a:gd name="adj" fmla="val 8830"/>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19B361" w14:textId="77777777" w:rsidR="00C67AB5" w:rsidRPr="009332EF" w:rsidRDefault="00C67AB5" w:rsidP="00D428D7">
                            <w:pPr>
                              <w:rPr>
                                <w:lang w:val="nl-NL"/>
                              </w:rPr>
                            </w:pPr>
                            <w:r w:rsidRPr="009332EF">
                              <w:rPr>
                                <w:rFonts w:eastAsia="Calibri"/>
                                <w:b/>
                                <w:color w:val="564C44"/>
                                <w:u w:val="single"/>
                                <w:lang w:val="nl-NL"/>
                              </w:rPr>
                              <w:t>Een producent</w:t>
                            </w:r>
                            <w:r w:rsidRPr="009332EF">
                              <w:rPr>
                                <w:lang w:val="nl-NL"/>
                              </w:rPr>
                              <w:t xml:space="preserve"> verkoopt aan een groothandelaar een gsm voor 100 euro. Hij rekent hem 21 euro btw (21%) aan, die hij overmaakt aan de administratie via zijn periodieke btw-aangifte (een verplichte aangifte voor btw-</w:t>
                            </w:r>
                            <w:proofErr w:type="spellStart"/>
                            <w:r w:rsidRPr="009332EF">
                              <w:rPr>
                                <w:lang w:val="nl-NL"/>
                              </w:rPr>
                              <w:t>plichtigen</w:t>
                            </w:r>
                            <w:proofErr w:type="spellEnd"/>
                            <w:r w:rsidRPr="009332EF">
                              <w:rPr>
                                <w:lang w:val="nl-NL"/>
                              </w:rPr>
                              <w:t>). De groothandelaar heeft de producent 121 euro betaald.</w:t>
                            </w:r>
                          </w:p>
                          <w:p w14:paraId="2381E226" w14:textId="77777777" w:rsidR="00C67AB5" w:rsidRPr="009332EF" w:rsidRDefault="00C67AB5" w:rsidP="00D428D7">
                            <w:pPr>
                              <w:rPr>
                                <w:lang w:val="nl-NL"/>
                              </w:rPr>
                            </w:pPr>
                            <w:r w:rsidRPr="009332EF">
                              <w:rPr>
                                <w:rFonts w:eastAsia="Calibri"/>
                                <w:b/>
                                <w:color w:val="564C44"/>
                                <w:u w:val="single"/>
                                <w:lang w:val="nl-NL"/>
                              </w:rPr>
                              <w:t>De groothandelaar</w:t>
                            </w:r>
                            <w:r w:rsidRPr="009332EF">
                              <w:rPr>
                                <w:lang w:val="nl-NL"/>
                              </w:rPr>
                              <w:t xml:space="preserve"> verkoopt dezelfde gsm aan een kleinhandelaar voor 120 euro, met daarop een bedrag van 25,20 euro btw (21%). In zijn periodieke btw-aangifte trekt de groothandelaar de 21 euro btw af die hij aan de producent heeft betaald en noteert hij in de rubriek "verschuldigde btw" de btw die hij aan de kleinhandelaar heeft gevraagd, namelijk 25,20 euro. De administratie krijgt het verschil, dat wil zeggen 4,20 euro. De kleinhandelaar heeft 145,20 euro betaald aan de groothandelaar.</w:t>
                            </w:r>
                          </w:p>
                          <w:p w14:paraId="48CD89FF" w14:textId="77777777" w:rsidR="00C67AB5" w:rsidRPr="009332EF" w:rsidRDefault="00C67AB5" w:rsidP="00D428D7">
                            <w:pPr>
                              <w:rPr>
                                <w:lang w:val="nl-NL"/>
                              </w:rPr>
                            </w:pPr>
                          </w:p>
                          <w:p w14:paraId="1033CC56" w14:textId="77777777" w:rsidR="00C67AB5" w:rsidRPr="009332EF" w:rsidRDefault="00C67AB5" w:rsidP="00D428D7">
                            <w:pPr>
                              <w:rPr>
                                <w:lang w:val="nl-NL"/>
                              </w:rPr>
                            </w:pPr>
                            <w:r w:rsidRPr="009332EF">
                              <w:rPr>
                                <w:rFonts w:eastAsia="Calibri"/>
                                <w:b/>
                                <w:color w:val="564C44"/>
                                <w:u w:val="single"/>
                                <w:lang w:val="nl-NL"/>
                              </w:rPr>
                              <w:t>De kleinhandelaar</w:t>
                            </w:r>
                            <w:r w:rsidRPr="009332EF">
                              <w:rPr>
                                <w:lang w:val="nl-NL"/>
                              </w:rPr>
                              <w:t xml:space="preserve"> verkoopt de gsm aan een consument voor 150 euro + 31,50 euro btw (21%). De consument betaalt dus in totaal 181,50 euro. In zijn periodieke btw-aangifte vult de kleinhandelaar de btw in die hij heeft betaald aan de leverancier, namelijk 25,20 euro. In de rubriek "verschuldigde btw" noteert hij de btw die hij aan de consument heeft gevraagd, dat wil zeggen 31,50 euro. De administratie ontvangt het verschil: 6,30 euro.</w:t>
                            </w:r>
                          </w:p>
                          <w:p w14:paraId="2E32CAC5" w14:textId="77777777" w:rsidR="00C67AB5" w:rsidRPr="009332EF" w:rsidRDefault="00C67AB5" w:rsidP="00D428D7">
                            <w:pPr>
                              <w:rPr>
                                <w:lang w:val="nl-NL"/>
                              </w:rPr>
                            </w:pPr>
                            <w:r w:rsidRPr="009332EF">
                              <w:rPr>
                                <w:lang w:val="nl-NL"/>
                              </w:rPr>
                              <w:t xml:space="preserve">De administratie heeft, via verschillende betalingen, de volgende btw ontvangen: </w:t>
                            </w:r>
                          </w:p>
                          <w:p w14:paraId="6D99C500" w14:textId="77777777" w:rsidR="00C67AB5" w:rsidRPr="009332EF" w:rsidRDefault="00C67AB5" w:rsidP="00D428D7">
                            <w:pPr>
                              <w:rPr>
                                <w:lang w:val="nl-NL"/>
                              </w:rPr>
                            </w:pPr>
                            <w:r w:rsidRPr="009332EF">
                              <w:rPr>
                                <w:lang w:val="nl-NL"/>
                              </w:rPr>
                              <w:t>21 + 4,20 + 6,30 = 31,50 euro. Dat stemt overeen met de btw die de consument heeft betaald.</w:t>
                            </w:r>
                          </w:p>
                          <w:p w14:paraId="3F277E3F" w14:textId="77777777" w:rsidR="00C67AB5" w:rsidRPr="009332EF" w:rsidRDefault="00C67AB5" w:rsidP="00D428D7">
                            <w:pPr>
                              <w:rPr>
                                <w:lang w:val="nl-NL"/>
                              </w:rPr>
                            </w:pPr>
                          </w:p>
                          <w:p w14:paraId="69230A6E" w14:textId="77777777" w:rsidR="00C67AB5" w:rsidRPr="009332EF" w:rsidRDefault="00C67AB5" w:rsidP="00D428D7">
                            <w:pPr>
                              <w:pStyle w:val="NormalWeb"/>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802911" id="Rechthoek: afgeronde hoeken 23" o:spid="_x0000_s1030" style="position:absolute;left:0;text-align:left;margin-left:0;margin-top:.7pt;width:394pt;height:267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5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" fillcolor="white [3201]" strokecolor="#ed7d31 [3205]" strokeweight="1pt">
                <v:stroke joinstyle="miter"/>
                <v:textbox>
                  <w:txbxContent>
                    <w:p w14:paraId="6B19B361" w14:textId="77777777" w:rsidR="00C67AB5" w:rsidRPr="009332EF" w:rsidRDefault="00C67AB5" w:rsidP="00D428D7">
                      <w:pPr>
                        <w:rPr>
                          <w:lang w:val="nl-NL"/>
                        </w:rPr>
                      </w:pPr>
                      <w:r w:rsidRPr="009332EF">
                        <w:rPr>
                          <w:rFonts w:eastAsia="Calibri"/>
                          <w:b/>
                          <w:color w:val="564C44"/>
                          <w:u w:val="single"/>
                          <w:lang w:val="nl-NL"/>
                        </w:rPr>
                        <w:t>Een producent</w:t>
                      </w:r>
                      <w:r w:rsidRPr="009332EF">
                        <w:rPr>
                          <w:lang w:val="nl-NL"/>
                        </w:rPr>
                        <w:t xml:space="preserve"> verkoopt aan een groothandelaar een gsm voor 100 euro. Hij rekent hem 21 euro btw (21%) aan, die hij overmaakt aan de administratie via zijn periodieke btw-aangifte (een verplichte aangifte voor btw-</w:t>
                      </w:r>
                      <w:proofErr w:type="spellStart"/>
                      <w:r w:rsidRPr="009332EF">
                        <w:rPr>
                          <w:lang w:val="nl-NL"/>
                        </w:rPr>
                        <w:t>plichtigen</w:t>
                      </w:r>
                      <w:proofErr w:type="spellEnd"/>
                      <w:r w:rsidRPr="009332EF">
                        <w:rPr>
                          <w:lang w:val="nl-NL"/>
                        </w:rPr>
                        <w:t>). De groothandelaar heeft de producent 121 euro betaald.</w:t>
                      </w:r>
                    </w:p>
                    <w:p w14:paraId="2381E226" w14:textId="77777777" w:rsidR="00C67AB5" w:rsidRPr="009332EF" w:rsidRDefault="00C67AB5" w:rsidP="00D428D7">
                      <w:pPr>
                        <w:rPr>
                          <w:lang w:val="nl-NL"/>
                        </w:rPr>
                      </w:pPr>
                      <w:r w:rsidRPr="009332EF">
                        <w:rPr>
                          <w:rFonts w:eastAsia="Calibri"/>
                          <w:b/>
                          <w:color w:val="564C44"/>
                          <w:u w:val="single"/>
                          <w:lang w:val="nl-NL"/>
                        </w:rPr>
                        <w:t>De groothandelaar</w:t>
                      </w:r>
                      <w:r w:rsidRPr="009332EF">
                        <w:rPr>
                          <w:lang w:val="nl-NL"/>
                        </w:rPr>
                        <w:t xml:space="preserve"> verkoopt dezelfde gsm aan een kleinhandelaar voor 120 euro, met daarop een bedrag van 25,20 euro btw (21%). In zijn periodieke btw-aangifte trekt de groothandelaar de 21 euro btw af die hij aan de producent heeft betaald en noteert hij in de rubriek "verschuldigde btw" de btw die hij aan de kleinhandelaar heeft gevraagd, namelijk 25,20 euro. De administratie krijgt het verschil, dat wil zeggen 4,20 euro. De kleinhandelaar heeft 145,20 euro betaald aan de groothandelaar.</w:t>
                      </w:r>
                    </w:p>
                    <w:p w14:paraId="48CD89FF" w14:textId="77777777" w:rsidR="00C67AB5" w:rsidRPr="009332EF" w:rsidRDefault="00C67AB5" w:rsidP="00D428D7">
                      <w:pPr>
                        <w:rPr>
                          <w:lang w:val="nl-NL"/>
                        </w:rPr>
                      </w:pPr>
                    </w:p>
                    <w:p w14:paraId="1033CC56" w14:textId="77777777" w:rsidR="00C67AB5" w:rsidRPr="009332EF" w:rsidRDefault="00C67AB5" w:rsidP="00D428D7">
                      <w:pPr>
                        <w:rPr>
                          <w:lang w:val="nl-NL"/>
                        </w:rPr>
                      </w:pPr>
                      <w:r w:rsidRPr="009332EF">
                        <w:rPr>
                          <w:rFonts w:eastAsia="Calibri"/>
                          <w:b/>
                          <w:color w:val="564C44"/>
                          <w:u w:val="single"/>
                          <w:lang w:val="nl-NL"/>
                        </w:rPr>
                        <w:t>De kleinhandelaar</w:t>
                      </w:r>
                      <w:r w:rsidRPr="009332EF">
                        <w:rPr>
                          <w:lang w:val="nl-NL"/>
                        </w:rPr>
                        <w:t xml:space="preserve"> verkoopt de gsm aan een consument voor 150 euro + 31,50 euro btw (21%). De consument betaalt dus in totaal 181,50 euro. In zijn periodieke btw-aangifte vult de kleinhandelaar de btw in die hij heeft betaald aan de leverancier, namelijk 25,20 euro. In de rubriek "verschuldigde btw" noteert hij de btw die hij aan de consument heeft gevraagd, dat wil zeggen 31,50 euro. De administratie ontvangt het verschil: 6,30 euro.</w:t>
                      </w:r>
                    </w:p>
                    <w:p w14:paraId="2E32CAC5" w14:textId="77777777" w:rsidR="00C67AB5" w:rsidRPr="009332EF" w:rsidRDefault="00C67AB5" w:rsidP="00D428D7">
                      <w:pPr>
                        <w:rPr>
                          <w:lang w:val="nl-NL"/>
                        </w:rPr>
                      </w:pPr>
                      <w:r w:rsidRPr="009332EF">
                        <w:rPr>
                          <w:lang w:val="nl-NL"/>
                        </w:rPr>
                        <w:t xml:space="preserve">De administratie heeft, via verschillende betalingen, de volgende btw ontvangen: </w:t>
                      </w:r>
                    </w:p>
                    <w:p w14:paraId="6D99C500" w14:textId="77777777" w:rsidR="00C67AB5" w:rsidRPr="009332EF" w:rsidRDefault="00C67AB5" w:rsidP="00D428D7">
                      <w:pPr>
                        <w:rPr>
                          <w:lang w:val="nl-NL"/>
                        </w:rPr>
                      </w:pPr>
                      <w:r w:rsidRPr="009332EF">
                        <w:rPr>
                          <w:lang w:val="nl-NL"/>
                        </w:rPr>
                        <w:t>21 + 4,20 + 6,30 = 31,50 euro. Dat stemt overeen met de btw die de consument heeft betaald.</w:t>
                      </w:r>
                    </w:p>
                    <w:p w14:paraId="3F277E3F" w14:textId="77777777" w:rsidR="00C67AB5" w:rsidRPr="009332EF" w:rsidRDefault="00C67AB5" w:rsidP="00D428D7">
                      <w:pPr>
                        <w:rPr>
                          <w:lang w:val="nl-NL"/>
                        </w:rPr>
                      </w:pPr>
                    </w:p>
                    <w:p w14:paraId="69230A6E" w14:textId="77777777" w:rsidR="00C67AB5" w:rsidRPr="009332EF" w:rsidRDefault="00C67AB5" w:rsidP="00D428D7">
                      <w:pPr>
                        <w:pStyle w:val="NormalWeb"/>
                        <w:rPr>
                          <w:lang w:val="nl-NL"/>
                        </w:rPr>
                      </w:pPr>
                    </w:p>
                  </w:txbxContent>
                </v:textbox>
                <w10:wrap anchorx="margin"/>
              </v:roundrect>
            </w:pict>
          </mc:Fallback>
        </mc:AlternateContent>
      </w:r>
    </w:p>
    <w:p w14:paraId="4AF7B092" w14:textId="2A51F8F6" w:rsidR="00C67AB5" w:rsidRPr="009332EF" w:rsidRDefault="00C67AB5" w:rsidP="00D428D7">
      <w:pPr>
        <w:pStyle w:val="Paragraphedeliste"/>
        <w:rPr>
          <w:lang w:val="nl-NL"/>
        </w:rPr>
      </w:pPr>
    </w:p>
    <w:p w14:paraId="1B3DA7F5" w14:textId="77777777" w:rsidR="00C67AB5" w:rsidRPr="009332EF" w:rsidRDefault="00C67AB5" w:rsidP="00D428D7">
      <w:pPr>
        <w:pStyle w:val="Paragraphedeliste"/>
        <w:rPr>
          <w:lang w:val="nl-NL"/>
        </w:rPr>
      </w:pPr>
    </w:p>
    <w:p w14:paraId="27613075" w14:textId="77777777" w:rsidR="00C67AB5" w:rsidRPr="009332EF" w:rsidRDefault="00C67AB5" w:rsidP="00D428D7">
      <w:pPr>
        <w:pStyle w:val="Paragraphedeliste"/>
        <w:rPr>
          <w:lang w:val="nl-NL"/>
        </w:rPr>
      </w:pPr>
    </w:p>
    <w:p w14:paraId="568CB2CC" w14:textId="77777777" w:rsidR="00C67AB5" w:rsidRPr="009332EF" w:rsidRDefault="00C67AB5" w:rsidP="00D428D7">
      <w:pPr>
        <w:rPr>
          <w:lang w:val="nl-NL"/>
        </w:rPr>
      </w:pPr>
    </w:p>
    <w:p w14:paraId="6EB42216" w14:textId="77777777" w:rsidR="00C67AB5" w:rsidRPr="009332EF" w:rsidRDefault="00C67AB5" w:rsidP="00D428D7">
      <w:pPr>
        <w:pStyle w:val="Paragraphedeliste"/>
        <w:rPr>
          <w:lang w:val="nl-NL"/>
        </w:rPr>
      </w:pPr>
    </w:p>
    <w:p w14:paraId="0F8C8800" w14:textId="77777777" w:rsidR="00C67AB5" w:rsidRPr="009332EF" w:rsidRDefault="00C67AB5" w:rsidP="00D428D7">
      <w:pPr>
        <w:pStyle w:val="Paragraphedeliste"/>
        <w:rPr>
          <w:lang w:val="nl-NL"/>
        </w:rPr>
      </w:pPr>
    </w:p>
    <w:p w14:paraId="1D4A31F5" w14:textId="77777777" w:rsidR="00C67AB5" w:rsidRPr="009332EF" w:rsidRDefault="00C67AB5" w:rsidP="00D428D7">
      <w:pPr>
        <w:pStyle w:val="Paragraphedeliste"/>
        <w:rPr>
          <w:lang w:val="nl-NL"/>
        </w:rPr>
      </w:pPr>
    </w:p>
    <w:p w14:paraId="426B4232" w14:textId="77777777" w:rsidR="00C67AB5" w:rsidRPr="009332EF" w:rsidRDefault="00C67AB5" w:rsidP="00D428D7">
      <w:pPr>
        <w:pStyle w:val="Paragraphedeliste"/>
        <w:rPr>
          <w:lang w:val="nl-NL"/>
        </w:rPr>
      </w:pPr>
    </w:p>
    <w:p w14:paraId="27D748DD" w14:textId="77777777" w:rsidR="00C67AB5" w:rsidRPr="009332EF" w:rsidRDefault="00C67AB5" w:rsidP="00D428D7">
      <w:pPr>
        <w:rPr>
          <w:lang w:val="nl-NL"/>
        </w:rPr>
      </w:pPr>
    </w:p>
    <w:p w14:paraId="51AD80CB" w14:textId="77777777" w:rsidR="00AE5E55" w:rsidRDefault="00AE5E55" w:rsidP="00D428D7"/>
    <w:p w14:paraId="1FC4524E" w14:textId="77777777" w:rsidR="00AE5E55" w:rsidRDefault="00AE5E55" w:rsidP="00D428D7"/>
    <w:p w14:paraId="21349890" w14:textId="77777777" w:rsidR="00AE5E55" w:rsidRDefault="00AE5E55" w:rsidP="00D428D7"/>
    <w:p w14:paraId="65E764E1" w14:textId="4009B361" w:rsidR="00C67AB5" w:rsidRDefault="00C67AB5" w:rsidP="00D4478A">
      <w:pPr>
        <w:pStyle w:val="Titre3"/>
        <w:numPr>
          <w:ilvl w:val="0"/>
          <w:numId w:val="25"/>
        </w:numPr>
      </w:pPr>
      <w:bookmarkStart w:id="21" w:name="_Toc57988887"/>
      <w:bookmarkStart w:id="22" w:name="_Toc60731813"/>
      <w:bookmarkStart w:id="23" w:name="_Toc83374768"/>
      <w:proofErr w:type="spellStart"/>
      <w:r>
        <w:t>Acci</w:t>
      </w:r>
      <w:r w:rsidRPr="00AE5E55">
        <w:t>jnzen</w:t>
      </w:r>
      <w:bookmarkEnd w:id="21"/>
      <w:bookmarkEnd w:id="22"/>
      <w:bookmarkEnd w:id="23"/>
      <w:proofErr w:type="spellEnd"/>
    </w:p>
    <w:p w14:paraId="52C86DF4" w14:textId="77777777" w:rsidR="004C2C84" w:rsidRDefault="00C67AB5" w:rsidP="00D428D7">
      <w:r>
        <w:rPr>
          <w:noProof/>
        </w:rPr>
        <w:drawing>
          <wp:inline distT="0" distB="0" distL="0" distR="0" wp14:anchorId="1BB4331D" wp14:editId="474638FE">
            <wp:extent cx="1466850" cy="2095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1720" cy="2102457"/>
                    </a:xfrm>
                    <a:prstGeom prst="rect">
                      <a:avLst/>
                    </a:prstGeom>
                    <a:noFill/>
                    <a:ln>
                      <a:noFill/>
                    </a:ln>
                  </pic:spPr>
                </pic:pic>
              </a:graphicData>
            </a:graphic>
          </wp:inline>
        </w:drawing>
      </w:r>
      <w:r w:rsidR="00AE5E55">
        <w:t xml:space="preserve">   </w:t>
      </w:r>
    </w:p>
    <w:p w14:paraId="7916057E" w14:textId="776E0526" w:rsidR="00C67AB5" w:rsidRDefault="00C67AB5" w:rsidP="00D428D7">
      <w:r>
        <w:t>Bron: De Tijd, 11 oktober 2018</w:t>
      </w:r>
    </w:p>
    <w:p w14:paraId="5CDDB958" w14:textId="2815627D" w:rsidR="00C67AB5" w:rsidRDefault="00C67AB5" w:rsidP="00D428D7">
      <w:r>
        <w:t>Accijnzen zijn belastingen op het verbruik of het gebruik van bepaalde producten:</w:t>
      </w:r>
      <w:r w:rsidRPr="004F7B30">
        <w:rPr>
          <w:lang w:val="nl-NL"/>
        </w:rPr>
        <w:tab/>
      </w:r>
      <w:r w:rsidRPr="004F7B30">
        <w:rPr>
          <w:lang w:val="nl-NL"/>
        </w:rPr>
        <w:br/>
      </w:r>
      <w:r>
        <w:t>- brandstoffen</w:t>
      </w:r>
      <w:r w:rsidRPr="004F7B30">
        <w:rPr>
          <w:lang w:val="nl-NL"/>
        </w:rPr>
        <w:tab/>
      </w:r>
      <w:r w:rsidRPr="004F7B30">
        <w:rPr>
          <w:lang w:val="nl-NL"/>
        </w:rPr>
        <w:br/>
      </w:r>
      <w:r>
        <w:t>- gefabriceerde tabak</w:t>
      </w:r>
      <w:r w:rsidRPr="004F7B30">
        <w:rPr>
          <w:lang w:val="nl-NL"/>
        </w:rPr>
        <w:tab/>
      </w:r>
      <w:r>
        <w:t xml:space="preserve"> </w:t>
      </w:r>
      <w:r w:rsidRPr="004F7B30">
        <w:rPr>
          <w:lang w:val="nl-NL"/>
        </w:rPr>
        <w:br/>
      </w:r>
      <w:r>
        <w:t>- alcohol en alcoholhoudende dranken (bier, wijn, andere gegiste dranken dan bier en wijn, tussenproducten et ethylalcohol op zich</w:t>
      </w:r>
      <w:r w:rsidR="6AA2EC8D" w:rsidRPr="2E6798C3">
        <w:t>)</w:t>
      </w:r>
      <w:r w:rsidRPr="2E6798C3">
        <w:t>.</w:t>
      </w:r>
    </w:p>
    <w:p w14:paraId="69656848" w14:textId="77777777" w:rsidR="00A43DDC" w:rsidRDefault="28564027" w:rsidP="00D428D7">
      <w:r w:rsidRPr="539147B7">
        <w:t>Met d</w:t>
      </w:r>
      <w:r w:rsidR="00C67AB5" w:rsidRPr="539147B7">
        <w:t xml:space="preserve">eze belasting </w:t>
      </w:r>
      <w:r w:rsidR="1691EA2F" w:rsidRPr="539147B7">
        <w:t xml:space="preserve">probeert </w:t>
      </w:r>
      <w:r w:rsidR="0DE18868" w:rsidRPr="539147B7">
        <w:t xml:space="preserve">de overheid </w:t>
      </w:r>
      <w:r w:rsidR="00C67AB5" w:rsidRPr="539147B7">
        <w:t xml:space="preserve">het gebruik van deze producten </w:t>
      </w:r>
      <w:r w:rsidR="00C67AB5" w:rsidRPr="539147B7" w:rsidDel="00C67AB5">
        <w:t xml:space="preserve">te </w:t>
      </w:r>
      <w:r w:rsidR="5F276002" w:rsidRPr="539147B7">
        <w:t>verminderen</w:t>
      </w:r>
      <w:r w:rsidR="00C67AB5" w:rsidRPr="539147B7">
        <w:t>. Als iets duurder is</w:t>
      </w:r>
      <w:r w:rsidR="7C619B0D" w:rsidRPr="2E6798C3">
        <w:t>,</w:t>
      </w:r>
      <w:r w:rsidR="00C67AB5" w:rsidRPr="539147B7">
        <w:t xml:space="preserve"> zal het misschien minder aantrekkelijk worden voor de consument.</w:t>
      </w:r>
      <w:bookmarkStart w:id="24" w:name="_Toc83374769"/>
      <w:r w:rsidR="00A43DDC">
        <w:br w:type="page"/>
      </w:r>
    </w:p>
    <w:p w14:paraId="74EFCDDE" w14:textId="050543EF" w:rsidR="00C67AB5" w:rsidRDefault="162AE13F" w:rsidP="00D4478A">
      <w:pPr>
        <w:pStyle w:val="Titre3"/>
        <w:numPr>
          <w:ilvl w:val="0"/>
          <w:numId w:val="25"/>
        </w:numPr>
      </w:pPr>
      <w:bookmarkStart w:id="25" w:name="_Toc57988888"/>
      <w:bookmarkStart w:id="26" w:name="_Toc60731814"/>
      <w:proofErr w:type="spellStart"/>
      <w:r>
        <w:lastRenderedPageBreak/>
        <w:t>Andere</w:t>
      </w:r>
      <w:proofErr w:type="spellEnd"/>
      <w:r>
        <w:t xml:space="preserve"> </w:t>
      </w:r>
      <w:proofErr w:type="spellStart"/>
      <w:r w:rsidR="00C67AB5">
        <w:t>belastingen</w:t>
      </w:r>
      <w:bookmarkEnd w:id="25"/>
      <w:bookmarkEnd w:id="26"/>
      <w:bookmarkEnd w:id="24"/>
      <w:proofErr w:type="spellEnd"/>
      <w:r w:rsidR="00C67AB5">
        <w:t> </w:t>
      </w:r>
    </w:p>
    <w:p w14:paraId="2EB9ABB8" w14:textId="2D7958B4" w:rsidR="00C67AB5" w:rsidRPr="009615FE" w:rsidRDefault="00C67AB5" w:rsidP="00D428D7">
      <w:r w:rsidRPr="539147B7">
        <w:t xml:space="preserve">Er bestaan nog andere soorten belastingen: verkeersbelasting, belasting op weddenschappen en kansspelen, registratierechten (belastingen die de </w:t>
      </w:r>
      <w:r w:rsidR="166297BE" w:rsidRPr="539147B7">
        <w:t xml:space="preserve">overheid </w:t>
      </w:r>
      <w:r w:rsidRPr="539147B7">
        <w:t>int bij het registreren van een akte of een inschrijving in een register: bijvoorbeeld een huurcontract, een notariële akte, een vonnis, …), enz.</w:t>
      </w:r>
    </w:p>
    <w:p w14:paraId="1BE5C1C9" w14:textId="77777777" w:rsidR="00200D14" w:rsidRDefault="00200D14" w:rsidP="00D428D7"/>
    <w:p w14:paraId="4163DA3F" w14:textId="79EACEAD" w:rsidR="00390A5B" w:rsidRDefault="00924767" w:rsidP="00D428D7">
      <w:r>
        <w:rPr>
          <w:noProof/>
        </w:rPr>
        <w:drawing>
          <wp:inline distT="0" distB="0" distL="0" distR="0" wp14:anchorId="5A1A98F6" wp14:editId="24661D8F">
            <wp:extent cx="5727700" cy="30607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7700" cy="3060700"/>
                    </a:xfrm>
                    <a:prstGeom prst="rect">
                      <a:avLst/>
                    </a:prstGeom>
                    <a:noFill/>
                    <a:ln>
                      <a:noFill/>
                    </a:ln>
                  </pic:spPr>
                </pic:pic>
              </a:graphicData>
            </a:graphic>
          </wp:inline>
        </w:drawing>
      </w:r>
    </w:p>
    <w:p w14:paraId="038AEA37" w14:textId="77777777" w:rsidR="00F656E1" w:rsidRDefault="00F656E1" w:rsidP="00D428D7">
      <w:r>
        <w:t>Ga naar Antwoordfiche 6.</w:t>
      </w:r>
    </w:p>
    <w:p w14:paraId="4007BA82" w14:textId="77777777" w:rsidR="00F656E1" w:rsidRDefault="00F656E1" w:rsidP="00D428D7"/>
    <w:p w14:paraId="49CCDDE3" w14:textId="77777777" w:rsidR="00C61041" w:rsidRDefault="00C61041" w:rsidP="00D428D7"/>
    <w:p w14:paraId="29C89EDC" w14:textId="77777777" w:rsidR="00A340FA" w:rsidRDefault="00A340FA" w:rsidP="00D428D7">
      <w:pPr>
        <w:rPr>
          <w:rFonts w:eastAsia="Times New Roman"/>
          <w:color w:val="00B0F0"/>
          <w:sz w:val="28"/>
          <w:szCs w:val="28"/>
        </w:rPr>
      </w:pPr>
      <w:r w:rsidRPr="0053650B">
        <w:rPr>
          <w:lang w:val="nl-NL"/>
        </w:rPr>
        <w:br w:type="page"/>
      </w:r>
    </w:p>
    <w:p w14:paraId="0DB68C9F" w14:textId="66A2C383" w:rsidR="00C61041" w:rsidRDefault="00C61041" w:rsidP="007622B0">
      <w:pPr>
        <w:pStyle w:val="Titre1"/>
        <w:numPr>
          <w:ilvl w:val="0"/>
          <w:numId w:val="0"/>
        </w:numPr>
        <w:ind w:left="367"/>
      </w:pPr>
      <w:bookmarkStart w:id="27" w:name="_Toc83374770"/>
      <w:r>
        <w:lastRenderedPageBreak/>
        <w:t xml:space="preserve">Infofiche </w:t>
      </w:r>
      <w:r w:rsidR="00227A73">
        <w:t>7</w:t>
      </w:r>
      <w:r>
        <w:t xml:space="preserve">: </w:t>
      </w:r>
      <w:r w:rsidR="00E37C3E">
        <w:t>Uitgaven</w:t>
      </w:r>
      <w:bookmarkEnd w:id="27"/>
    </w:p>
    <w:p w14:paraId="5A08227F" w14:textId="0552B31C" w:rsidR="00C057FE" w:rsidRPr="009332EF" w:rsidRDefault="00C057FE" w:rsidP="00D428D7">
      <w:pPr>
        <w:rPr>
          <w:noProof/>
          <w:lang w:val="nl-NL"/>
        </w:rPr>
      </w:pPr>
      <w:r w:rsidRPr="009332EF">
        <w:rPr>
          <w:noProof/>
          <w:lang w:val="nl-NL"/>
        </w:rPr>
        <w:t>Wat doet de overheid nu met het geld dat ze heeft?</w:t>
      </w:r>
    </w:p>
    <w:p w14:paraId="12C0CD5F" w14:textId="67B3A09C" w:rsidR="00B813A9" w:rsidRPr="00DC51EF" w:rsidRDefault="00C057FE" w:rsidP="00D428D7">
      <w:pPr>
        <w:rPr>
          <w:lang w:val="nl-NL"/>
        </w:rPr>
      </w:pPr>
      <w:r w:rsidRPr="539147B7">
        <w:rPr>
          <w:lang w:val="nl-NL"/>
        </w:rPr>
        <w:t xml:space="preserve">In 2021 bracht de </w:t>
      </w:r>
      <w:r w:rsidR="3A049D4B" w:rsidRPr="539147B7">
        <w:rPr>
          <w:lang w:val="nl-NL"/>
        </w:rPr>
        <w:t>f</w:t>
      </w:r>
      <w:r w:rsidR="004839F1" w:rsidRPr="539147B7">
        <w:rPr>
          <w:lang w:val="nl-NL"/>
        </w:rPr>
        <w:t xml:space="preserve">ederale </w:t>
      </w:r>
      <w:r w:rsidRPr="539147B7">
        <w:rPr>
          <w:lang w:val="nl-NL"/>
        </w:rPr>
        <w:t>overheid volgend overzicht uit op basis van cijfers van het jaar 20</w:t>
      </w:r>
      <w:r w:rsidR="00183BF5">
        <w:rPr>
          <w:lang w:val="nl-NL"/>
        </w:rPr>
        <w:t>20</w:t>
      </w:r>
      <w:r w:rsidRPr="539147B7">
        <w:rPr>
          <w:lang w:val="nl-NL"/>
        </w:rPr>
        <w:t>.</w:t>
      </w:r>
      <w:r w:rsidR="004A7B55" w:rsidRPr="539147B7">
        <w:rPr>
          <w:lang w:val="nl-NL"/>
        </w:rPr>
        <w:t xml:space="preserve"> </w:t>
      </w:r>
      <w:r w:rsidR="001B0090" w:rsidRPr="539147B7">
        <w:rPr>
          <w:lang w:val="nl-NL"/>
        </w:rPr>
        <w:t xml:space="preserve"> </w:t>
      </w:r>
      <w:r w:rsidR="2B0EA63C" w:rsidRPr="50241B2C">
        <w:rPr>
          <w:lang w:val="nl-NL"/>
        </w:rPr>
        <w:t>Dit zijn de cijfers voor alle overheden in België samen</w:t>
      </w:r>
      <w:r w:rsidR="48583E5F" w:rsidRPr="50241B2C">
        <w:rPr>
          <w:lang w:val="nl-NL"/>
        </w:rPr>
        <w:t xml:space="preserve"> en tonen hoe het budget verdeeld wordt over verschillende beleidsdomeinen (pensioenen, onderwijs,</w:t>
      </w:r>
      <w:r w:rsidR="0E0E6952" w:rsidRPr="50241B2C">
        <w:rPr>
          <w:lang w:val="nl-NL"/>
        </w:rPr>
        <w:t>…)</w:t>
      </w:r>
      <w:r w:rsidR="004852B7">
        <w:rPr>
          <w:lang w:val="nl-NL"/>
        </w:rPr>
        <w:t>.</w:t>
      </w:r>
    </w:p>
    <w:p w14:paraId="419D2A34" w14:textId="6FC5A08E" w:rsidR="00B813A9" w:rsidRDefault="00AC62C2" w:rsidP="00D428D7">
      <w:r>
        <w:rPr>
          <w:noProof/>
        </w:rPr>
        <w:drawing>
          <wp:inline distT="0" distB="0" distL="0" distR="0" wp14:anchorId="26B2C04D" wp14:editId="0B4CBF85">
            <wp:extent cx="6278440" cy="2895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355" cy="2899250"/>
                    </a:xfrm>
                    <a:prstGeom prst="rect">
                      <a:avLst/>
                    </a:prstGeom>
                    <a:noFill/>
                    <a:ln>
                      <a:noFill/>
                    </a:ln>
                  </pic:spPr>
                </pic:pic>
              </a:graphicData>
            </a:graphic>
          </wp:inline>
        </w:drawing>
      </w:r>
    </w:p>
    <w:p w14:paraId="3701BB20" w14:textId="16111AAF" w:rsidR="00B813A9" w:rsidRDefault="00B813A9" w:rsidP="00D428D7"/>
    <w:p w14:paraId="29395FE0" w14:textId="39D36146" w:rsidR="00B813A9" w:rsidRPr="002E55CC" w:rsidRDefault="00B813A9" w:rsidP="00D428D7">
      <w:pPr>
        <w:rPr>
          <w:lang w:val="nl-NL"/>
        </w:rPr>
      </w:pPr>
      <w:r w:rsidRPr="002E55CC">
        <w:rPr>
          <w:lang w:val="nl-NL"/>
        </w:rPr>
        <w:t xml:space="preserve">Bron: </w:t>
      </w:r>
      <w:r w:rsidR="002E55CC" w:rsidRPr="002E55CC">
        <w:rPr>
          <w:lang w:val="nl-NL"/>
        </w:rPr>
        <w:t>https://financien.belgium.be/sites/default/files/downloads/111-persconferentie-aangifte-2020.pdf</w:t>
      </w:r>
    </w:p>
    <w:p w14:paraId="7CD649A4" w14:textId="56D22342" w:rsidR="0038757F" w:rsidRDefault="0038757F" w:rsidP="00D4478A">
      <w:pPr>
        <w:pStyle w:val="Titre3"/>
        <w:numPr>
          <w:ilvl w:val="0"/>
          <w:numId w:val="26"/>
        </w:numPr>
        <w:rPr>
          <w:shd w:val="clear" w:color="auto" w:fill="FFFFFF"/>
        </w:rPr>
      </w:pPr>
      <w:bookmarkStart w:id="28" w:name="_Toc60731798"/>
      <w:bookmarkStart w:id="29" w:name="_Toc83374771"/>
      <w:bookmarkStart w:id="30" w:name="_Toc75859271"/>
      <w:r w:rsidRPr="00D42D6E">
        <w:rPr>
          <w:shd w:val="clear" w:color="auto" w:fill="FFFFFF"/>
        </w:rPr>
        <w:t>Wist je dat</w:t>
      </w:r>
      <w:r>
        <w:rPr>
          <w:shd w:val="clear" w:color="auto" w:fill="FFFFFF"/>
        </w:rPr>
        <w:t> ?</w:t>
      </w:r>
      <w:bookmarkEnd w:id="28"/>
      <w:bookmarkEnd w:id="29"/>
    </w:p>
    <w:p w14:paraId="43D41B1A" w14:textId="26E1A48B" w:rsidR="0038757F" w:rsidRPr="0038757F" w:rsidRDefault="0038757F" w:rsidP="00D428D7">
      <w:pPr>
        <w:rPr>
          <w:shd w:val="clear" w:color="auto" w:fill="FFFFFF"/>
          <w:lang w:val="nl-NL"/>
        </w:rPr>
      </w:pPr>
      <w:r w:rsidRPr="3DCB763C">
        <w:rPr>
          <w:shd w:val="clear" w:color="auto" w:fill="FFFFFF"/>
          <w:lang w:val="nl-NL"/>
        </w:rPr>
        <w:t xml:space="preserve">De belastingen die we betalen </w:t>
      </w:r>
      <w:r w:rsidR="63EB9DB7" w:rsidRPr="3DCB763C">
        <w:rPr>
          <w:shd w:val="clear" w:color="auto" w:fill="FFFFFF"/>
          <w:lang w:val="nl-NL"/>
        </w:rPr>
        <w:t xml:space="preserve">dus </w:t>
      </w:r>
      <w:r w:rsidRPr="3DCB763C">
        <w:rPr>
          <w:shd w:val="clear" w:color="auto" w:fill="FFFFFF"/>
          <w:lang w:val="nl-NL"/>
        </w:rPr>
        <w:t xml:space="preserve">dienen om de diensten waarvan we genieten voor een groot deel te betalen. De echte kostprijs van deze diensten zijn in werkelijkheid veel hoger dan hetgeen we </w:t>
      </w:r>
      <w:r w:rsidR="777D780C" w:rsidRPr="3DCB763C">
        <w:rPr>
          <w:shd w:val="clear" w:color="auto" w:fill="FFFFFF"/>
          <w:lang w:val="nl-NL"/>
        </w:rPr>
        <w:t>ervoor</w:t>
      </w:r>
      <w:r w:rsidRPr="3DCB763C">
        <w:rPr>
          <w:shd w:val="clear" w:color="auto" w:fill="FFFFFF"/>
          <w:lang w:val="nl-NL"/>
        </w:rPr>
        <w:t xml:space="preserve"> betalen. Zonder de tussenkomst van de overheid zouden sommige </w:t>
      </w:r>
      <w:r w:rsidR="1703D10F" w:rsidRPr="3DCB763C">
        <w:rPr>
          <w:shd w:val="clear" w:color="auto" w:fill="FFFFFF"/>
          <w:lang w:val="nl-NL"/>
        </w:rPr>
        <w:t xml:space="preserve">zaken </w:t>
      </w:r>
      <w:r w:rsidRPr="3DCB763C">
        <w:rPr>
          <w:shd w:val="clear" w:color="auto" w:fill="FFFFFF"/>
          <w:lang w:val="nl-NL"/>
        </w:rPr>
        <w:t xml:space="preserve">onbetaalbaar zijn. Terwijl we veel van die </w:t>
      </w:r>
      <w:r w:rsidR="1A7D46DB" w:rsidRPr="3DCB763C">
        <w:rPr>
          <w:shd w:val="clear" w:color="auto" w:fill="FFFFFF"/>
          <w:lang w:val="nl-NL"/>
        </w:rPr>
        <w:t xml:space="preserve">zaken </w:t>
      </w:r>
      <w:r w:rsidRPr="3DCB763C">
        <w:rPr>
          <w:shd w:val="clear" w:color="auto" w:fill="FFFFFF"/>
          <w:lang w:val="nl-NL"/>
        </w:rPr>
        <w:t>als heel normaal ervaren. En dit dus dankzij de “gemeenschappelijke spaarpot” die de overheidsmiddelen eigenlijk zijn.</w:t>
      </w:r>
    </w:p>
    <w:p w14:paraId="3B209E78" w14:textId="77777777" w:rsidR="0038757F" w:rsidRPr="00152FF8" w:rsidRDefault="0038757F" w:rsidP="00D428D7">
      <w:pPr>
        <w:pStyle w:val="Titre4"/>
        <w:rPr>
          <w:shd w:val="clear" w:color="auto" w:fill="FFFFFF"/>
          <w:lang w:val="nl-BE"/>
        </w:rPr>
      </w:pPr>
      <w:proofErr w:type="spellStart"/>
      <w:r w:rsidRPr="00454DB8">
        <w:rPr>
          <w:shd w:val="clear" w:color="auto" w:fill="FFFFFF"/>
        </w:rPr>
        <w:t>Enkele</w:t>
      </w:r>
      <w:proofErr w:type="spellEnd"/>
      <w:r w:rsidRPr="00454DB8">
        <w:rPr>
          <w:shd w:val="clear" w:color="auto" w:fill="FFFFFF"/>
        </w:rPr>
        <w:t xml:space="preserve"> </w:t>
      </w:r>
      <w:proofErr w:type="spellStart"/>
      <w:r w:rsidRPr="00454DB8">
        <w:rPr>
          <w:shd w:val="clear" w:color="auto" w:fill="FFFFFF"/>
        </w:rPr>
        <w:t>voorbeelden</w:t>
      </w:r>
      <w:proofErr w:type="spellEnd"/>
      <w:r w:rsidRPr="00454DB8">
        <w:rPr>
          <w:shd w:val="clear" w:color="auto" w:fill="FFFFFF"/>
        </w:rPr>
        <w:t xml:space="preserve"> van de </w:t>
      </w:r>
      <w:proofErr w:type="spellStart"/>
      <w:r w:rsidRPr="00454DB8">
        <w:rPr>
          <w:shd w:val="clear" w:color="auto" w:fill="FFFFFF"/>
        </w:rPr>
        <w:t>werkelijke</w:t>
      </w:r>
      <w:proofErr w:type="spellEnd"/>
      <w:r w:rsidRPr="00454DB8">
        <w:rPr>
          <w:shd w:val="clear" w:color="auto" w:fill="FFFFFF"/>
        </w:rPr>
        <w:t xml:space="preserve"> </w:t>
      </w:r>
      <w:proofErr w:type="spellStart"/>
      <w:r w:rsidRPr="00454DB8">
        <w:rPr>
          <w:shd w:val="clear" w:color="auto" w:fill="FFFFFF"/>
        </w:rPr>
        <w:t>kosten</w:t>
      </w:r>
      <w:proofErr w:type="spellEnd"/>
      <w:r w:rsidRPr="00454DB8">
        <w:rPr>
          <w:shd w:val="clear" w:color="auto" w:fill="FFFFFF"/>
        </w:rPr>
        <w:t xml:space="preserve"> (</w:t>
      </w:r>
      <w:proofErr w:type="spellStart"/>
      <w:r w:rsidRPr="00454DB8">
        <w:rPr>
          <w:shd w:val="clear" w:color="auto" w:fill="FFFFFF"/>
        </w:rPr>
        <w:t>zonder</w:t>
      </w:r>
      <w:proofErr w:type="spellEnd"/>
      <w:r w:rsidRPr="00454DB8">
        <w:rPr>
          <w:shd w:val="clear" w:color="auto" w:fill="FFFFFF"/>
        </w:rPr>
        <w:t xml:space="preserve"> </w:t>
      </w:r>
      <w:proofErr w:type="spellStart"/>
      <w:r w:rsidRPr="00454DB8">
        <w:rPr>
          <w:shd w:val="clear" w:color="auto" w:fill="FFFFFF"/>
        </w:rPr>
        <w:t>tussenkomst</w:t>
      </w:r>
      <w:proofErr w:type="spellEnd"/>
      <w:r w:rsidRPr="00454DB8">
        <w:rPr>
          <w:shd w:val="clear" w:color="auto" w:fill="FFFFFF"/>
        </w:rPr>
        <w:t xml:space="preserve"> van de </w:t>
      </w:r>
      <w:proofErr w:type="spellStart"/>
      <w:r w:rsidRPr="00454DB8">
        <w:rPr>
          <w:shd w:val="clear" w:color="auto" w:fill="FFFFFF"/>
        </w:rPr>
        <w:t>overheid</w:t>
      </w:r>
      <w:proofErr w:type="spellEnd"/>
      <w:r w:rsidRPr="00454DB8">
        <w:rPr>
          <w:shd w:val="clear" w:color="auto" w:fill="FFFFFF"/>
        </w:rPr>
        <w:t>)</w:t>
      </w:r>
      <w:r>
        <w:rPr>
          <w:rStyle w:val="Appelnotedebasdep"/>
          <w:sz w:val="24"/>
          <w:shd w:val="clear" w:color="auto" w:fill="FFFFFF"/>
        </w:rPr>
        <w:footnoteReference w:id="4"/>
      </w:r>
    </w:p>
    <w:p w14:paraId="6D6C3C41" w14:textId="6ADB834A" w:rsidR="0038757F" w:rsidRPr="00454DB8" w:rsidRDefault="0038757F" w:rsidP="00D428D7">
      <w:pPr>
        <w:rPr>
          <w:shd w:val="clear" w:color="auto" w:fill="FFFFFF"/>
        </w:rPr>
      </w:pPr>
      <w:r w:rsidRPr="3DCB763C">
        <w:rPr>
          <w:shd w:val="clear" w:color="auto" w:fill="FFFFFF"/>
        </w:rPr>
        <w:lastRenderedPageBreak/>
        <w:t xml:space="preserve">Zonder overheidsfinanciering zou zes jaar lager onderwijs in werkelijkheid ongeveer      </w:t>
      </w:r>
      <w:r w:rsidRPr="00454DB8">
        <w:rPr>
          <w:shd w:val="clear" w:color="auto" w:fill="FFFFFF"/>
        </w:rPr>
        <w:br/>
      </w:r>
      <w:r w:rsidRPr="3DCB763C">
        <w:rPr>
          <w:shd w:val="clear" w:color="auto" w:fill="FFFFFF"/>
        </w:rPr>
        <w:t>20</w:t>
      </w:r>
      <w:r w:rsidR="1BA5BA63" w:rsidRPr="3DCB763C">
        <w:rPr>
          <w:shd w:val="clear" w:color="auto" w:fill="FFFFFF"/>
        </w:rPr>
        <w:t>.</w:t>
      </w:r>
      <w:r w:rsidRPr="3DCB763C">
        <w:rPr>
          <w:shd w:val="clear" w:color="auto" w:fill="FFFFFF"/>
        </w:rPr>
        <w:t>500€ kosten, en zes jaar secundair onderwijs ongeveer 36</w:t>
      </w:r>
      <w:r w:rsidR="51253AB7" w:rsidRPr="3DCB763C">
        <w:rPr>
          <w:shd w:val="clear" w:color="auto" w:fill="FFFFFF"/>
        </w:rPr>
        <w:t>.</w:t>
      </w:r>
      <w:r w:rsidRPr="3DCB763C">
        <w:rPr>
          <w:shd w:val="clear" w:color="auto" w:fill="FFFFFF"/>
        </w:rPr>
        <w:t>000€.</w:t>
      </w:r>
    </w:p>
    <w:p w14:paraId="6C508192" w14:textId="7CD9FE63" w:rsidR="0038757F" w:rsidRPr="00454DB8" w:rsidRDefault="0038757F" w:rsidP="00D428D7">
      <w:pPr>
        <w:rPr>
          <w:shd w:val="clear" w:color="auto" w:fill="FFFFFF"/>
        </w:rPr>
      </w:pPr>
      <w:r w:rsidRPr="2E6798C3">
        <w:rPr>
          <w:shd w:val="clear" w:color="auto" w:fill="FFFFFF"/>
        </w:rPr>
        <w:t>Een volledig onderwijstraject, van de crèche tot de universiteit van iemand die een master behaalt (zonder ooit te blijven zitten) zou meer dan 100</w:t>
      </w:r>
      <w:r w:rsidR="6C6D57BC" w:rsidRPr="2E6798C3">
        <w:rPr>
          <w:shd w:val="clear" w:color="auto" w:fill="FFFFFF"/>
        </w:rPr>
        <w:t>.</w:t>
      </w:r>
      <w:r w:rsidRPr="2E6798C3">
        <w:rPr>
          <w:shd w:val="clear" w:color="auto" w:fill="FFFFFF"/>
        </w:rPr>
        <w:t>000€ kosten.</w:t>
      </w:r>
    </w:p>
    <w:p w14:paraId="6787B6E5" w14:textId="3CC4B071" w:rsidR="0038757F" w:rsidRPr="00454DB8" w:rsidRDefault="0038757F" w:rsidP="00D428D7">
      <w:pPr>
        <w:rPr>
          <w:shd w:val="clear" w:color="auto" w:fill="FFFFFF"/>
        </w:rPr>
      </w:pPr>
      <w:r w:rsidRPr="2E6798C3">
        <w:rPr>
          <w:shd w:val="clear" w:color="auto" w:fill="FFFFFF"/>
        </w:rPr>
        <w:t>Een intensieve taaltraining van drie weken zou een werkloze 1</w:t>
      </w:r>
      <w:r w:rsidR="5F5B25CD" w:rsidRPr="2E6798C3">
        <w:rPr>
          <w:shd w:val="clear" w:color="auto" w:fill="FFFFFF"/>
        </w:rPr>
        <w:t>.</w:t>
      </w:r>
      <w:r w:rsidRPr="2E6798C3">
        <w:rPr>
          <w:shd w:val="clear" w:color="auto" w:fill="FFFFFF"/>
        </w:rPr>
        <w:t>850€ kosten als hij of zij die zelf zou moeten betalen.</w:t>
      </w:r>
    </w:p>
    <w:p w14:paraId="5C806EF1" w14:textId="5EFB57B7" w:rsidR="0038757F" w:rsidRPr="00454DB8" w:rsidRDefault="0038757F" w:rsidP="00D428D7">
      <w:pPr>
        <w:rPr>
          <w:shd w:val="clear" w:color="auto" w:fill="FFFFFF"/>
        </w:rPr>
      </w:pPr>
      <w:r w:rsidRPr="2E6798C3">
        <w:rPr>
          <w:shd w:val="clear" w:color="auto" w:fill="FFFFFF"/>
        </w:rPr>
        <w:t>Een bevalling (zonder complicaties) kost een gezin vandaag ongeveer 370€. Zonder de sociale zekerheid zou de prijs ongeveer 2</w:t>
      </w:r>
      <w:r w:rsidR="356A6CDA" w:rsidRPr="2E6798C3">
        <w:rPr>
          <w:shd w:val="clear" w:color="auto" w:fill="FFFFFF"/>
        </w:rPr>
        <w:t>.</w:t>
      </w:r>
      <w:r w:rsidRPr="2E6798C3">
        <w:rPr>
          <w:shd w:val="clear" w:color="auto" w:fill="FFFFFF"/>
        </w:rPr>
        <w:t>500€ bedragen.</w:t>
      </w:r>
    </w:p>
    <w:p w14:paraId="462D0824" w14:textId="7C0D7CC3" w:rsidR="0038757F" w:rsidRPr="00454DB8" w:rsidRDefault="0038757F" w:rsidP="00D428D7">
      <w:pPr>
        <w:rPr>
          <w:shd w:val="clear" w:color="auto" w:fill="FFFFFF"/>
        </w:rPr>
      </w:pPr>
      <w:r w:rsidRPr="2E6798C3">
        <w:rPr>
          <w:shd w:val="clear" w:color="auto" w:fill="FFFFFF"/>
        </w:rPr>
        <w:t>Een knieprothese (met verblijf in een gedeelde kamer in het ziekenhuis) kost vandaag 1</w:t>
      </w:r>
      <w:r w:rsidR="218E79EF" w:rsidRPr="2E6798C3">
        <w:rPr>
          <w:shd w:val="clear" w:color="auto" w:fill="FFFFFF"/>
        </w:rPr>
        <w:t>.</w:t>
      </w:r>
      <w:r w:rsidRPr="2E6798C3">
        <w:rPr>
          <w:shd w:val="clear" w:color="auto" w:fill="FFFFFF"/>
        </w:rPr>
        <w:t>430€, tegenover 9</w:t>
      </w:r>
      <w:r w:rsidR="02F6DF07" w:rsidRPr="2E6798C3">
        <w:rPr>
          <w:shd w:val="clear" w:color="auto" w:fill="FFFFFF"/>
        </w:rPr>
        <w:t>.</w:t>
      </w:r>
      <w:r w:rsidRPr="2E6798C3">
        <w:rPr>
          <w:shd w:val="clear" w:color="auto" w:fill="FFFFFF"/>
        </w:rPr>
        <w:t>370€ zonder tussenkomst van de sociale zekerheid.</w:t>
      </w:r>
    </w:p>
    <w:p w14:paraId="489E18D5" w14:textId="2EC0FD5D" w:rsidR="0038757F" w:rsidRDefault="0038757F" w:rsidP="00D428D7">
      <w:pPr>
        <w:rPr>
          <w:shd w:val="clear" w:color="auto" w:fill="FFFFFF"/>
        </w:rPr>
      </w:pPr>
      <w:r w:rsidRPr="00454DB8">
        <w:rPr>
          <w:shd w:val="clear" w:color="auto" w:fill="FFFFFF"/>
        </w:rPr>
        <w:t>Niemand betaalt graag belastingen, niemand springt een gat in de lucht wanneer de belastingaangifte in de bus valt. Toch is iedereen blij te kunnen genieten van een goed werkend gezondheidssysteem, van bijstand in geval van een gezondheidscrisis, van gratis onderwijs, verharde wegen, drinkbaar water uit de kraan, enz.</w:t>
      </w:r>
    </w:p>
    <w:p w14:paraId="444AB3BF" w14:textId="5AE8700B" w:rsidR="00297184" w:rsidRPr="009B3AFC" w:rsidRDefault="00297184" w:rsidP="00D4478A">
      <w:pPr>
        <w:pStyle w:val="Titre3"/>
        <w:numPr>
          <w:ilvl w:val="0"/>
          <w:numId w:val="26"/>
        </w:numPr>
        <w:rPr>
          <w:shd w:val="clear" w:color="auto" w:fill="FFFFFF"/>
        </w:rPr>
      </w:pPr>
      <w:bookmarkStart w:id="31" w:name="_Toc60731802"/>
      <w:bookmarkStart w:id="32" w:name="_Toc83374772"/>
      <w:r w:rsidRPr="009B3AFC">
        <w:rPr>
          <w:shd w:val="clear" w:color="auto" w:fill="FFFFFF"/>
        </w:rPr>
        <w:t>Meer in detail</w:t>
      </w:r>
      <w:bookmarkEnd w:id="31"/>
      <w:bookmarkEnd w:id="32"/>
    </w:p>
    <w:p w14:paraId="00DE80D4" w14:textId="72205C05" w:rsidR="00297184" w:rsidRPr="002374F1" w:rsidRDefault="00297184" w:rsidP="00D428D7">
      <w:r w:rsidRPr="50241B2C">
        <w:t>Binnen verschillende beleids</w:t>
      </w:r>
      <w:r w:rsidR="12ADD7F3" w:rsidRPr="50241B2C">
        <w:t>domeinen</w:t>
      </w:r>
      <w:r w:rsidRPr="50241B2C">
        <w:t xml:space="preserve"> zijn er natuurlijk nog eens </w:t>
      </w:r>
      <w:r w:rsidR="3F9B1D09" w:rsidRPr="2E6798C3">
        <w:t xml:space="preserve">onderverdelingen. </w:t>
      </w:r>
      <w:r w:rsidRPr="50241B2C">
        <w:t xml:space="preserve"> </w:t>
      </w:r>
      <w:r w:rsidRPr="004F7B30">
        <w:rPr>
          <w:lang w:val="nl-NL"/>
        </w:rPr>
        <w:br/>
      </w:r>
      <w:r w:rsidRPr="50241B2C">
        <w:t xml:space="preserve">Hieronder vind je bijvoorbeeld de deelposten voor </w:t>
      </w:r>
      <w:r w:rsidR="6987DB38" w:rsidRPr="50241B2C">
        <w:t xml:space="preserve">het beleidsdomein </w:t>
      </w:r>
      <w:r w:rsidR="20BD2C0B" w:rsidRPr="50241B2C">
        <w:t>o</w:t>
      </w:r>
      <w:r w:rsidR="505CA8BA" w:rsidRPr="50241B2C">
        <w:t>nderwijs:</w:t>
      </w:r>
    </w:p>
    <w:p w14:paraId="018B66B5" w14:textId="17B79AB1" w:rsidR="00274EF0" w:rsidRDefault="00274EF0" w:rsidP="00D428D7">
      <w:r>
        <w:t>Ga naar Antwoordfiche 7.</w:t>
      </w:r>
    </w:p>
    <w:p w14:paraId="08AB5B8B" w14:textId="33B29710" w:rsidR="00297184" w:rsidRPr="00183BF5" w:rsidRDefault="007622B0" w:rsidP="00D428D7">
      <w:pPr>
        <w:rPr>
          <w:color w:val="9CC2E5" w:themeColor="accent5" w:themeTint="99"/>
          <w:lang w:val="nl-NL"/>
        </w:rPr>
      </w:pPr>
      <w:r>
        <w:rPr>
          <w:noProof/>
          <w:lang w:val="fr-BE"/>
        </w:rPr>
        <mc:AlternateContent>
          <mc:Choice Requires="wps">
            <w:drawing>
              <wp:anchor distT="0" distB="0" distL="114300" distR="114300" simplePos="0" relativeHeight="251658249" behindDoc="0" locked="0" layoutInCell="1" allowOverlap="1" wp14:anchorId="483E67C0" wp14:editId="18CD31B9">
                <wp:simplePos x="0" y="0"/>
                <wp:positionH relativeFrom="column">
                  <wp:posOffset>3962400</wp:posOffset>
                </wp:positionH>
                <wp:positionV relativeFrom="paragraph">
                  <wp:posOffset>3716654</wp:posOffset>
                </wp:positionV>
                <wp:extent cx="1662430" cy="561975"/>
                <wp:effectExtent l="0" t="0" r="13970" b="28575"/>
                <wp:wrapNone/>
                <wp:docPr id="16" name="Zone de texte 70"/>
                <wp:cNvGraphicFramePr/>
                <a:graphic xmlns:a="http://schemas.openxmlformats.org/drawingml/2006/main">
                  <a:graphicData uri="http://schemas.microsoft.com/office/word/2010/wordprocessingShape">
                    <wps:wsp>
                      <wps:cNvSpPr txBox="1"/>
                      <wps:spPr>
                        <a:xfrm>
                          <a:off x="0" y="0"/>
                          <a:ext cx="1662430" cy="561975"/>
                        </a:xfrm>
                        <a:prstGeom prst="roundRect">
                          <a:avLst/>
                        </a:prstGeom>
                        <a:solidFill>
                          <a:srgbClr val="6EC5E0"/>
                        </a:solidFill>
                        <a:ln w="12700">
                          <a:solidFill>
                            <a:srgbClr val="2998BB"/>
                          </a:solidFill>
                        </a:ln>
                      </wps:spPr>
                      <wps:txbx>
                        <w:txbxContent>
                          <w:p w14:paraId="04C95250" w14:textId="77777777" w:rsidR="00297184" w:rsidRPr="00297184" w:rsidRDefault="00297184" w:rsidP="00D428D7">
                            <w:pPr>
                              <w:rPr>
                                <w:lang w:val="nl-NL"/>
                              </w:rPr>
                            </w:pPr>
                            <w:r w:rsidRPr="00297184">
                              <w:rPr>
                                <w:lang w:val="nl-NL"/>
                              </w:rPr>
                              <w:t>Onderwijs waarvan het niveau niet bepaald is</w:t>
                            </w:r>
                          </w:p>
                          <w:p w14:paraId="3A6766FC" w14:textId="77777777" w:rsidR="00297184" w:rsidRPr="00297184" w:rsidRDefault="00297184" w:rsidP="00D428D7">
                            <w:pPr>
                              <w:rPr>
                                <w:lang w:val="nl-N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67C0" id="Zone de texte 70" o:spid="_x0000_s1031" style="position:absolute;margin-left:312pt;margin-top:292.65pt;width:130.9pt;height:4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" fillcolor="#6ec5e0" strokecolor="#2998bb" strokeweight="1pt">
                <v:textbox inset=",0,,0">
                  <w:txbxContent>
                    <w:p w14:paraId="04C95250" w14:textId="77777777" w:rsidR="00297184" w:rsidRPr="00297184" w:rsidRDefault="00297184" w:rsidP="00D428D7">
                      <w:pPr>
                        <w:rPr>
                          <w:lang w:val="nl-NL"/>
                        </w:rPr>
                      </w:pPr>
                      <w:r w:rsidRPr="00297184">
                        <w:rPr>
                          <w:lang w:val="nl-NL"/>
                        </w:rPr>
                        <w:t>Onderwijs waarvan het niveau niet bepaald is</w:t>
                      </w:r>
                    </w:p>
                    <w:p w14:paraId="3A6766FC" w14:textId="77777777" w:rsidR="00297184" w:rsidRPr="00297184" w:rsidRDefault="00297184" w:rsidP="00D428D7">
                      <w:pPr>
                        <w:rPr>
                          <w:lang w:val="nl-NL"/>
                        </w:rPr>
                      </w:pPr>
                    </w:p>
                  </w:txbxContent>
                </v:textbox>
              </v:roundrect>
            </w:pict>
          </mc:Fallback>
        </mc:AlternateContent>
      </w:r>
      <w:r>
        <w:rPr>
          <w:noProof/>
          <w:lang w:val="fr-BE"/>
        </w:rPr>
        <mc:AlternateContent>
          <mc:Choice Requires="wps">
            <w:drawing>
              <wp:anchor distT="0" distB="0" distL="114300" distR="114300" simplePos="0" relativeHeight="251658247" behindDoc="0" locked="0" layoutInCell="1" allowOverlap="1" wp14:anchorId="30E399F8" wp14:editId="4EA275FD">
                <wp:simplePos x="0" y="0"/>
                <wp:positionH relativeFrom="column">
                  <wp:posOffset>3962400</wp:posOffset>
                </wp:positionH>
                <wp:positionV relativeFrom="paragraph">
                  <wp:posOffset>1002030</wp:posOffset>
                </wp:positionV>
                <wp:extent cx="1662430" cy="571500"/>
                <wp:effectExtent l="0" t="0" r="13970" b="19050"/>
                <wp:wrapNone/>
                <wp:docPr id="13" name="Zone de texte 32"/>
                <wp:cNvGraphicFramePr/>
                <a:graphic xmlns:a="http://schemas.openxmlformats.org/drawingml/2006/main">
                  <a:graphicData uri="http://schemas.microsoft.com/office/word/2010/wordprocessingShape">
                    <wps:wsp>
                      <wps:cNvSpPr txBox="1"/>
                      <wps:spPr>
                        <a:xfrm>
                          <a:off x="0" y="0"/>
                          <a:ext cx="1662430" cy="571500"/>
                        </a:xfrm>
                        <a:prstGeom prst="roundRect">
                          <a:avLst/>
                        </a:prstGeom>
                        <a:solidFill>
                          <a:srgbClr val="8DD2E7"/>
                        </a:solidFill>
                        <a:ln w="9525">
                          <a:solidFill>
                            <a:srgbClr val="2998BB"/>
                          </a:solidFill>
                        </a:ln>
                      </wps:spPr>
                      <wps:txbx>
                        <w:txbxContent>
                          <w:p w14:paraId="0AF822BC" w14:textId="77777777" w:rsidR="00297184" w:rsidRPr="00B62CC7" w:rsidRDefault="00297184" w:rsidP="00D428D7">
                            <w:pPr>
                              <w:rPr>
                                <w:color w:val="538135" w:themeColor="accent6" w:themeShade="BF"/>
                                <w:lang w:val="fr-FR"/>
                              </w:rPr>
                            </w:pPr>
                            <w:bookmarkStart w:id="33" w:name="_Hlk59105846"/>
                            <w:proofErr w:type="spellStart"/>
                            <w:r>
                              <w:rPr>
                                <w:lang w:val="fr-BE"/>
                              </w:rPr>
                              <w:t>Postsecundair</w:t>
                            </w:r>
                            <w:proofErr w:type="spellEnd"/>
                            <w:r>
                              <w:rPr>
                                <w:lang w:val="fr-BE"/>
                              </w:rPr>
                              <w:t xml:space="preserve"> niet-</w:t>
                            </w:r>
                            <w:proofErr w:type="spellStart"/>
                            <w:r>
                              <w:rPr>
                                <w:lang w:val="fr-BE"/>
                              </w:rPr>
                              <w:t>hoger</w:t>
                            </w:r>
                            <w:proofErr w:type="spellEnd"/>
                            <w:r>
                              <w:rPr>
                                <w:lang w:val="fr-BE"/>
                              </w:rPr>
                              <w:t xml:space="preserve"> </w:t>
                            </w:r>
                            <w:proofErr w:type="spellStart"/>
                            <w:r>
                              <w:rPr>
                                <w:lang w:val="fr-BE"/>
                              </w:rPr>
                              <w:t>onderwijs</w:t>
                            </w:r>
                            <w:proofErr w:type="spellEnd"/>
                          </w:p>
                          <w:bookmarkEnd w:id="33"/>
                          <w:p w14:paraId="6C59381F" w14:textId="77777777" w:rsidR="00297184" w:rsidRPr="00B62CC7" w:rsidRDefault="00297184" w:rsidP="00D428D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399F8" id="Zone de texte 32" o:spid="_x0000_s1032" style="position:absolute;margin-left:312pt;margin-top:78.9pt;width:130.9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" fillcolor="#8dd2e7" strokecolor="#2998bb">
                <v:textbox>
                  <w:txbxContent>
                    <w:p w14:paraId="0AF822BC" w14:textId="77777777" w:rsidR="00297184" w:rsidRPr="00B62CC7" w:rsidRDefault="00297184" w:rsidP="00D428D7">
                      <w:pPr>
                        <w:rPr>
                          <w:color w:val="538135" w:themeColor="accent6" w:themeShade="BF"/>
                          <w:lang w:val="fr-FR"/>
                        </w:rPr>
                      </w:pPr>
                      <w:bookmarkStart w:id="34" w:name="_Hlk59105846"/>
                      <w:proofErr w:type="spellStart"/>
                      <w:r>
                        <w:rPr>
                          <w:lang w:val="fr-BE"/>
                        </w:rPr>
                        <w:t>Postsecundair</w:t>
                      </w:r>
                      <w:proofErr w:type="spellEnd"/>
                      <w:r>
                        <w:rPr>
                          <w:lang w:val="fr-BE"/>
                        </w:rPr>
                        <w:t xml:space="preserve"> niet-</w:t>
                      </w:r>
                      <w:proofErr w:type="spellStart"/>
                      <w:r>
                        <w:rPr>
                          <w:lang w:val="fr-BE"/>
                        </w:rPr>
                        <w:t>hoger</w:t>
                      </w:r>
                      <w:proofErr w:type="spellEnd"/>
                      <w:r>
                        <w:rPr>
                          <w:lang w:val="fr-BE"/>
                        </w:rPr>
                        <w:t xml:space="preserve"> </w:t>
                      </w:r>
                      <w:proofErr w:type="spellStart"/>
                      <w:r>
                        <w:rPr>
                          <w:lang w:val="fr-BE"/>
                        </w:rPr>
                        <w:t>onderwijs</w:t>
                      </w:r>
                      <w:proofErr w:type="spellEnd"/>
                    </w:p>
                    <w:bookmarkEnd w:id="34"/>
                    <w:p w14:paraId="6C59381F" w14:textId="77777777" w:rsidR="00297184" w:rsidRPr="00B62CC7" w:rsidRDefault="00297184" w:rsidP="00D428D7">
                      <w:pPr>
                        <w:rPr>
                          <w:lang w:val="fr-FR"/>
                        </w:rPr>
                      </w:pPr>
                    </w:p>
                  </w:txbxContent>
                </v:textbox>
              </v:roundrect>
            </w:pict>
          </mc:Fallback>
        </mc:AlternateContent>
      </w:r>
      <w:r>
        <w:rPr>
          <w:noProof/>
          <w:lang w:val="fr-BE"/>
        </w:rPr>
        <mc:AlternateContent>
          <mc:Choice Requires="wps">
            <w:drawing>
              <wp:anchor distT="0" distB="0" distL="114300" distR="114300" simplePos="0" relativeHeight="251658261" behindDoc="0" locked="0" layoutInCell="1" allowOverlap="1" wp14:anchorId="58A265BE" wp14:editId="07A6C9E3">
                <wp:simplePos x="0" y="0"/>
                <wp:positionH relativeFrom="column">
                  <wp:posOffset>123825</wp:posOffset>
                </wp:positionH>
                <wp:positionV relativeFrom="paragraph">
                  <wp:posOffset>2421254</wp:posOffset>
                </wp:positionV>
                <wp:extent cx="1662430" cy="542925"/>
                <wp:effectExtent l="0" t="0" r="13970" b="28575"/>
                <wp:wrapNone/>
                <wp:docPr id="54" name="Zone de texte 54"/>
                <wp:cNvGraphicFramePr/>
                <a:graphic xmlns:a="http://schemas.openxmlformats.org/drawingml/2006/main">
                  <a:graphicData uri="http://schemas.microsoft.com/office/word/2010/wordprocessingShape">
                    <wps:wsp>
                      <wps:cNvSpPr txBox="1"/>
                      <wps:spPr>
                        <a:xfrm>
                          <a:off x="0" y="0"/>
                          <a:ext cx="1662430" cy="542925"/>
                        </a:xfrm>
                        <a:prstGeom prst="roundRect">
                          <a:avLst/>
                        </a:prstGeom>
                        <a:solidFill>
                          <a:srgbClr val="97D5E9"/>
                        </a:solidFill>
                        <a:ln w="12700">
                          <a:solidFill>
                            <a:srgbClr val="2998BB"/>
                          </a:solidFill>
                        </a:ln>
                      </wps:spPr>
                      <wps:txbx>
                        <w:txbxContent>
                          <w:p w14:paraId="35614C0E" w14:textId="77777777" w:rsidR="00297184" w:rsidRPr="009A1180" w:rsidRDefault="00297184" w:rsidP="00D428D7">
                            <w:r>
                              <w:t>Onderzoek en ontwikkeling onderwijs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265BE" id="Zone de texte 54" o:spid="_x0000_s1033" style="position:absolute;margin-left:9.75pt;margin-top:190.65pt;width:130.9pt;height:4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" fillcolor="#97d5e9" strokecolor="#2998bb" strokeweight="1pt">
                <v:textbox inset=",0,,0">
                  <w:txbxContent>
                    <w:p w14:paraId="35614C0E" w14:textId="77777777" w:rsidR="00297184" w:rsidRPr="009A1180" w:rsidRDefault="00297184" w:rsidP="00D428D7">
                      <w:r>
                        <w:t>Onderzoek en ontwikkeling onderwijs</w:t>
                      </w:r>
                    </w:p>
                  </w:txbxContent>
                </v:textbox>
              </v:roundrect>
            </w:pict>
          </mc:Fallback>
        </mc:AlternateContent>
      </w:r>
      <w:r w:rsidR="00D8390C">
        <w:rPr>
          <w:noProof/>
          <w:lang w:val="fr-BE"/>
        </w:rPr>
        <mc:AlternateContent>
          <mc:Choice Requires="wps">
            <w:drawing>
              <wp:anchor distT="0" distB="0" distL="114300" distR="114300" simplePos="0" relativeHeight="251658248" behindDoc="0" locked="0" layoutInCell="1" allowOverlap="1" wp14:anchorId="26A3B6F0" wp14:editId="64B53F88">
                <wp:simplePos x="0" y="0"/>
                <wp:positionH relativeFrom="column">
                  <wp:posOffset>946150</wp:posOffset>
                </wp:positionH>
                <wp:positionV relativeFrom="paragraph">
                  <wp:posOffset>3723640</wp:posOffset>
                </wp:positionV>
                <wp:extent cx="1662430" cy="323850"/>
                <wp:effectExtent l="0" t="0" r="13970" b="19050"/>
                <wp:wrapNone/>
                <wp:docPr id="14" name="Zone de texte 66"/>
                <wp:cNvGraphicFramePr/>
                <a:graphic xmlns:a="http://schemas.openxmlformats.org/drawingml/2006/main">
                  <a:graphicData uri="http://schemas.microsoft.com/office/word/2010/wordprocessingShape">
                    <wps:wsp>
                      <wps:cNvSpPr txBox="1"/>
                      <wps:spPr>
                        <a:xfrm>
                          <a:off x="0" y="0"/>
                          <a:ext cx="1662430" cy="323850"/>
                        </a:xfrm>
                        <a:prstGeom prst="roundRect">
                          <a:avLst/>
                        </a:prstGeom>
                        <a:solidFill>
                          <a:srgbClr val="C4E7F2"/>
                        </a:solidFill>
                        <a:ln w="12700">
                          <a:solidFill>
                            <a:srgbClr val="2998BB"/>
                          </a:solidFill>
                        </a:ln>
                      </wps:spPr>
                      <wps:txbx>
                        <w:txbxContent>
                          <w:p w14:paraId="2BE6938F" w14:textId="77777777" w:rsidR="00297184" w:rsidRPr="00C0680C" w:rsidRDefault="00297184" w:rsidP="00D428D7">
                            <w:pPr>
                              <w:rPr>
                                <w:lang w:val="fr-BE"/>
                              </w:rPr>
                            </w:pPr>
                            <w:proofErr w:type="spellStart"/>
                            <w:r>
                              <w:rPr>
                                <w:lang w:val="fr-BE"/>
                              </w:rPr>
                              <w:t>Ondersteunende</w:t>
                            </w:r>
                            <w:proofErr w:type="spellEnd"/>
                            <w:r>
                              <w:rPr>
                                <w:lang w:val="fr-BE"/>
                              </w:rPr>
                              <w:t xml:space="preserve"> </w:t>
                            </w:r>
                            <w:proofErr w:type="spellStart"/>
                            <w:r>
                              <w:rPr>
                                <w:lang w:val="fr-BE"/>
                              </w:rPr>
                              <w:t>diensten</w:t>
                            </w:r>
                            <w:proofErr w:type="spellEnd"/>
                            <w:r>
                              <w:rPr>
                                <w:lang w:val="fr-BE"/>
                              </w:rPr>
                              <w:t xml:space="preserve"> </w:t>
                            </w:r>
                            <w:proofErr w:type="spellStart"/>
                            <w:r>
                              <w:rPr>
                                <w:lang w:val="fr-BE"/>
                              </w:rPr>
                              <w:t>onderwijs</w:t>
                            </w:r>
                            <w:proofErr w:type="spellEnd"/>
                          </w:p>
                          <w:p w14:paraId="47B7AFC3" w14:textId="77777777" w:rsidR="00297184" w:rsidRPr="00B62CC7" w:rsidRDefault="00297184" w:rsidP="00D428D7"/>
                          <w:p w14:paraId="6CDEAB5F" w14:textId="77777777" w:rsidR="00297184" w:rsidRDefault="00297184" w:rsidP="00D428D7"/>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3B6F0" id="Zone de texte 66" o:spid="_x0000_s1034" style="position:absolute;margin-left:74.5pt;margin-top:293.2pt;width:130.9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" fillcolor="#c4e7f2" strokecolor="#2998bb" strokeweight="1pt">
                <v:textbox inset=",0,,0">
                  <w:txbxContent>
                    <w:p w14:paraId="2BE6938F" w14:textId="77777777" w:rsidR="00297184" w:rsidRPr="00C0680C" w:rsidRDefault="00297184" w:rsidP="00D428D7">
                      <w:pPr>
                        <w:rPr>
                          <w:lang w:val="fr-BE"/>
                        </w:rPr>
                      </w:pPr>
                      <w:proofErr w:type="spellStart"/>
                      <w:r>
                        <w:rPr>
                          <w:lang w:val="fr-BE"/>
                        </w:rPr>
                        <w:t>Ondersteunende</w:t>
                      </w:r>
                      <w:proofErr w:type="spellEnd"/>
                      <w:r>
                        <w:rPr>
                          <w:lang w:val="fr-BE"/>
                        </w:rPr>
                        <w:t xml:space="preserve"> </w:t>
                      </w:r>
                      <w:proofErr w:type="spellStart"/>
                      <w:r>
                        <w:rPr>
                          <w:lang w:val="fr-BE"/>
                        </w:rPr>
                        <w:t>diensten</w:t>
                      </w:r>
                      <w:proofErr w:type="spellEnd"/>
                      <w:r>
                        <w:rPr>
                          <w:lang w:val="fr-BE"/>
                        </w:rPr>
                        <w:t xml:space="preserve"> </w:t>
                      </w:r>
                      <w:proofErr w:type="spellStart"/>
                      <w:r>
                        <w:rPr>
                          <w:lang w:val="fr-BE"/>
                        </w:rPr>
                        <w:t>onderwijs</w:t>
                      </w:r>
                      <w:proofErr w:type="spellEnd"/>
                    </w:p>
                    <w:p w14:paraId="47B7AFC3" w14:textId="77777777" w:rsidR="00297184" w:rsidRPr="00B62CC7" w:rsidRDefault="00297184" w:rsidP="00D428D7"/>
                    <w:p w14:paraId="6CDEAB5F" w14:textId="77777777" w:rsidR="00297184" w:rsidRDefault="00297184" w:rsidP="00D428D7"/>
                  </w:txbxContent>
                </v:textbox>
              </v:roundrect>
            </w:pict>
          </mc:Fallback>
        </mc:AlternateContent>
      </w:r>
      <w:r w:rsidR="00D8390C">
        <w:rPr>
          <w:noProof/>
          <w:lang w:val="fr-BE"/>
        </w:rPr>
        <mc:AlternateContent>
          <mc:Choice Requires="wps">
            <w:drawing>
              <wp:anchor distT="0" distB="0" distL="114300" distR="114300" simplePos="0" relativeHeight="251658255" behindDoc="0" locked="0" layoutInCell="1" allowOverlap="1" wp14:anchorId="2DF48417" wp14:editId="6F1121C8">
                <wp:simplePos x="0" y="0"/>
                <wp:positionH relativeFrom="column">
                  <wp:posOffset>2254250</wp:posOffset>
                </wp:positionH>
                <wp:positionV relativeFrom="paragraph">
                  <wp:posOffset>1704340</wp:posOffset>
                </wp:positionV>
                <wp:extent cx="2020570" cy="1873250"/>
                <wp:effectExtent l="0" t="0" r="17780" b="12700"/>
                <wp:wrapNone/>
                <wp:docPr id="79" name="Zone de texte 79"/>
                <wp:cNvGraphicFramePr/>
                <a:graphic xmlns:a="http://schemas.openxmlformats.org/drawingml/2006/main">
                  <a:graphicData uri="http://schemas.microsoft.com/office/word/2010/wordprocessingShape">
                    <wps:wsp>
                      <wps:cNvSpPr txBox="1"/>
                      <wps:spPr>
                        <a:xfrm>
                          <a:off x="0" y="0"/>
                          <a:ext cx="2020570" cy="1873250"/>
                        </a:xfrm>
                        <a:prstGeom prst="ellipse">
                          <a:avLst/>
                        </a:prstGeom>
                        <a:solidFill>
                          <a:srgbClr val="2998BB"/>
                        </a:solidFill>
                        <a:ln w="9525">
                          <a:solidFill>
                            <a:srgbClr val="2998BB"/>
                          </a:solidFill>
                        </a:ln>
                      </wps:spPr>
                      <wps:txbx>
                        <w:txbxContent>
                          <w:p w14:paraId="70AF8854" w14:textId="77777777" w:rsidR="00297184" w:rsidRPr="00857DD7" w:rsidRDefault="00297184" w:rsidP="00D428D7"/>
                          <w:p w14:paraId="190DF727" w14:textId="77777777" w:rsidR="00297184" w:rsidRPr="00747A18" w:rsidRDefault="00297184" w:rsidP="00D428D7"/>
                          <w:p w14:paraId="47CF57BA" w14:textId="77777777" w:rsidR="00297184" w:rsidRPr="00857DD7" w:rsidRDefault="00297184" w:rsidP="00D428D7"/>
                          <w:p w14:paraId="78655C20" w14:textId="77777777" w:rsidR="00297184" w:rsidRPr="00C0680C" w:rsidRDefault="00297184" w:rsidP="00D428D7">
                            <w:proofErr w:type="spellStart"/>
                            <w:r>
                              <w:t>Onderwijs</w:t>
                            </w:r>
                            <w:proofErr w:type="spellEnd"/>
                          </w:p>
                          <w:p w14:paraId="638C247E" w14:textId="77777777" w:rsidR="00297184" w:rsidRPr="00747A18" w:rsidRDefault="00297184" w:rsidP="00D42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8417" id="Zone de texte 79" o:spid="_x0000_s1035" style="position:absolute;margin-left:177.5pt;margin-top:134.2pt;width:159.1pt;height:14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" fillcolor="#2998bb" strokecolor="#2998bb">
                <v:textbox>
                  <w:txbxContent>
                    <w:p w14:paraId="70AF8854" w14:textId="77777777" w:rsidR="00297184" w:rsidRPr="00857DD7" w:rsidRDefault="00297184" w:rsidP="00D428D7"/>
                    <w:p w14:paraId="190DF727" w14:textId="77777777" w:rsidR="00297184" w:rsidRPr="00747A18" w:rsidRDefault="00297184" w:rsidP="00D428D7"/>
                    <w:p w14:paraId="47CF57BA" w14:textId="77777777" w:rsidR="00297184" w:rsidRPr="00857DD7" w:rsidRDefault="00297184" w:rsidP="00D428D7"/>
                    <w:p w14:paraId="78655C20" w14:textId="77777777" w:rsidR="00297184" w:rsidRPr="00C0680C" w:rsidRDefault="00297184" w:rsidP="00D428D7">
                      <w:proofErr w:type="spellStart"/>
                      <w:r>
                        <w:t>Onderwijs</w:t>
                      </w:r>
                      <w:proofErr w:type="spellEnd"/>
                    </w:p>
                    <w:p w14:paraId="638C247E" w14:textId="77777777" w:rsidR="00297184" w:rsidRPr="00747A18" w:rsidRDefault="00297184" w:rsidP="00D428D7"/>
                  </w:txbxContent>
                </v:textbox>
              </v:oval>
            </w:pict>
          </mc:Fallback>
        </mc:AlternateContent>
      </w:r>
      <w:r w:rsidR="00297184">
        <w:rPr>
          <w:noProof/>
          <w:lang w:val="fr-BE"/>
        </w:rPr>
        <mc:AlternateContent>
          <mc:Choice Requires="wps">
            <w:drawing>
              <wp:anchor distT="0" distB="0" distL="114300" distR="114300" simplePos="0" relativeHeight="251658250" behindDoc="0" locked="0" layoutInCell="1" allowOverlap="1" wp14:anchorId="7AC37700" wp14:editId="539FCEA1">
                <wp:simplePos x="0" y="0"/>
                <wp:positionH relativeFrom="column">
                  <wp:posOffset>4863465</wp:posOffset>
                </wp:positionH>
                <wp:positionV relativeFrom="paragraph">
                  <wp:posOffset>2419350</wp:posOffset>
                </wp:positionV>
                <wp:extent cx="1662430" cy="273050"/>
                <wp:effectExtent l="0" t="0" r="13970" b="12700"/>
                <wp:wrapNone/>
                <wp:docPr id="72" name="Zone de texte 72"/>
                <wp:cNvGraphicFramePr/>
                <a:graphic xmlns:a="http://schemas.openxmlformats.org/drawingml/2006/main">
                  <a:graphicData uri="http://schemas.microsoft.com/office/word/2010/wordprocessingShape">
                    <wps:wsp>
                      <wps:cNvSpPr txBox="1"/>
                      <wps:spPr>
                        <a:xfrm>
                          <a:off x="0" y="0"/>
                          <a:ext cx="1662430" cy="273050"/>
                        </a:xfrm>
                        <a:prstGeom prst="roundRect">
                          <a:avLst/>
                        </a:prstGeom>
                        <a:solidFill>
                          <a:srgbClr val="7DCBE3"/>
                        </a:solidFill>
                        <a:ln w="12700">
                          <a:solidFill>
                            <a:srgbClr val="2998BB"/>
                          </a:solidFill>
                        </a:ln>
                      </wps:spPr>
                      <wps:txbx>
                        <w:txbxContent>
                          <w:p w14:paraId="4636FDBD" w14:textId="77777777" w:rsidR="00297184" w:rsidRPr="009A1180" w:rsidRDefault="00297184" w:rsidP="00D428D7">
                            <w:r>
                              <w:t>Hoger onderwijs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37700" id="Zone de texte 72" o:spid="_x0000_s1036" style="position:absolute;margin-left:382.95pt;margin-top:190.5pt;width:130.9pt;height:2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" fillcolor="#7dcbe3" strokecolor="#2998bb" strokeweight="1pt">
                <v:textbox inset=",0,,0">
                  <w:txbxContent>
                    <w:p w14:paraId="4636FDBD" w14:textId="77777777" w:rsidR="00297184" w:rsidRPr="009A1180" w:rsidRDefault="00297184" w:rsidP="00D428D7">
                      <w:r>
                        <w:t>Hoger onderwijs</w:t>
                      </w:r>
                    </w:p>
                  </w:txbxContent>
                </v:textbox>
              </v:roundrect>
            </w:pict>
          </mc:Fallback>
        </mc:AlternateContent>
      </w:r>
      <w:r w:rsidR="00297184">
        <w:rPr>
          <w:noProof/>
          <w:lang w:val="fr-BE"/>
        </w:rPr>
        <mc:AlternateContent>
          <mc:Choice Requires="wps">
            <w:drawing>
              <wp:anchor distT="0" distB="0" distL="114300" distR="114300" simplePos="0" relativeHeight="251658260" behindDoc="0" locked="0" layoutInCell="1" allowOverlap="1" wp14:anchorId="73521CBD" wp14:editId="09830189">
                <wp:simplePos x="0" y="0"/>
                <wp:positionH relativeFrom="column">
                  <wp:posOffset>805815</wp:posOffset>
                </wp:positionH>
                <wp:positionV relativeFrom="paragraph">
                  <wp:posOffset>1089660</wp:posOffset>
                </wp:positionV>
                <wp:extent cx="1662430" cy="358775"/>
                <wp:effectExtent l="0" t="0" r="13970" b="22225"/>
                <wp:wrapNone/>
                <wp:docPr id="50" name="Zone de texte 50"/>
                <wp:cNvGraphicFramePr/>
                <a:graphic xmlns:a="http://schemas.openxmlformats.org/drawingml/2006/main">
                  <a:graphicData uri="http://schemas.microsoft.com/office/word/2010/wordprocessingShape">
                    <wps:wsp>
                      <wps:cNvSpPr txBox="1"/>
                      <wps:spPr>
                        <a:xfrm>
                          <a:off x="0" y="0"/>
                          <a:ext cx="1662430" cy="358775"/>
                        </a:xfrm>
                        <a:prstGeom prst="roundRect">
                          <a:avLst/>
                        </a:prstGeom>
                        <a:solidFill>
                          <a:srgbClr val="A3DAEB"/>
                        </a:solidFill>
                        <a:ln w="9525">
                          <a:solidFill>
                            <a:srgbClr val="2998BB"/>
                          </a:solidFill>
                        </a:ln>
                      </wps:spPr>
                      <wps:txbx>
                        <w:txbxContent>
                          <w:p w14:paraId="7790092E" w14:textId="77777777" w:rsidR="00297184" w:rsidRPr="00B62CC7" w:rsidRDefault="00297184" w:rsidP="00D428D7">
                            <w:pPr>
                              <w:rPr>
                                <w:color w:val="538135" w:themeColor="accent6" w:themeShade="BF"/>
                                <w:lang w:val="fr-FR"/>
                              </w:rPr>
                            </w:pPr>
                            <w:proofErr w:type="spellStart"/>
                            <w:r>
                              <w:rPr>
                                <w:lang w:val="fr-BE"/>
                              </w:rPr>
                              <w:t>Basisonderwijs</w:t>
                            </w:r>
                            <w:proofErr w:type="spellEnd"/>
                          </w:p>
                          <w:p w14:paraId="6BBD2856" w14:textId="77777777" w:rsidR="00297184" w:rsidRPr="00B62CC7" w:rsidRDefault="00297184" w:rsidP="00D428D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21CBD" id="Zone de texte 50" o:spid="_x0000_s1037" style="position:absolute;margin-left:63.45pt;margin-top:85.8pt;width:130.9pt;height:28.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" fillcolor="#a3daeb" strokecolor="#2998bb">
                <v:textbox>
                  <w:txbxContent>
                    <w:p w14:paraId="7790092E" w14:textId="77777777" w:rsidR="00297184" w:rsidRPr="00B62CC7" w:rsidRDefault="00297184" w:rsidP="00D428D7">
                      <w:pPr>
                        <w:rPr>
                          <w:color w:val="538135" w:themeColor="accent6" w:themeShade="BF"/>
                          <w:lang w:val="fr-FR"/>
                        </w:rPr>
                      </w:pPr>
                      <w:proofErr w:type="spellStart"/>
                      <w:r>
                        <w:rPr>
                          <w:lang w:val="fr-BE"/>
                        </w:rPr>
                        <w:t>Basisonderwijs</w:t>
                      </w:r>
                      <w:proofErr w:type="spellEnd"/>
                    </w:p>
                    <w:p w14:paraId="6BBD2856" w14:textId="77777777" w:rsidR="00297184" w:rsidRPr="00B62CC7" w:rsidRDefault="00297184" w:rsidP="00D428D7">
                      <w:pPr>
                        <w:rPr>
                          <w:lang w:val="fr-FR"/>
                        </w:rPr>
                      </w:pPr>
                    </w:p>
                  </w:txbxContent>
                </v:textbox>
              </v:roundrect>
            </w:pict>
          </mc:Fallback>
        </mc:AlternateContent>
      </w:r>
      <w:r w:rsidR="00297184">
        <w:rPr>
          <w:noProof/>
          <w:lang w:val="fr-BE"/>
        </w:rPr>
        <mc:AlternateContent>
          <mc:Choice Requires="wps">
            <w:drawing>
              <wp:anchor distT="0" distB="0" distL="114300" distR="114300" simplePos="0" relativeHeight="251658259" behindDoc="0" locked="0" layoutInCell="1" allowOverlap="1" wp14:anchorId="35287A36" wp14:editId="6CE5451A">
                <wp:simplePos x="0" y="0"/>
                <wp:positionH relativeFrom="column">
                  <wp:posOffset>3324225</wp:posOffset>
                </wp:positionH>
                <wp:positionV relativeFrom="paragraph">
                  <wp:posOffset>549275</wp:posOffset>
                </wp:positionV>
                <wp:extent cx="0" cy="1152525"/>
                <wp:effectExtent l="0" t="0" r="38100" b="9525"/>
                <wp:wrapNone/>
                <wp:docPr id="15" name="Connecteur droit 42"/>
                <wp:cNvGraphicFramePr/>
                <a:graphic xmlns:a="http://schemas.openxmlformats.org/drawingml/2006/main">
                  <a:graphicData uri="http://schemas.microsoft.com/office/word/2010/wordprocessingShape">
                    <wps:wsp>
                      <wps:cNvCnPr/>
                      <wps:spPr>
                        <a:xfrm flipV="1">
                          <a:off x="0" y="0"/>
                          <a:ext cx="0" cy="1152525"/>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p15="http://schemas.microsoft.com/office/word/2012/wordprocessingDrawing" xmlns:a14="http://schemas.microsoft.com/office/drawing/2010/main" xmlns:pic="http://schemas.openxmlformats.org/drawingml/2006/picture" xmlns:a="http://schemas.openxmlformats.org/drawingml/2006/main">
            <w:pict w14:anchorId="672CF363">
              <v:line id="Connecteur droit 42" style="position:absolute;flip:y;z-index:251672592;visibility:visible;mso-wrap-style:square;mso-wrap-distance-left:9pt;mso-wrap-distance-top:0;mso-wrap-distance-right:9pt;mso-wrap-distance-bottom:0;mso-position-horizontal:absolute;mso-position-horizontal-relative:text;mso-position-vertical:absolute;mso-position-vertical-relative:text" o:spid="_x0000_s1026" strokecolor="#2998bb" strokeweight="1.75pt" from="261.75pt,43.25pt" to="261.75pt,134pt" w14:anchorId="59FEC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">
                <v:stroke joinstyle="miter"/>
              </v:line>
            </w:pict>
          </mc:Fallback>
        </mc:AlternateContent>
      </w:r>
      <w:r w:rsidR="00297184">
        <w:rPr>
          <w:noProof/>
          <w:lang w:val="fr-BE"/>
        </w:rPr>
        <mc:AlternateContent>
          <mc:Choice Requires="wps">
            <w:drawing>
              <wp:anchor distT="0" distB="0" distL="114300" distR="114300" simplePos="0" relativeHeight="251658258" behindDoc="0" locked="0" layoutInCell="1" allowOverlap="1" wp14:anchorId="3298EE55" wp14:editId="2FFBFE55">
                <wp:simplePos x="0" y="0"/>
                <wp:positionH relativeFrom="column">
                  <wp:posOffset>2493645</wp:posOffset>
                </wp:positionH>
                <wp:positionV relativeFrom="paragraph">
                  <wp:posOffset>275590</wp:posOffset>
                </wp:positionV>
                <wp:extent cx="1662430" cy="276225"/>
                <wp:effectExtent l="0" t="0" r="13970" b="28575"/>
                <wp:wrapNone/>
                <wp:docPr id="28" name="Zone de texte 28"/>
                <wp:cNvGraphicFramePr/>
                <a:graphic xmlns:a="http://schemas.openxmlformats.org/drawingml/2006/main">
                  <a:graphicData uri="http://schemas.microsoft.com/office/word/2010/wordprocessingShape">
                    <wps:wsp>
                      <wps:cNvSpPr txBox="1"/>
                      <wps:spPr>
                        <a:xfrm>
                          <a:off x="0" y="0"/>
                          <a:ext cx="1662430" cy="276225"/>
                        </a:xfrm>
                        <a:prstGeom prst="roundRect">
                          <a:avLst/>
                        </a:prstGeom>
                        <a:solidFill>
                          <a:srgbClr val="97D5E9"/>
                        </a:solidFill>
                        <a:ln w="12700">
                          <a:solidFill>
                            <a:srgbClr val="2998BB"/>
                          </a:solidFill>
                        </a:ln>
                      </wps:spPr>
                      <wps:txbx>
                        <w:txbxContent>
                          <w:p w14:paraId="20A5DA0A" w14:textId="77777777" w:rsidR="00297184" w:rsidRPr="00B62CC7" w:rsidRDefault="00297184" w:rsidP="00D428D7">
                            <w:proofErr w:type="spellStart"/>
                            <w:r>
                              <w:t>Secundair</w:t>
                            </w:r>
                            <w:proofErr w:type="spellEnd"/>
                            <w:r>
                              <w:t xml:space="preserve"> </w:t>
                            </w:r>
                            <w:proofErr w:type="spellStart"/>
                            <w:r>
                              <w:t>onderwijs</w:t>
                            </w:r>
                            <w:proofErr w:type="spellEnd"/>
                          </w:p>
                          <w:p w14:paraId="15AA676F" w14:textId="77777777" w:rsidR="00297184" w:rsidRPr="00C72ED9" w:rsidRDefault="00297184" w:rsidP="00D428D7"/>
                          <w:p w14:paraId="454ED0D6" w14:textId="77777777" w:rsidR="00297184" w:rsidRDefault="00297184" w:rsidP="00D428D7"/>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8EE55" id="Zone de texte 28" o:spid="_x0000_s1038" style="position:absolute;margin-left:196.35pt;margin-top:21.7pt;width:130.9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" fillcolor="#97d5e9" strokecolor="#2998bb" strokeweight="1pt">
                <v:textbox inset=",0,,0">
                  <w:txbxContent>
                    <w:p w14:paraId="20A5DA0A" w14:textId="77777777" w:rsidR="00297184" w:rsidRPr="00B62CC7" w:rsidRDefault="00297184" w:rsidP="00D428D7">
                      <w:proofErr w:type="spellStart"/>
                      <w:r>
                        <w:t>Secundair</w:t>
                      </w:r>
                      <w:proofErr w:type="spellEnd"/>
                      <w:r>
                        <w:t xml:space="preserve"> </w:t>
                      </w:r>
                      <w:proofErr w:type="spellStart"/>
                      <w:r>
                        <w:t>onderwijs</w:t>
                      </w:r>
                      <w:proofErr w:type="spellEnd"/>
                    </w:p>
                    <w:p w14:paraId="15AA676F" w14:textId="77777777" w:rsidR="00297184" w:rsidRPr="00C72ED9" w:rsidRDefault="00297184" w:rsidP="00D428D7"/>
                    <w:p w14:paraId="454ED0D6" w14:textId="77777777" w:rsidR="00297184" w:rsidRDefault="00297184" w:rsidP="00D428D7"/>
                  </w:txbxContent>
                </v:textbox>
              </v:roundrect>
            </w:pict>
          </mc:Fallback>
        </mc:AlternateContent>
      </w:r>
      <w:r w:rsidR="00297184">
        <w:rPr>
          <w:noProof/>
          <w:lang w:val="fr-BE"/>
        </w:rPr>
        <mc:AlternateContent>
          <mc:Choice Requires="wps">
            <w:drawing>
              <wp:anchor distT="0" distB="0" distL="114300" distR="114300" simplePos="0" relativeHeight="251658254" behindDoc="1" locked="0" layoutInCell="1" allowOverlap="1" wp14:anchorId="7158D958" wp14:editId="7896F655">
                <wp:simplePos x="0" y="0"/>
                <wp:positionH relativeFrom="column">
                  <wp:posOffset>3702050</wp:posOffset>
                </wp:positionH>
                <wp:positionV relativeFrom="paragraph">
                  <wp:posOffset>2768601</wp:posOffset>
                </wp:positionV>
                <wp:extent cx="1184910" cy="951230"/>
                <wp:effectExtent l="0" t="0" r="34290" b="20320"/>
                <wp:wrapNone/>
                <wp:docPr id="76" name="Connecteur droit 76"/>
                <wp:cNvGraphicFramePr/>
                <a:graphic xmlns:a="http://schemas.openxmlformats.org/drawingml/2006/main">
                  <a:graphicData uri="http://schemas.microsoft.com/office/word/2010/wordprocessingShape">
                    <wps:wsp>
                      <wps:cNvCnPr/>
                      <wps:spPr>
                        <a:xfrm>
                          <a:off x="0" y="0"/>
                          <a:ext cx="1184910" cy="951230"/>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p15="http://schemas.microsoft.com/office/word/2012/wordprocessingDrawing" xmlns:a14="http://schemas.microsoft.com/office/drawing/2010/main" xmlns:pic="http://schemas.openxmlformats.org/drawingml/2006/picture" xmlns:a="http://schemas.openxmlformats.org/drawingml/2006/main">
            <w:pict w14:anchorId="5A7A9D04">
              <v:line id="Connecteur droit 76" style="position:absolute;z-index:-25164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998bb" strokeweight="1.75pt" from="291.5pt,218pt" to="384.8pt,292.9pt" w14:anchorId="03CB2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">
                <v:stroke joinstyle="miter"/>
              </v:line>
            </w:pict>
          </mc:Fallback>
        </mc:AlternateContent>
      </w:r>
      <w:r w:rsidR="00297184">
        <w:rPr>
          <w:noProof/>
          <w:lang w:val="fr-BE"/>
        </w:rPr>
        <mc:AlternateContent>
          <mc:Choice Requires="wps">
            <w:drawing>
              <wp:anchor distT="0" distB="0" distL="114300" distR="114300" simplePos="0" relativeHeight="251658253" behindDoc="1" locked="0" layoutInCell="1" allowOverlap="1" wp14:anchorId="52751456" wp14:editId="709A1203">
                <wp:simplePos x="0" y="0"/>
                <wp:positionH relativeFrom="column">
                  <wp:posOffset>1543050</wp:posOffset>
                </wp:positionH>
                <wp:positionV relativeFrom="paragraph">
                  <wp:posOffset>2692400</wp:posOffset>
                </wp:positionV>
                <wp:extent cx="1424940" cy="1146175"/>
                <wp:effectExtent l="0" t="0" r="22860" b="34925"/>
                <wp:wrapNone/>
                <wp:docPr id="75" name="Connecteur droit 75"/>
                <wp:cNvGraphicFramePr/>
                <a:graphic xmlns:a="http://schemas.openxmlformats.org/drawingml/2006/main">
                  <a:graphicData uri="http://schemas.microsoft.com/office/word/2010/wordprocessingShape">
                    <wps:wsp>
                      <wps:cNvCnPr/>
                      <wps:spPr>
                        <a:xfrm flipH="1">
                          <a:off x="0" y="0"/>
                          <a:ext cx="1424940" cy="1146175"/>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p15="http://schemas.microsoft.com/office/word/2012/wordprocessingDrawing" xmlns:a14="http://schemas.microsoft.com/office/drawing/2010/main" xmlns:pic="http://schemas.openxmlformats.org/drawingml/2006/picture" xmlns:a="http://schemas.openxmlformats.org/drawingml/2006/main">
            <w:pict w14:anchorId="60A9E923">
              <v:line id="Connecteur droit 75" style="position:absolute;flip:x;z-index:-25165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998bb" strokeweight="1.75pt" from="121.5pt,212pt" to="233.7pt,302.25pt" w14:anchorId="0BDD1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">
                <v:stroke joinstyle="miter"/>
              </v:line>
            </w:pict>
          </mc:Fallback>
        </mc:AlternateContent>
      </w:r>
      <w:r w:rsidR="00297184">
        <w:rPr>
          <w:noProof/>
          <w:lang w:val="fr-BE"/>
        </w:rPr>
        <mc:AlternateContent>
          <mc:Choice Requires="wps">
            <w:drawing>
              <wp:anchor distT="0" distB="0" distL="114300" distR="114300" simplePos="0" relativeHeight="251658251" behindDoc="1" locked="0" layoutInCell="1" allowOverlap="1" wp14:anchorId="61B1F712" wp14:editId="036062A8">
                <wp:simplePos x="0" y="0"/>
                <wp:positionH relativeFrom="column">
                  <wp:posOffset>1649730</wp:posOffset>
                </wp:positionH>
                <wp:positionV relativeFrom="paragraph">
                  <wp:posOffset>1346199</wp:posOffset>
                </wp:positionV>
                <wp:extent cx="1440180" cy="1185545"/>
                <wp:effectExtent l="0" t="0" r="26670" b="33655"/>
                <wp:wrapNone/>
                <wp:docPr id="73" name="Connecteur droit 73"/>
                <wp:cNvGraphicFramePr/>
                <a:graphic xmlns:a="http://schemas.openxmlformats.org/drawingml/2006/main">
                  <a:graphicData uri="http://schemas.microsoft.com/office/word/2010/wordprocessingShape">
                    <wps:wsp>
                      <wps:cNvCnPr/>
                      <wps:spPr>
                        <a:xfrm flipH="1" flipV="1">
                          <a:off x="0" y="0"/>
                          <a:ext cx="1440180" cy="1185545"/>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p15="http://schemas.microsoft.com/office/word/2012/wordprocessingDrawing" xmlns:a14="http://schemas.microsoft.com/office/drawing/2010/main" xmlns:pic="http://schemas.openxmlformats.org/drawingml/2006/picture" xmlns:a="http://schemas.openxmlformats.org/drawingml/2006/main">
            <w:pict w14:anchorId="647AF136">
              <v:line id="Connecteur droit 73" style="position:absolute;flip:x y;z-index:-25165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998bb" strokeweight="1.75pt" from="129.9pt,106pt" to="243.3pt,199.35pt" w14:anchorId="776A6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">
                <v:stroke joinstyle="miter"/>
              </v:line>
            </w:pict>
          </mc:Fallback>
        </mc:AlternateContent>
      </w:r>
      <w:r w:rsidR="00297184">
        <w:rPr>
          <w:noProof/>
          <w:lang w:val="fr-BE"/>
        </w:rPr>
        <mc:AlternateContent>
          <mc:Choice Requires="wps">
            <w:drawing>
              <wp:anchor distT="0" distB="0" distL="114300" distR="114300" simplePos="0" relativeHeight="251658252" behindDoc="1" locked="0" layoutInCell="1" allowOverlap="1" wp14:anchorId="23B576D6" wp14:editId="039CC53D">
                <wp:simplePos x="0" y="0"/>
                <wp:positionH relativeFrom="column">
                  <wp:posOffset>3327400</wp:posOffset>
                </wp:positionH>
                <wp:positionV relativeFrom="paragraph">
                  <wp:posOffset>1344929</wp:posOffset>
                </wp:positionV>
                <wp:extent cx="1559560" cy="1186815"/>
                <wp:effectExtent l="0" t="0" r="21590" b="32385"/>
                <wp:wrapNone/>
                <wp:docPr id="74" name="Connecteur droit 74"/>
                <wp:cNvGraphicFramePr/>
                <a:graphic xmlns:a="http://schemas.openxmlformats.org/drawingml/2006/main">
                  <a:graphicData uri="http://schemas.microsoft.com/office/word/2010/wordprocessingShape">
                    <wps:wsp>
                      <wps:cNvCnPr/>
                      <wps:spPr>
                        <a:xfrm flipV="1">
                          <a:off x="0" y="0"/>
                          <a:ext cx="1559560" cy="1186815"/>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p15="http://schemas.microsoft.com/office/word/2012/wordprocessingDrawing" xmlns:a14="http://schemas.microsoft.com/office/drawing/2010/main" xmlns:pic="http://schemas.openxmlformats.org/drawingml/2006/picture" xmlns:a="http://schemas.openxmlformats.org/drawingml/2006/main">
            <w:pict w14:anchorId="38A17EB1">
              <v:line id="Connecteur droit 74" style="position:absolute;flip:y;z-index:-25165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998bb" strokeweight="1.75pt" from="262pt,105.9pt" to="384.8pt,199.35pt" w14:anchorId="4E162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">
                <v:stroke joinstyle="miter"/>
              </v:line>
            </w:pict>
          </mc:Fallback>
        </mc:AlternateContent>
      </w:r>
      <w:r w:rsidR="00297184">
        <w:rPr>
          <w:noProof/>
          <w:lang w:val="fr-BE"/>
        </w:rPr>
        <mc:AlternateContent>
          <mc:Choice Requires="wps">
            <w:drawing>
              <wp:anchor distT="0" distB="0" distL="114300" distR="114300" simplePos="0" relativeHeight="251658257" behindDoc="1" locked="0" layoutInCell="1" allowOverlap="1" wp14:anchorId="3047724E" wp14:editId="63E8C8CA">
                <wp:simplePos x="0" y="0"/>
                <wp:positionH relativeFrom="column">
                  <wp:posOffset>3702050</wp:posOffset>
                </wp:positionH>
                <wp:positionV relativeFrom="paragraph">
                  <wp:posOffset>2533650</wp:posOffset>
                </wp:positionV>
                <wp:extent cx="1184910" cy="0"/>
                <wp:effectExtent l="0" t="0" r="0" b="0"/>
                <wp:wrapNone/>
                <wp:docPr id="83" name="Connecteur droit 83"/>
                <wp:cNvGraphicFramePr/>
                <a:graphic xmlns:a="http://schemas.openxmlformats.org/drawingml/2006/main">
                  <a:graphicData uri="http://schemas.microsoft.com/office/word/2010/wordprocessingShape">
                    <wps:wsp>
                      <wps:cNvCnPr/>
                      <wps:spPr>
                        <a:xfrm>
                          <a:off x="0" y="0"/>
                          <a:ext cx="1184910" cy="0"/>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D05B2" id="Connecteur droit 83" o:spid="_x0000_s1026" style="position:absolute;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199.5pt" to="384.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" strokecolor="#2998bb" strokeweight="1.75pt">
                <v:stroke joinstyle="miter"/>
              </v:line>
            </w:pict>
          </mc:Fallback>
        </mc:AlternateContent>
      </w:r>
      <w:r w:rsidR="00297184">
        <w:rPr>
          <w:noProof/>
          <w:lang w:val="fr-BE"/>
        </w:rPr>
        <mc:AlternateContent>
          <mc:Choice Requires="wps">
            <w:drawing>
              <wp:anchor distT="0" distB="0" distL="114300" distR="114300" simplePos="0" relativeHeight="251658256" behindDoc="1" locked="0" layoutInCell="1" allowOverlap="1" wp14:anchorId="4AA6D75F" wp14:editId="0D79D4D7">
                <wp:simplePos x="0" y="0"/>
                <wp:positionH relativeFrom="column">
                  <wp:posOffset>1543050</wp:posOffset>
                </wp:positionH>
                <wp:positionV relativeFrom="paragraph">
                  <wp:posOffset>2532380</wp:posOffset>
                </wp:positionV>
                <wp:extent cx="1211580" cy="1270"/>
                <wp:effectExtent l="0" t="0" r="26670" b="36830"/>
                <wp:wrapNone/>
                <wp:docPr id="82" name="Connecteur droit 82"/>
                <wp:cNvGraphicFramePr/>
                <a:graphic xmlns:a="http://schemas.openxmlformats.org/drawingml/2006/main">
                  <a:graphicData uri="http://schemas.microsoft.com/office/word/2010/wordprocessingShape">
                    <wps:wsp>
                      <wps:cNvCnPr/>
                      <wps:spPr>
                        <a:xfrm flipH="1" flipV="1">
                          <a:off x="0" y="0"/>
                          <a:ext cx="1211580" cy="1270"/>
                        </a:xfrm>
                        <a:prstGeom prst="line">
                          <a:avLst/>
                        </a:prstGeom>
                        <a:ln w="22225">
                          <a:solidFill>
                            <a:srgbClr val="2998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4D301" id="Connecteur droit 82" o:spid="_x0000_s1026" style="position:absolute;flip:x y;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99.4pt" to="216.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" strokecolor="#2998bb" strokeweight="1.75pt">
                <v:stroke joinstyle="miter"/>
              </v:line>
            </w:pict>
          </mc:Fallback>
        </mc:AlternateContent>
      </w:r>
      <w:r w:rsidR="00297184" w:rsidRPr="00183BF5">
        <w:rPr>
          <w:lang w:val="nl-NL"/>
        </w:rPr>
        <w:br w:type="page"/>
      </w:r>
    </w:p>
    <w:p w14:paraId="3CC49CAC" w14:textId="77777777" w:rsidR="0038757F" w:rsidRPr="00454DB8" w:rsidRDefault="0038757F" w:rsidP="00D428D7">
      <w:pPr>
        <w:rPr>
          <w:shd w:val="clear" w:color="auto" w:fill="FFFFFF"/>
        </w:rPr>
      </w:pPr>
    </w:p>
    <w:p w14:paraId="4F148650"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5EA4D9D1"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74E77D9A"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4618ED96"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7920257A"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0C48C995" w14:textId="77777777" w:rsidR="00D428D7" w:rsidRDefault="00D428D7" w:rsidP="00D428D7">
      <w:pPr>
        <w:rPr>
          <w:rStyle w:val="TitreCar"/>
          <w:rFonts w:ascii="Muoto VAR Black" w:eastAsiaTheme="majorEastAsia" w:hAnsi="Muoto VAR Black" w:cstheme="majorBidi"/>
          <w:color w:val="auto"/>
          <w:spacing w:val="-10"/>
          <w:kern w:val="28"/>
          <w:sz w:val="56"/>
          <w:szCs w:val="56"/>
          <w:lang w:val="nl-BE" w:eastAsia="en-US"/>
        </w:rPr>
      </w:pPr>
    </w:p>
    <w:p w14:paraId="16C9B3E7" w14:textId="614AC3DC" w:rsidR="0099548D" w:rsidRPr="00D428D7" w:rsidRDefault="0099548D" w:rsidP="007622B0">
      <w:pPr>
        <w:jc w:val="center"/>
        <w:rPr>
          <w:rStyle w:val="TitreCar"/>
          <w:rFonts w:ascii="Muoto VAR Black" w:eastAsiaTheme="majorEastAsia" w:hAnsi="Muoto VAR Black" w:cstheme="majorBidi"/>
          <w:color w:val="auto"/>
          <w:spacing w:val="-10"/>
          <w:kern w:val="28"/>
          <w:sz w:val="56"/>
          <w:szCs w:val="56"/>
          <w:lang w:val="nl-BE" w:eastAsia="en-US"/>
        </w:rPr>
      </w:pPr>
      <w:r w:rsidRPr="00D428D7">
        <w:rPr>
          <w:rStyle w:val="TitreCar"/>
          <w:rFonts w:ascii="Muoto VAR Black" w:eastAsiaTheme="majorEastAsia" w:hAnsi="Muoto VAR Black" w:cstheme="majorBidi"/>
          <w:color w:val="auto"/>
          <w:spacing w:val="-10"/>
          <w:kern w:val="28"/>
          <w:sz w:val="56"/>
          <w:szCs w:val="56"/>
          <w:lang w:val="nl-BE" w:eastAsia="en-US"/>
        </w:rPr>
        <w:t>De antwoordfiches</w:t>
      </w:r>
      <w:bookmarkEnd w:id="30"/>
    </w:p>
    <w:p w14:paraId="71B97A9E" w14:textId="3E234ADC" w:rsidR="003A12A7" w:rsidRDefault="003A12A7" w:rsidP="00D428D7">
      <w:r>
        <w:br w:type="page"/>
      </w:r>
    </w:p>
    <w:p w14:paraId="64631C8F" w14:textId="2B7A7644" w:rsidR="00F25C1D" w:rsidRPr="000B2008" w:rsidRDefault="00C205A6" w:rsidP="007622B0">
      <w:pPr>
        <w:pStyle w:val="Titre1"/>
        <w:numPr>
          <w:ilvl w:val="0"/>
          <w:numId w:val="0"/>
        </w:numPr>
        <w:ind w:left="367"/>
      </w:pPr>
      <w:bookmarkStart w:id="35" w:name="_Toc83374773"/>
      <w:r>
        <w:lastRenderedPageBreak/>
        <w:t>Antwoordfiche</w:t>
      </w:r>
      <w:r w:rsidR="00F25C1D" w:rsidRPr="000B2008">
        <w:t xml:space="preserve"> 1: </w:t>
      </w:r>
      <w:r w:rsidR="00312081">
        <w:t>Overheid?</w:t>
      </w:r>
      <w:bookmarkEnd w:id="35"/>
    </w:p>
    <w:p w14:paraId="100661FF" w14:textId="3F44544C" w:rsidR="00312081" w:rsidRPr="009332EF" w:rsidRDefault="00312081" w:rsidP="00D428D7">
      <w:pPr>
        <w:rPr>
          <w:shd w:val="clear" w:color="auto" w:fill="FFFFFF"/>
          <w:lang w:val="nl-NL"/>
        </w:rPr>
      </w:pPr>
      <w:r w:rsidRPr="009332EF">
        <w:rPr>
          <w:shd w:val="clear" w:color="auto" w:fill="FFFFFF"/>
          <w:lang w:val="nl-NL"/>
        </w:rPr>
        <w:t>Bekijk onderstaande afbeeldingen en los daarna de vragen op.</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764"/>
      </w:tblGrid>
      <w:tr w:rsidR="00312081" w14:paraId="137A5B4C" w14:textId="77777777" w:rsidTr="005B47C2">
        <w:tc>
          <w:tcPr>
            <w:tcW w:w="4419" w:type="dxa"/>
          </w:tcPr>
          <w:p w14:paraId="5FEA392B" w14:textId="77777777" w:rsidR="00312081" w:rsidRDefault="00312081" w:rsidP="00D428D7">
            <w:pPr>
              <w:rPr>
                <w:shd w:val="clear" w:color="auto" w:fill="FFFFFF"/>
                <w:lang w:val="fr-BE"/>
              </w:rPr>
            </w:pPr>
            <w:r>
              <w:rPr>
                <w:noProof/>
                <w:shd w:val="clear" w:color="auto" w:fill="FFFFFF"/>
                <w:lang w:val="fr-BE"/>
              </w:rPr>
              <w:drawing>
                <wp:inline distT="0" distB="0" distL="0" distR="0" wp14:anchorId="731AE0A6" wp14:editId="69294094">
                  <wp:extent cx="2868495" cy="1911350"/>
                  <wp:effectExtent l="0" t="0" r="825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s police playmobil.jf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8960" cy="1938313"/>
                          </a:xfrm>
                          <a:prstGeom prst="rect">
                            <a:avLst/>
                          </a:prstGeom>
                        </pic:spPr>
                      </pic:pic>
                    </a:graphicData>
                  </a:graphic>
                </wp:inline>
              </w:drawing>
            </w:r>
          </w:p>
        </w:tc>
        <w:tc>
          <w:tcPr>
            <w:tcW w:w="4941" w:type="dxa"/>
          </w:tcPr>
          <w:p w14:paraId="37A0160A" w14:textId="77777777" w:rsidR="00312081" w:rsidRDefault="00312081" w:rsidP="00D428D7">
            <w:pPr>
              <w:rPr>
                <w:shd w:val="clear" w:color="auto" w:fill="FFFFFF"/>
                <w:lang w:val="fr-BE"/>
              </w:rPr>
            </w:pPr>
            <w:r>
              <w:rPr>
                <w:noProof/>
                <w:shd w:val="clear" w:color="auto" w:fill="FFFFFF"/>
                <w:lang w:val="fr-BE"/>
              </w:rPr>
              <w:drawing>
                <wp:inline distT="0" distB="0" distL="0" distR="0" wp14:anchorId="6E9F6CC4" wp14:editId="751C96D5">
                  <wp:extent cx="2326640" cy="1920306"/>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go eco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9042" cy="1947049"/>
                          </a:xfrm>
                          <a:prstGeom prst="rect">
                            <a:avLst/>
                          </a:prstGeom>
                        </pic:spPr>
                      </pic:pic>
                    </a:graphicData>
                  </a:graphic>
                </wp:inline>
              </w:drawing>
            </w:r>
          </w:p>
        </w:tc>
      </w:tr>
      <w:tr w:rsidR="00312081" w14:paraId="38D6734E" w14:textId="77777777" w:rsidTr="005B47C2">
        <w:tc>
          <w:tcPr>
            <w:tcW w:w="4419" w:type="dxa"/>
          </w:tcPr>
          <w:p w14:paraId="580D2808" w14:textId="77777777" w:rsidR="00312081" w:rsidRDefault="00312081" w:rsidP="00D428D7">
            <w:pPr>
              <w:rPr>
                <w:shd w:val="clear" w:color="auto" w:fill="FFFFFF"/>
                <w:lang w:val="fr-BE"/>
              </w:rPr>
            </w:pPr>
            <w:r>
              <w:rPr>
                <w:noProof/>
                <w:shd w:val="clear" w:color="auto" w:fill="FFFFFF"/>
                <w:lang w:val="fr-BE"/>
              </w:rPr>
              <w:drawing>
                <wp:inline distT="0" distB="0" distL="0" distR="0" wp14:anchorId="64D35E7D" wp14:editId="1BDCDE05">
                  <wp:extent cx="2898337" cy="202126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3374a0a765026750c54924ec7b06fb.jpg"/>
                          <pic:cNvPicPr/>
                        </pic:nvPicPr>
                        <pic:blipFill>
                          <a:blip r:embed="rId52">
                            <a:extLst>
                              <a:ext uri="{28A0092B-C50C-407E-A947-70E740481C1C}">
                                <a14:useLocalDpi xmlns:a14="http://schemas.microsoft.com/office/drawing/2010/main" val="0"/>
                              </a:ext>
                            </a:extLst>
                          </a:blip>
                          <a:stretch>
                            <a:fillRect/>
                          </a:stretch>
                        </pic:blipFill>
                        <pic:spPr>
                          <a:xfrm>
                            <a:off x="0" y="0"/>
                            <a:ext cx="2898337" cy="2021267"/>
                          </a:xfrm>
                          <a:prstGeom prst="rect">
                            <a:avLst/>
                          </a:prstGeom>
                        </pic:spPr>
                      </pic:pic>
                    </a:graphicData>
                  </a:graphic>
                </wp:inline>
              </w:drawing>
            </w:r>
          </w:p>
        </w:tc>
        <w:tc>
          <w:tcPr>
            <w:tcW w:w="4941" w:type="dxa"/>
          </w:tcPr>
          <w:p w14:paraId="0BC5A84E" w14:textId="77777777" w:rsidR="00312081" w:rsidRDefault="00312081" w:rsidP="00D428D7">
            <w:pPr>
              <w:rPr>
                <w:shd w:val="clear" w:color="auto" w:fill="FFFFFF"/>
                <w:lang w:val="fr-BE"/>
              </w:rPr>
            </w:pPr>
            <w:r>
              <w:rPr>
                <w:noProof/>
                <w:shd w:val="clear" w:color="auto" w:fill="FFFFFF"/>
                <w:lang w:val="fr-BE"/>
              </w:rPr>
              <w:drawing>
                <wp:inline distT="0" distB="0" distL="0" distR="0" wp14:anchorId="033E1BEB" wp14:editId="00C1BF65">
                  <wp:extent cx="3258797" cy="2000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470-camion-benne-playmobil-scene3,Medium.jp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268470" cy="2006187"/>
                          </a:xfrm>
                          <a:prstGeom prst="rect">
                            <a:avLst/>
                          </a:prstGeom>
                          <a:ln>
                            <a:noFill/>
                          </a:ln>
                          <a:extLst>
                            <a:ext uri="{53640926-AAD7-44D8-BBD7-CCE9431645EC}">
                              <a14:shadowObscured xmlns:a14="http://schemas.microsoft.com/office/drawing/2010/main"/>
                            </a:ext>
                          </a:extLst>
                        </pic:spPr>
                      </pic:pic>
                    </a:graphicData>
                  </a:graphic>
                </wp:inline>
              </w:drawing>
            </w:r>
          </w:p>
        </w:tc>
      </w:tr>
      <w:tr w:rsidR="00312081" w14:paraId="5CD72AF0" w14:textId="77777777" w:rsidTr="005B47C2">
        <w:tc>
          <w:tcPr>
            <w:tcW w:w="4419" w:type="dxa"/>
          </w:tcPr>
          <w:p w14:paraId="16124F4E" w14:textId="77777777" w:rsidR="00312081" w:rsidRDefault="00312081" w:rsidP="00D428D7">
            <w:pPr>
              <w:rPr>
                <w:shd w:val="clear" w:color="auto" w:fill="FFFFFF"/>
                <w:lang w:val="fr-BE"/>
              </w:rPr>
            </w:pPr>
            <w:r>
              <w:rPr>
                <w:noProof/>
                <w:shd w:val="clear" w:color="auto" w:fill="FFFFFF"/>
                <w:lang w:val="fr-BE"/>
              </w:rPr>
              <w:drawing>
                <wp:inline distT="0" distB="0" distL="0" distR="0" wp14:anchorId="23D841F0" wp14:editId="3A666029">
                  <wp:extent cx="2743300" cy="1822450"/>
                  <wp:effectExtent l="0" t="0" r="0" b="6350"/>
                  <wp:docPr id="3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jf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8844" cy="1839420"/>
                          </a:xfrm>
                          <a:prstGeom prst="rect">
                            <a:avLst/>
                          </a:prstGeom>
                        </pic:spPr>
                      </pic:pic>
                    </a:graphicData>
                  </a:graphic>
                </wp:inline>
              </w:drawing>
            </w:r>
          </w:p>
        </w:tc>
        <w:tc>
          <w:tcPr>
            <w:tcW w:w="4941" w:type="dxa"/>
          </w:tcPr>
          <w:p w14:paraId="57792040" w14:textId="77777777" w:rsidR="00312081" w:rsidRDefault="00312081" w:rsidP="00D428D7">
            <w:pPr>
              <w:rPr>
                <w:shd w:val="clear" w:color="auto" w:fill="FFFFFF"/>
                <w:lang w:val="fr-BE"/>
              </w:rPr>
            </w:pPr>
            <w:r>
              <w:rPr>
                <w:noProof/>
                <w:shd w:val="clear" w:color="auto" w:fill="FFFFFF"/>
                <w:lang w:val="fr-BE"/>
              </w:rPr>
              <w:drawing>
                <wp:inline distT="0" distB="0" distL="0" distR="0" wp14:anchorId="0483D2A3" wp14:editId="503468D1">
                  <wp:extent cx="2813050" cy="1860291"/>
                  <wp:effectExtent l="0" t="0" r="635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outes lego.jf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27784" cy="1870035"/>
                          </a:xfrm>
                          <a:prstGeom prst="rect">
                            <a:avLst/>
                          </a:prstGeom>
                        </pic:spPr>
                      </pic:pic>
                    </a:graphicData>
                  </a:graphic>
                </wp:inline>
              </w:drawing>
            </w:r>
          </w:p>
        </w:tc>
      </w:tr>
    </w:tbl>
    <w:p w14:paraId="45972469" w14:textId="77777777" w:rsidR="00312081" w:rsidRDefault="00312081" w:rsidP="00D428D7">
      <w:pPr>
        <w:rPr>
          <w:shd w:val="clear" w:color="auto" w:fill="FFFFFF"/>
          <w:lang w:val="fr-BE"/>
        </w:rPr>
      </w:pPr>
      <w:r>
        <w:rPr>
          <w:shd w:val="clear" w:color="auto" w:fill="FFFFFF"/>
          <w:lang w:val="fr-BE"/>
        </w:rPr>
        <w:br w:type="page"/>
      </w:r>
    </w:p>
    <w:p w14:paraId="525CA736" w14:textId="77777777" w:rsidR="00312081" w:rsidRPr="002544CC" w:rsidRDefault="00312081" w:rsidP="00D4478A">
      <w:pPr>
        <w:pStyle w:val="Titre3"/>
        <w:rPr>
          <w:shd w:val="clear" w:color="auto" w:fill="FFFFFF"/>
        </w:rPr>
      </w:pPr>
      <w:bookmarkStart w:id="36" w:name="_Toc60731797"/>
      <w:bookmarkStart w:id="37" w:name="_Toc82787920"/>
      <w:bookmarkStart w:id="38" w:name="_Toc83374774"/>
      <w:r w:rsidRPr="002544CC">
        <w:rPr>
          <w:shd w:val="clear" w:color="auto" w:fill="FFFFFF"/>
        </w:rPr>
        <w:lastRenderedPageBreak/>
        <w:t>Enkele vragen</w:t>
      </w:r>
      <w:bookmarkEnd w:id="36"/>
      <w:bookmarkEnd w:id="37"/>
      <w:bookmarkEnd w:id="38"/>
      <w:r w:rsidRPr="002544CC">
        <w:rPr>
          <w:shd w:val="clear" w:color="auto" w:fill="FFFFFF"/>
        </w:rPr>
        <w:t xml:space="preserve"> </w:t>
      </w:r>
    </w:p>
    <w:p w14:paraId="47879F01" w14:textId="4A9B7BF3" w:rsidR="00312081" w:rsidRPr="009332EF" w:rsidRDefault="0026052E" w:rsidP="00D428D7">
      <w:pPr>
        <w:rPr>
          <w:shd w:val="clear" w:color="auto" w:fill="FFFFFF"/>
          <w:lang w:val="nl-NL"/>
        </w:rPr>
      </w:pPr>
      <w:r w:rsidRPr="009332EF">
        <w:rPr>
          <w:shd w:val="clear" w:color="auto" w:fill="FFFFFF"/>
          <w:lang w:val="nl-NL"/>
        </w:rPr>
        <w:t>Er is iets gemeenschappelijk aan al deze afbeeldingen. Wat</w:t>
      </w:r>
      <w:r w:rsidR="00312081" w:rsidRPr="009332EF">
        <w:rPr>
          <w:shd w:val="clear" w:color="auto" w:fill="FFFFFF"/>
          <w:lang w:val="nl-NL"/>
        </w:rPr>
        <w:t>?</w:t>
      </w:r>
    </w:p>
    <w:p w14:paraId="38EBC1C8" w14:textId="77777777" w:rsidR="00312081" w:rsidRPr="009332EF" w:rsidRDefault="00312081" w:rsidP="00D428D7">
      <w:pPr>
        <w:rPr>
          <w:shd w:val="clear" w:color="auto" w:fill="FFFFFF"/>
          <w:lang w:val="nl-NL"/>
        </w:rPr>
      </w:pPr>
      <w:r w:rsidRPr="009332EF">
        <w:rPr>
          <w:shd w:val="clear" w:color="auto" w:fill="FFFFFF"/>
          <w:lang w:val="nl-NL"/>
        </w:rPr>
        <w:tab/>
      </w:r>
    </w:p>
    <w:p w14:paraId="4775D605" w14:textId="77777777" w:rsidR="00312081" w:rsidRPr="009332EF" w:rsidRDefault="00312081" w:rsidP="00D428D7">
      <w:pPr>
        <w:rPr>
          <w:shd w:val="clear" w:color="auto" w:fill="FFFFFF"/>
          <w:lang w:val="nl-NL"/>
        </w:rPr>
      </w:pPr>
      <w:r w:rsidRPr="009332EF">
        <w:rPr>
          <w:shd w:val="clear" w:color="auto" w:fill="FFFFFF"/>
          <w:lang w:val="nl-NL"/>
        </w:rPr>
        <w:tab/>
      </w:r>
    </w:p>
    <w:p w14:paraId="0EA058C8" w14:textId="49EEFAAF" w:rsidR="00312081" w:rsidRPr="009332EF" w:rsidRDefault="00312081" w:rsidP="00D428D7">
      <w:pPr>
        <w:rPr>
          <w:shd w:val="clear" w:color="auto" w:fill="FFFFFF"/>
          <w:lang w:val="nl-NL"/>
        </w:rPr>
      </w:pPr>
      <w:r w:rsidRPr="009332EF">
        <w:rPr>
          <w:shd w:val="clear" w:color="auto" w:fill="FFFFFF"/>
          <w:lang w:val="nl-NL"/>
        </w:rPr>
        <w:tab/>
      </w:r>
    </w:p>
    <w:p w14:paraId="387AB7C4" w14:textId="77777777" w:rsidR="00312081" w:rsidRPr="009332EF" w:rsidRDefault="00312081" w:rsidP="00D428D7">
      <w:pPr>
        <w:rPr>
          <w:shd w:val="clear" w:color="auto" w:fill="FFFFFF"/>
          <w:lang w:val="nl-NL"/>
        </w:rPr>
      </w:pPr>
      <w:r w:rsidRPr="009332EF">
        <w:rPr>
          <w:shd w:val="clear" w:color="auto" w:fill="FFFFFF"/>
          <w:lang w:val="nl-NL"/>
        </w:rPr>
        <w:tab/>
      </w:r>
    </w:p>
    <w:p w14:paraId="56E89C24" w14:textId="77777777" w:rsidR="00312081" w:rsidRPr="009332EF" w:rsidRDefault="00312081" w:rsidP="00D428D7">
      <w:pPr>
        <w:rPr>
          <w:shd w:val="clear" w:color="auto" w:fill="FFFFFF"/>
          <w:lang w:val="nl-NL"/>
        </w:rPr>
      </w:pPr>
    </w:p>
    <w:p w14:paraId="34BAE4ED" w14:textId="77777777" w:rsidR="00312081" w:rsidRPr="009332EF" w:rsidRDefault="00312081" w:rsidP="00D428D7">
      <w:pPr>
        <w:rPr>
          <w:shd w:val="clear" w:color="auto" w:fill="FFFFFF"/>
          <w:lang w:val="nl-NL"/>
        </w:rPr>
      </w:pPr>
      <w:r w:rsidRPr="009332EF">
        <w:rPr>
          <w:shd w:val="clear" w:color="auto" w:fill="FFFFFF"/>
          <w:lang w:val="nl-NL"/>
        </w:rPr>
        <w:t>Moeten wij betalen voor al die diensten?</w:t>
      </w:r>
    </w:p>
    <w:p w14:paraId="00ED1565" w14:textId="77777777" w:rsidR="00312081" w:rsidRPr="009332EF" w:rsidRDefault="00312081" w:rsidP="00D428D7">
      <w:pPr>
        <w:rPr>
          <w:shd w:val="clear" w:color="auto" w:fill="FFFFFF"/>
          <w:lang w:val="nl-NL"/>
        </w:rPr>
      </w:pPr>
      <w:r w:rsidRPr="009332EF">
        <w:rPr>
          <w:shd w:val="clear" w:color="auto" w:fill="FFFFFF"/>
          <w:lang w:val="nl-NL"/>
        </w:rPr>
        <w:tab/>
      </w:r>
    </w:p>
    <w:p w14:paraId="225A6722" w14:textId="77777777" w:rsidR="00312081" w:rsidRPr="009332EF" w:rsidRDefault="00312081" w:rsidP="00D428D7">
      <w:pPr>
        <w:rPr>
          <w:shd w:val="clear" w:color="auto" w:fill="FFFFFF"/>
          <w:lang w:val="nl-NL"/>
        </w:rPr>
      </w:pPr>
      <w:r w:rsidRPr="009332EF">
        <w:rPr>
          <w:shd w:val="clear" w:color="auto" w:fill="FFFFFF"/>
          <w:lang w:val="nl-NL"/>
        </w:rPr>
        <w:tab/>
      </w:r>
    </w:p>
    <w:p w14:paraId="013359F9" w14:textId="77777777" w:rsidR="00312081" w:rsidRPr="009332EF" w:rsidRDefault="00312081" w:rsidP="00D428D7">
      <w:pPr>
        <w:rPr>
          <w:shd w:val="clear" w:color="auto" w:fill="FFFFFF"/>
          <w:lang w:val="nl-NL"/>
        </w:rPr>
      </w:pPr>
      <w:r w:rsidRPr="009332EF">
        <w:rPr>
          <w:shd w:val="clear" w:color="auto" w:fill="FFFFFF"/>
          <w:lang w:val="nl-NL"/>
        </w:rPr>
        <w:tab/>
      </w:r>
    </w:p>
    <w:p w14:paraId="2A0F6389" w14:textId="77777777" w:rsidR="00312081" w:rsidRPr="009332EF" w:rsidRDefault="00312081" w:rsidP="00D428D7">
      <w:pPr>
        <w:rPr>
          <w:shd w:val="clear" w:color="auto" w:fill="FFFFFF"/>
          <w:lang w:val="nl-NL"/>
        </w:rPr>
      </w:pPr>
    </w:p>
    <w:p w14:paraId="2B6A5833" w14:textId="77777777" w:rsidR="00312081" w:rsidRPr="009332EF" w:rsidRDefault="00312081" w:rsidP="00D428D7">
      <w:pPr>
        <w:rPr>
          <w:shd w:val="clear" w:color="auto" w:fill="FFFFFF"/>
          <w:lang w:val="nl-NL"/>
        </w:rPr>
      </w:pPr>
      <w:r w:rsidRPr="009332EF">
        <w:rPr>
          <w:shd w:val="clear" w:color="auto" w:fill="FFFFFF"/>
          <w:lang w:val="nl-NL"/>
        </w:rPr>
        <w:t>Hoe worden ze volgens jou gefinancierd?</w:t>
      </w:r>
    </w:p>
    <w:p w14:paraId="29C6668F" w14:textId="77777777" w:rsidR="00312081" w:rsidRPr="009332EF" w:rsidRDefault="00312081" w:rsidP="00D428D7">
      <w:pPr>
        <w:rPr>
          <w:shd w:val="clear" w:color="auto" w:fill="FFFFFF"/>
          <w:lang w:val="nl-NL"/>
        </w:rPr>
      </w:pPr>
      <w:r w:rsidRPr="009332EF">
        <w:rPr>
          <w:shd w:val="clear" w:color="auto" w:fill="FFFFFF"/>
          <w:lang w:val="nl-NL"/>
        </w:rPr>
        <w:tab/>
      </w:r>
    </w:p>
    <w:p w14:paraId="3B59411C" w14:textId="7013EA81" w:rsidR="00312081" w:rsidRPr="009332EF" w:rsidRDefault="00312081" w:rsidP="00D428D7">
      <w:pPr>
        <w:rPr>
          <w:shd w:val="clear" w:color="auto" w:fill="FFFFFF"/>
          <w:lang w:val="nl-NL"/>
        </w:rPr>
      </w:pPr>
      <w:r w:rsidRPr="009332EF">
        <w:rPr>
          <w:shd w:val="clear" w:color="auto" w:fill="FFFFFF"/>
          <w:lang w:val="nl-NL"/>
        </w:rPr>
        <w:tab/>
      </w:r>
    </w:p>
    <w:p w14:paraId="6A239BBF" w14:textId="77777777" w:rsidR="00312081" w:rsidRPr="009332EF" w:rsidRDefault="00312081" w:rsidP="00D428D7">
      <w:pPr>
        <w:rPr>
          <w:shd w:val="clear" w:color="auto" w:fill="FFFFFF"/>
          <w:lang w:val="nl-NL"/>
        </w:rPr>
      </w:pPr>
      <w:r w:rsidRPr="009332EF">
        <w:rPr>
          <w:shd w:val="clear" w:color="auto" w:fill="FFFFFF"/>
          <w:lang w:val="nl-NL"/>
        </w:rPr>
        <w:tab/>
      </w:r>
    </w:p>
    <w:p w14:paraId="203B3EB3" w14:textId="77777777" w:rsidR="001B55D7" w:rsidRDefault="001B55D7" w:rsidP="00D428D7">
      <w:pPr>
        <w:rPr>
          <w:rFonts w:eastAsia="Times New Roman"/>
          <w:color w:val="00B0F0"/>
          <w:sz w:val="28"/>
          <w:szCs w:val="28"/>
        </w:rPr>
      </w:pPr>
      <w:r w:rsidRPr="0053650B">
        <w:rPr>
          <w:lang w:val="nl-NL"/>
        </w:rPr>
        <w:br w:type="page"/>
      </w:r>
    </w:p>
    <w:p w14:paraId="5C4DEE61" w14:textId="01C90D3B" w:rsidR="00922593" w:rsidRPr="000B2008" w:rsidRDefault="00C205A6" w:rsidP="00185D2E">
      <w:pPr>
        <w:pStyle w:val="Titre1"/>
        <w:numPr>
          <w:ilvl w:val="0"/>
          <w:numId w:val="0"/>
        </w:numPr>
        <w:ind w:left="367"/>
      </w:pPr>
      <w:bookmarkStart w:id="39" w:name="_Toc83374775"/>
      <w:r>
        <w:lastRenderedPageBreak/>
        <w:t>Antwoordfiche</w:t>
      </w:r>
      <w:r w:rsidR="00922593" w:rsidRPr="000B2008">
        <w:t xml:space="preserve"> </w:t>
      </w:r>
      <w:r w:rsidR="00922593">
        <w:t>2</w:t>
      </w:r>
      <w:r w:rsidR="00922593" w:rsidRPr="000B2008">
        <w:t xml:space="preserve">: </w:t>
      </w:r>
      <w:r w:rsidR="00AC0CE2">
        <w:t>Federale Staat</w:t>
      </w:r>
      <w:bookmarkEnd w:id="39"/>
      <w:r w:rsidR="00AC0CE2">
        <w:t xml:space="preserve"> </w:t>
      </w:r>
    </w:p>
    <w:p w14:paraId="0B8A7288" w14:textId="23D21C43" w:rsidR="00D84059" w:rsidRPr="00D84059" w:rsidRDefault="00D84059" w:rsidP="00D428D7">
      <w:r w:rsidRPr="00D84059">
        <w:t xml:space="preserve">Vul de </w:t>
      </w:r>
      <w:r>
        <w:t>legende</w:t>
      </w:r>
      <w:r w:rsidRPr="00D84059">
        <w:t xml:space="preserve"> aan met de onderstaande termen:</w:t>
      </w:r>
    </w:p>
    <w:p w14:paraId="1F1C15CF" w14:textId="1A6AC9D9" w:rsidR="00F2205E" w:rsidRDefault="00D84059" w:rsidP="00D428D7">
      <w:r w:rsidRPr="2E6798C3">
        <w:t>Frans</w:t>
      </w:r>
      <w:r w:rsidR="54B81FF4" w:rsidRPr="2E6798C3">
        <w:t>talige</w:t>
      </w:r>
      <w:r w:rsidRPr="00D84059">
        <w:t xml:space="preserve"> Gemeenschap - Vlaamse Gemeenschap - Duitstalige Gemeenschap - Waals Gewest - Vlaams Gewest - Gewest Brussel - Federale Staat</w:t>
      </w:r>
      <w:r>
        <w:t>.</w:t>
      </w:r>
    </w:p>
    <w:p w14:paraId="5F45E59C" w14:textId="43F05371" w:rsidR="001079F7" w:rsidRDefault="006F5F79" w:rsidP="00D428D7">
      <w:r>
        <w:rPr>
          <w:noProof/>
          <w:lang w:val="fr-BE"/>
        </w:rPr>
        <w:drawing>
          <wp:inline distT="0" distB="0" distL="0" distR="0" wp14:anchorId="75BDE9D1" wp14:editId="11BFF9FB">
            <wp:extent cx="5724525" cy="659130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6591300"/>
                    </a:xfrm>
                    <a:prstGeom prst="rect">
                      <a:avLst/>
                    </a:prstGeom>
                    <a:noFill/>
                    <a:ln>
                      <a:noFill/>
                    </a:ln>
                  </pic:spPr>
                </pic:pic>
              </a:graphicData>
            </a:graphic>
          </wp:inline>
        </w:drawing>
      </w:r>
    </w:p>
    <w:p w14:paraId="6F956620" w14:textId="77777777" w:rsidR="00D84059" w:rsidRDefault="00D84059" w:rsidP="00D428D7"/>
    <w:p w14:paraId="17014A4A" w14:textId="278BB640" w:rsidR="00064224" w:rsidRDefault="00064224" w:rsidP="00D428D7">
      <w:r>
        <w:br w:type="page"/>
      </w:r>
    </w:p>
    <w:p w14:paraId="449F9E27" w14:textId="1E006977" w:rsidR="0051228A" w:rsidRDefault="0051228A" w:rsidP="00185D2E">
      <w:pPr>
        <w:pStyle w:val="Titre1"/>
        <w:numPr>
          <w:ilvl w:val="0"/>
          <w:numId w:val="0"/>
        </w:numPr>
        <w:ind w:left="367"/>
      </w:pPr>
      <w:bookmarkStart w:id="40" w:name="_Toc83374776"/>
      <w:r w:rsidRPr="00D700B6">
        <w:lastRenderedPageBreak/>
        <w:t>Antwoordfiche 3: Om welke bevoegdhe</w:t>
      </w:r>
      <w:r w:rsidR="00035570" w:rsidRPr="00D700B6">
        <w:t>i</w:t>
      </w:r>
      <w:r w:rsidRPr="00D700B6">
        <w:t>d</w:t>
      </w:r>
      <w:r w:rsidR="00DF54DE" w:rsidRPr="00D700B6">
        <w:t xml:space="preserve"> of bevoegdheden</w:t>
      </w:r>
      <w:r w:rsidRPr="00D700B6">
        <w:t xml:space="preserve"> gaat</w:t>
      </w:r>
      <w:r w:rsidR="00DF54DE" w:rsidRPr="00D700B6">
        <w:t xml:space="preserve"> het</w:t>
      </w:r>
      <w:r w:rsidRPr="00D700B6">
        <w:t xml:space="preserve">? </w:t>
      </w:r>
      <w:proofErr w:type="spellStart"/>
      <w:r w:rsidRPr="0051228A">
        <w:t>Wetgevend</w:t>
      </w:r>
      <w:proofErr w:type="spellEnd"/>
      <w:r w:rsidRPr="0051228A">
        <w:t xml:space="preserve"> of </w:t>
      </w:r>
      <w:proofErr w:type="spellStart"/>
      <w:r w:rsidRPr="0051228A">
        <w:t>uitvoerend</w:t>
      </w:r>
      <w:proofErr w:type="spellEnd"/>
      <w:r w:rsidRPr="0051228A">
        <w:t>?</w:t>
      </w:r>
      <w:bookmarkEnd w:id="40"/>
    </w:p>
    <w:p w14:paraId="7DF6A8A9" w14:textId="3DC20035" w:rsidR="00F778AB" w:rsidRDefault="00F778AB" w:rsidP="00D428D7"/>
    <w:tbl>
      <w:tblPr>
        <w:tblpPr w:leftFromText="141" w:rightFromText="141" w:vertAnchor="page" w:horzAnchor="margin" w:tblpY="3211"/>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3600"/>
      </w:tblGrid>
      <w:tr w:rsidR="008D44EE" w:rsidRPr="001142ED" w14:paraId="6B0AC6AC" w14:textId="77777777" w:rsidTr="008D44EE">
        <w:trPr>
          <w:trHeight w:val="1070"/>
        </w:trPr>
        <w:tc>
          <w:tcPr>
            <w:tcW w:w="5035" w:type="dxa"/>
            <w:shd w:val="clear" w:color="auto" w:fill="D9D9D9" w:themeFill="background1" w:themeFillShade="D9"/>
          </w:tcPr>
          <w:p w14:paraId="6BB9C48E" w14:textId="77777777" w:rsidR="008D44EE" w:rsidRPr="00D84059" w:rsidRDefault="008D44EE" w:rsidP="00D428D7">
            <w:pPr>
              <w:rPr>
                <w:lang w:val="nl-NL"/>
              </w:rPr>
            </w:pPr>
            <w:bookmarkStart w:id="41" w:name="OLE_LINK10"/>
            <w:bookmarkStart w:id="42" w:name="OLE_LINK11"/>
          </w:p>
          <w:p w14:paraId="50B6642F" w14:textId="4FE3ABBA" w:rsidR="008D44EE" w:rsidRPr="001142ED" w:rsidRDefault="00080CD4" w:rsidP="00D428D7">
            <w:r>
              <w:t xml:space="preserve">De </w:t>
            </w:r>
            <w:proofErr w:type="spellStart"/>
            <w:r>
              <w:t>situatie</w:t>
            </w:r>
            <w:proofErr w:type="spellEnd"/>
          </w:p>
        </w:tc>
        <w:tc>
          <w:tcPr>
            <w:tcW w:w="3600" w:type="dxa"/>
            <w:shd w:val="clear" w:color="auto" w:fill="D9D9D9" w:themeFill="background1" w:themeFillShade="D9"/>
          </w:tcPr>
          <w:p w14:paraId="002E4ECC" w14:textId="77777777" w:rsidR="008D44EE" w:rsidRDefault="008D44EE" w:rsidP="00D428D7"/>
          <w:p w14:paraId="0B9194EC" w14:textId="77777777" w:rsidR="008D44EE" w:rsidRPr="001142ED" w:rsidRDefault="008D44EE" w:rsidP="00D428D7">
            <w:proofErr w:type="spellStart"/>
            <w:r>
              <w:t>Welke</w:t>
            </w:r>
            <w:proofErr w:type="spellEnd"/>
            <w:r>
              <w:t xml:space="preserve"> </w:t>
            </w:r>
            <w:proofErr w:type="spellStart"/>
            <w:r>
              <w:t>macht</w:t>
            </w:r>
            <w:proofErr w:type="spellEnd"/>
            <w:r w:rsidRPr="001142ED">
              <w:t>?</w:t>
            </w:r>
          </w:p>
        </w:tc>
      </w:tr>
      <w:tr w:rsidR="008D44EE" w:rsidRPr="002B6F23" w14:paraId="4EAE17E1" w14:textId="77777777" w:rsidTr="008D44EE">
        <w:trPr>
          <w:trHeight w:val="1152"/>
        </w:trPr>
        <w:tc>
          <w:tcPr>
            <w:tcW w:w="5035" w:type="dxa"/>
            <w:shd w:val="clear" w:color="auto" w:fill="auto"/>
            <w:vAlign w:val="center"/>
          </w:tcPr>
          <w:p w14:paraId="1774B1C2" w14:textId="4F68B63E" w:rsidR="008D44EE" w:rsidRPr="002B6F23" w:rsidRDefault="008D44EE" w:rsidP="00D428D7">
            <w:pPr>
              <w:rPr>
                <w:lang w:val="nl-NL"/>
              </w:rPr>
            </w:pPr>
            <w:r w:rsidRPr="002B6F23">
              <w:rPr>
                <w:lang w:val="nl-NL"/>
              </w:rPr>
              <w:t xml:space="preserve">De minister van Onderwijs krijgt veel kritiek op de organisatie van studentenraden. </w:t>
            </w:r>
            <w:r w:rsidR="00C13E7D">
              <w:rPr>
                <w:lang w:val="nl-NL"/>
              </w:rPr>
              <w:t xml:space="preserve">Het Parlement vraagt </w:t>
            </w:r>
            <w:r w:rsidRPr="002B6F23">
              <w:rPr>
                <w:lang w:val="nl-NL"/>
              </w:rPr>
              <w:t>om zich te komen verantwoorden.</w:t>
            </w:r>
          </w:p>
        </w:tc>
        <w:tc>
          <w:tcPr>
            <w:tcW w:w="3600" w:type="dxa"/>
            <w:shd w:val="clear" w:color="auto" w:fill="auto"/>
          </w:tcPr>
          <w:p w14:paraId="72D41ECA" w14:textId="77777777" w:rsidR="008D44EE" w:rsidRPr="002B6F23" w:rsidRDefault="008D44EE" w:rsidP="00D428D7">
            <w:pPr>
              <w:rPr>
                <w:lang w:val="nl-NL"/>
              </w:rPr>
            </w:pPr>
          </w:p>
        </w:tc>
      </w:tr>
      <w:tr w:rsidR="008D44EE" w:rsidRPr="00D700B6" w14:paraId="02DCE035" w14:textId="77777777" w:rsidTr="008D44EE">
        <w:trPr>
          <w:trHeight w:val="1152"/>
        </w:trPr>
        <w:tc>
          <w:tcPr>
            <w:tcW w:w="5035" w:type="dxa"/>
            <w:shd w:val="clear" w:color="auto" w:fill="auto"/>
          </w:tcPr>
          <w:p w14:paraId="07D6ED2E" w14:textId="77777777" w:rsidR="008D44EE" w:rsidRPr="003E2A45" w:rsidRDefault="008D44EE" w:rsidP="00D428D7">
            <w:pPr>
              <w:rPr>
                <w:lang w:val="nl-NL"/>
              </w:rPr>
            </w:pPr>
            <w:r w:rsidRPr="003E2A45">
              <w:rPr>
                <w:lang w:val="nl-NL"/>
              </w:rPr>
              <w:t>De regering van het Waalse Gewest heeft de begroting voor 2022 vastgesteld.</w:t>
            </w:r>
          </w:p>
        </w:tc>
        <w:tc>
          <w:tcPr>
            <w:tcW w:w="3600" w:type="dxa"/>
            <w:shd w:val="clear" w:color="auto" w:fill="auto"/>
          </w:tcPr>
          <w:p w14:paraId="5B55BA67" w14:textId="77777777" w:rsidR="008D44EE" w:rsidRPr="003E2A45" w:rsidRDefault="008D44EE" w:rsidP="00D428D7">
            <w:pPr>
              <w:rPr>
                <w:lang w:val="nl-NL"/>
              </w:rPr>
            </w:pPr>
          </w:p>
        </w:tc>
      </w:tr>
      <w:tr w:rsidR="008D44EE" w:rsidRPr="00D700B6" w14:paraId="18DBD847" w14:textId="77777777" w:rsidTr="008D44EE">
        <w:trPr>
          <w:trHeight w:val="1152"/>
        </w:trPr>
        <w:tc>
          <w:tcPr>
            <w:tcW w:w="5035" w:type="dxa"/>
            <w:shd w:val="clear" w:color="auto" w:fill="auto"/>
          </w:tcPr>
          <w:p w14:paraId="6E91FC1C" w14:textId="77777777" w:rsidR="008D44EE" w:rsidRPr="003E2A45" w:rsidRDefault="008D44EE" w:rsidP="00D428D7">
            <w:pPr>
              <w:rPr>
                <w:lang w:val="nl-NL"/>
              </w:rPr>
            </w:pPr>
            <w:r w:rsidRPr="003E2A45">
              <w:rPr>
                <w:lang w:val="nl-NL"/>
              </w:rPr>
              <w:t>Nieuwe wet in 2011: we gebruiken de achternaam van beide ouders</w:t>
            </w:r>
            <w:r>
              <w:rPr>
                <w:lang w:val="nl-NL"/>
              </w:rPr>
              <w:t>.</w:t>
            </w:r>
          </w:p>
        </w:tc>
        <w:tc>
          <w:tcPr>
            <w:tcW w:w="3600" w:type="dxa"/>
            <w:shd w:val="clear" w:color="auto" w:fill="auto"/>
          </w:tcPr>
          <w:p w14:paraId="7181BA7A" w14:textId="77777777" w:rsidR="008D44EE" w:rsidRPr="003E2A45" w:rsidRDefault="008D44EE" w:rsidP="00D428D7">
            <w:pPr>
              <w:rPr>
                <w:lang w:val="nl-NL"/>
              </w:rPr>
            </w:pPr>
          </w:p>
        </w:tc>
      </w:tr>
      <w:tr w:rsidR="008D44EE" w:rsidRPr="00D700B6" w14:paraId="04F83407" w14:textId="77777777" w:rsidTr="008D44EE">
        <w:trPr>
          <w:trHeight w:val="1152"/>
        </w:trPr>
        <w:tc>
          <w:tcPr>
            <w:tcW w:w="5035" w:type="dxa"/>
            <w:shd w:val="clear" w:color="auto" w:fill="auto"/>
          </w:tcPr>
          <w:p w14:paraId="4504DC4E" w14:textId="77777777" w:rsidR="008D44EE" w:rsidRPr="003E2A45" w:rsidRDefault="008D44EE" w:rsidP="00D428D7">
            <w:pPr>
              <w:rPr>
                <w:lang w:val="nl-NL"/>
              </w:rPr>
            </w:pPr>
            <w:r w:rsidRPr="003E2A45">
              <w:rPr>
                <w:lang w:val="nl-NL"/>
              </w:rPr>
              <w:t>Wat is de volgorde van de achternamen van de kinderen?</w:t>
            </w:r>
          </w:p>
        </w:tc>
        <w:tc>
          <w:tcPr>
            <w:tcW w:w="3600" w:type="dxa"/>
            <w:shd w:val="clear" w:color="auto" w:fill="auto"/>
          </w:tcPr>
          <w:p w14:paraId="6684853C" w14:textId="77777777" w:rsidR="008D44EE" w:rsidRPr="003E2A45" w:rsidRDefault="008D44EE" w:rsidP="00D428D7">
            <w:pPr>
              <w:rPr>
                <w:lang w:val="nl-NL"/>
              </w:rPr>
            </w:pPr>
          </w:p>
        </w:tc>
      </w:tr>
      <w:tr w:rsidR="008D44EE" w:rsidRPr="00D700B6" w14:paraId="666DFD9A" w14:textId="77777777" w:rsidTr="008D44EE">
        <w:trPr>
          <w:trHeight w:val="1152"/>
        </w:trPr>
        <w:tc>
          <w:tcPr>
            <w:tcW w:w="5035" w:type="dxa"/>
            <w:shd w:val="clear" w:color="auto" w:fill="auto"/>
          </w:tcPr>
          <w:p w14:paraId="40F0B33B" w14:textId="459B81FC" w:rsidR="008D44EE" w:rsidRPr="003E2A45" w:rsidRDefault="008D44EE" w:rsidP="00D428D7">
            <w:pPr>
              <w:rPr>
                <w:lang w:val="nl-NL"/>
              </w:rPr>
            </w:pPr>
            <w:r w:rsidRPr="003E2A45">
              <w:rPr>
                <w:lang w:val="nl-NL"/>
              </w:rPr>
              <w:t xml:space="preserve">Het </w:t>
            </w:r>
            <w:r w:rsidR="00BF5ABF">
              <w:rPr>
                <w:lang w:val="nl-NL"/>
              </w:rPr>
              <w:t>F</w:t>
            </w:r>
            <w:r w:rsidRPr="003E2A45">
              <w:rPr>
                <w:lang w:val="nl-NL"/>
              </w:rPr>
              <w:t xml:space="preserve">ederale </w:t>
            </w:r>
            <w:r w:rsidR="00BF5ABF">
              <w:rPr>
                <w:lang w:val="nl-NL"/>
              </w:rPr>
              <w:t>P</w:t>
            </w:r>
            <w:r w:rsidRPr="003E2A45">
              <w:rPr>
                <w:lang w:val="nl-NL"/>
              </w:rPr>
              <w:t xml:space="preserve">arlement keurt de door de </w:t>
            </w:r>
            <w:r w:rsidR="00BF5ABF">
              <w:rPr>
                <w:lang w:val="nl-NL"/>
              </w:rPr>
              <w:t>F</w:t>
            </w:r>
            <w:r w:rsidRPr="003E2A45">
              <w:rPr>
                <w:lang w:val="nl-NL"/>
              </w:rPr>
              <w:t>ederale regering voorgestelde begroting goed.</w:t>
            </w:r>
          </w:p>
        </w:tc>
        <w:tc>
          <w:tcPr>
            <w:tcW w:w="3600" w:type="dxa"/>
            <w:shd w:val="clear" w:color="auto" w:fill="auto"/>
          </w:tcPr>
          <w:p w14:paraId="6D18AB3C" w14:textId="77777777" w:rsidR="008D44EE" w:rsidRPr="003E2A45" w:rsidRDefault="008D44EE" w:rsidP="00D428D7">
            <w:pPr>
              <w:rPr>
                <w:lang w:val="nl-NL"/>
              </w:rPr>
            </w:pPr>
          </w:p>
        </w:tc>
      </w:tr>
      <w:tr w:rsidR="008D44EE" w:rsidRPr="00D700B6" w14:paraId="5E1487A4" w14:textId="77777777" w:rsidTr="008D44EE">
        <w:trPr>
          <w:trHeight w:val="1152"/>
        </w:trPr>
        <w:tc>
          <w:tcPr>
            <w:tcW w:w="5035" w:type="dxa"/>
            <w:shd w:val="clear" w:color="auto" w:fill="auto"/>
          </w:tcPr>
          <w:p w14:paraId="24A6F0DD" w14:textId="4126603C" w:rsidR="008D44EE" w:rsidRPr="003E2A45" w:rsidRDefault="008D44EE" w:rsidP="00D428D7">
            <w:pPr>
              <w:rPr>
                <w:lang w:val="nl-NL"/>
              </w:rPr>
            </w:pPr>
            <w:r w:rsidRPr="003E2A45">
              <w:rPr>
                <w:lang w:val="nl-NL"/>
              </w:rPr>
              <w:t>Sinds 2018 is</w:t>
            </w:r>
            <w:r w:rsidR="001340A5">
              <w:rPr>
                <w:lang w:val="nl-NL"/>
              </w:rPr>
              <w:t xml:space="preserve"> er</w:t>
            </w:r>
            <w:r w:rsidRPr="003E2A45">
              <w:rPr>
                <w:lang w:val="nl-NL"/>
              </w:rPr>
              <w:t xml:space="preserve"> in Brussel een lage-emissiezone (LEZ).</w:t>
            </w:r>
          </w:p>
        </w:tc>
        <w:tc>
          <w:tcPr>
            <w:tcW w:w="3600" w:type="dxa"/>
            <w:shd w:val="clear" w:color="auto" w:fill="auto"/>
          </w:tcPr>
          <w:p w14:paraId="337301B0" w14:textId="77777777" w:rsidR="008D44EE" w:rsidRPr="003E2A45" w:rsidRDefault="008D44EE" w:rsidP="00D428D7">
            <w:pPr>
              <w:rPr>
                <w:lang w:val="nl-NL"/>
              </w:rPr>
            </w:pPr>
          </w:p>
        </w:tc>
      </w:tr>
      <w:tr w:rsidR="008D44EE" w:rsidRPr="00D700B6" w14:paraId="422D5C87" w14:textId="77777777" w:rsidTr="008D44EE">
        <w:trPr>
          <w:trHeight w:val="1152"/>
        </w:trPr>
        <w:tc>
          <w:tcPr>
            <w:tcW w:w="5035" w:type="dxa"/>
            <w:shd w:val="clear" w:color="auto" w:fill="auto"/>
          </w:tcPr>
          <w:p w14:paraId="54A47C16" w14:textId="5BF71A2B" w:rsidR="008D44EE" w:rsidRPr="003E2A45" w:rsidRDefault="008D44EE" w:rsidP="00D428D7">
            <w:pPr>
              <w:rPr>
                <w:lang w:val="nl-NL"/>
              </w:rPr>
            </w:pPr>
            <w:r w:rsidRPr="003E2A45">
              <w:rPr>
                <w:lang w:val="nl-NL"/>
              </w:rPr>
              <w:t xml:space="preserve">Vanaf 2022 moeten Euro 4-dieselvoertuigen, </w:t>
            </w:r>
            <w:r w:rsidR="006B6B76">
              <w:rPr>
                <w:lang w:val="nl-NL"/>
              </w:rPr>
              <w:t xml:space="preserve">die </w:t>
            </w:r>
            <w:r w:rsidRPr="003E2A45">
              <w:rPr>
                <w:lang w:val="nl-NL"/>
              </w:rPr>
              <w:t>ingeschreven</w:t>
            </w:r>
            <w:r w:rsidR="006B6B76">
              <w:rPr>
                <w:lang w:val="nl-NL"/>
              </w:rPr>
              <w:t xml:space="preserve"> zijn</w:t>
            </w:r>
            <w:r w:rsidRPr="003E2A45">
              <w:rPr>
                <w:lang w:val="nl-NL"/>
              </w:rPr>
              <w:t xml:space="preserve"> voor 1/1/11, betalen om toegang te krijgen tot het Brussels Hoofdstedelijk Gewest.</w:t>
            </w:r>
          </w:p>
        </w:tc>
        <w:tc>
          <w:tcPr>
            <w:tcW w:w="3600" w:type="dxa"/>
            <w:shd w:val="clear" w:color="auto" w:fill="auto"/>
          </w:tcPr>
          <w:p w14:paraId="45394C35" w14:textId="77777777" w:rsidR="008D44EE" w:rsidRPr="003E2A45" w:rsidRDefault="008D44EE" w:rsidP="00D428D7">
            <w:pPr>
              <w:rPr>
                <w:lang w:val="nl-NL"/>
              </w:rPr>
            </w:pPr>
          </w:p>
        </w:tc>
      </w:tr>
      <w:tr w:rsidR="008D44EE" w:rsidRPr="00D700B6" w14:paraId="615AD27A" w14:textId="77777777" w:rsidTr="008D44EE">
        <w:trPr>
          <w:trHeight w:val="1152"/>
        </w:trPr>
        <w:tc>
          <w:tcPr>
            <w:tcW w:w="5035" w:type="dxa"/>
            <w:shd w:val="clear" w:color="auto" w:fill="auto"/>
          </w:tcPr>
          <w:p w14:paraId="614387A0" w14:textId="21365AD6" w:rsidR="008D44EE" w:rsidRPr="003E2A45" w:rsidRDefault="008D44EE" w:rsidP="00D428D7">
            <w:pPr>
              <w:rPr>
                <w:lang w:val="nl-NL"/>
              </w:rPr>
            </w:pPr>
            <w:r w:rsidRPr="003E2A45">
              <w:rPr>
                <w:lang w:val="nl-NL"/>
              </w:rPr>
              <w:t>Vanaf 1 oktober 2021 is een covid safe ti</w:t>
            </w:r>
            <w:r w:rsidR="00AC5C70">
              <w:rPr>
                <w:lang w:val="nl-NL"/>
              </w:rPr>
              <w:t>cket</w:t>
            </w:r>
            <w:r w:rsidRPr="003E2A45">
              <w:rPr>
                <w:lang w:val="nl-NL"/>
              </w:rPr>
              <w:t xml:space="preserve"> (SFT) verplicht aan de ingang van Brusselse restaurants.</w:t>
            </w:r>
          </w:p>
        </w:tc>
        <w:tc>
          <w:tcPr>
            <w:tcW w:w="3600" w:type="dxa"/>
            <w:shd w:val="clear" w:color="auto" w:fill="auto"/>
          </w:tcPr>
          <w:p w14:paraId="76B6E422" w14:textId="77777777" w:rsidR="008D44EE" w:rsidRPr="003E2A45" w:rsidRDefault="008D44EE" w:rsidP="00D428D7">
            <w:pPr>
              <w:rPr>
                <w:lang w:val="nl-NL"/>
              </w:rPr>
            </w:pPr>
          </w:p>
        </w:tc>
      </w:tr>
    </w:tbl>
    <w:p w14:paraId="4F03EB08" w14:textId="6F204183" w:rsidR="00D7697D" w:rsidRPr="00D700B6" w:rsidRDefault="00D7697D" w:rsidP="00185D2E">
      <w:pPr>
        <w:pStyle w:val="Titre1"/>
        <w:numPr>
          <w:ilvl w:val="0"/>
          <w:numId w:val="0"/>
        </w:numPr>
        <w:ind w:left="367"/>
      </w:pPr>
      <w:bookmarkStart w:id="43" w:name="_Toc83374777"/>
      <w:bookmarkEnd w:id="41"/>
      <w:bookmarkEnd w:id="42"/>
      <w:proofErr w:type="spellStart"/>
      <w:r w:rsidRPr="00D700B6">
        <w:lastRenderedPageBreak/>
        <w:t>Antwoordfiche</w:t>
      </w:r>
      <w:proofErr w:type="spellEnd"/>
      <w:r w:rsidRPr="00D700B6">
        <w:t xml:space="preserve"> </w:t>
      </w:r>
      <w:r w:rsidR="000F51FA" w:rsidRPr="00D700B6">
        <w:t>4</w:t>
      </w:r>
      <w:r w:rsidRPr="00D700B6">
        <w:t xml:space="preserve">: </w:t>
      </w:r>
      <w:proofErr w:type="spellStart"/>
      <w:r w:rsidR="00682193" w:rsidRPr="00D700B6">
        <w:t>Ik</w:t>
      </w:r>
      <w:proofErr w:type="spellEnd"/>
      <w:r w:rsidR="00682193" w:rsidRPr="00D700B6">
        <w:t xml:space="preserve"> ben…</w:t>
      </w:r>
      <w:r w:rsidR="00887283" w:rsidRPr="00D700B6">
        <w:t>?</w:t>
      </w:r>
      <w:r w:rsidR="00D25298" w:rsidRPr="00D700B6">
        <w:t xml:space="preserve"> Federaal, </w:t>
      </w:r>
      <w:r w:rsidR="00D50510" w:rsidRPr="00D700B6">
        <w:t>g</w:t>
      </w:r>
      <w:r w:rsidR="00D25298" w:rsidRPr="00D700B6">
        <w:t>ewest</w:t>
      </w:r>
      <w:r w:rsidR="00D50510" w:rsidRPr="00D700B6">
        <w:t xml:space="preserve">, </w:t>
      </w:r>
      <w:r w:rsidR="00F008FC" w:rsidRPr="00D700B6">
        <w:t>gemeenschap?</w:t>
      </w:r>
      <w:bookmarkEnd w:id="43"/>
    </w:p>
    <w:p w14:paraId="437E2EFB" w14:textId="77777777" w:rsidR="009F658D" w:rsidRPr="009F658D" w:rsidRDefault="009F658D" w:rsidP="00D428D7"/>
    <w:tbl>
      <w:tblPr>
        <w:tblStyle w:val="Grilledutableau"/>
        <w:tblW w:w="0" w:type="auto"/>
        <w:tblLook w:val="04A0" w:firstRow="1" w:lastRow="0" w:firstColumn="1" w:lastColumn="0" w:noHBand="0" w:noVBand="1"/>
      </w:tblPr>
      <w:tblGrid>
        <w:gridCol w:w="4508"/>
        <w:gridCol w:w="4508"/>
      </w:tblGrid>
      <w:tr w:rsidR="00830BF8" w14:paraId="3C2C078E" w14:textId="77777777" w:rsidTr="00466826">
        <w:tc>
          <w:tcPr>
            <w:tcW w:w="4508" w:type="dxa"/>
            <w:shd w:val="clear" w:color="auto" w:fill="D9D9D9" w:themeFill="background1" w:themeFillShade="D9"/>
          </w:tcPr>
          <w:p w14:paraId="1D7B35BA" w14:textId="77777777" w:rsidR="00830BF8" w:rsidRPr="00D25298" w:rsidRDefault="00830BF8" w:rsidP="00D428D7">
            <w:pPr>
              <w:rPr>
                <w:lang w:val="nl-NL"/>
              </w:rPr>
            </w:pPr>
          </w:p>
          <w:p w14:paraId="1AC8EE20" w14:textId="7E2C48AF" w:rsidR="00830BF8" w:rsidRDefault="00682193" w:rsidP="00D428D7">
            <w:pPr>
              <w:rPr>
                <w:lang w:val="fr-BE"/>
              </w:rPr>
            </w:pPr>
            <w:proofErr w:type="spellStart"/>
            <w:r>
              <w:rPr>
                <w:lang w:val="fr-BE"/>
              </w:rPr>
              <w:t>Bevoegheden</w:t>
            </w:r>
            <w:proofErr w:type="spellEnd"/>
          </w:p>
          <w:p w14:paraId="2963F507" w14:textId="77777777" w:rsidR="00830BF8" w:rsidRPr="00062081" w:rsidRDefault="00830BF8" w:rsidP="00D428D7">
            <w:pPr>
              <w:rPr>
                <w:lang w:val="fr-BE"/>
              </w:rPr>
            </w:pPr>
          </w:p>
        </w:tc>
        <w:tc>
          <w:tcPr>
            <w:tcW w:w="4508" w:type="dxa"/>
            <w:shd w:val="clear" w:color="auto" w:fill="D9D9D9" w:themeFill="background1" w:themeFillShade="D9"/>
          </w:tcPr>
          <w:p w14:paraId="7ABBD83E" w14:textId="77777777" w:rsidR="00830BF8" w:rsidRDefault="00830BF8" w:rsidP="00D428D7">
            <w:pPr>
              <w:rPr>
                <w:lang w:val="fr-BE"/>
              </w:rPr>
            </w:pPr>
          </w:p>
          <w:p w14:paraId="1363C666" w14:textId="3225B3FF" w:rsidR="00830BF8" w:rsidRDefault="00682193" w:rsidP="00D428D7">
            <w:pPr>
              <w:rPr>
                <w:lang w:val="fr-BE"/>
              </w:rPr>
            </w:pPr>
            <w:r>
              <w:rPr>
                <w:lang w:val="fr-BE"/>
              </w:rPr>
              <w:t>Ik ben …</w:t>
            </w:r>
          </w:p>
          <w:p w14:paraId="75BF04E7" w14:textId="77777777" w:rsidR="00830BF8" w:rsidRPr="00062081" w:rsidRDefault="00830BF8" w:rsidP="00D428D7">
            <w:pPr>
              <w:rPr>
                <w:lang w:val="fr-BE"/>
              </w:rPr>
            </w:pPr>
          </w:p>
        </w:tc>
      </w:tr>
      <w:tr w:rsidR="000F2733" w:rsidRPr="00D700B6" w14:paraId="16FBA2C2" w14:textId="77777777" w:rsidTr="00466826">
        <w:tc>
          <w:tcPr>
            <w:tcW w:w="4508" w:type="dxa"/>
          </w:tcPr>
          <w:p w14:paraId="012E1760" w14:textId="083492B4" w:rsidR="007C2CB8" w:rsidRPr="000F2733" w:rsidRDefault="000F2733" w:rsidP="00185D2E">
            <w:pPr>
              <w:rPr>
                <w:lang w:val="nl-NL"/>
              </w:rPr>
            </w:pPr>
            <w:r w:rsidRPr="00D700B6">
              <w:t xml:space="preserve">Ik zorg ervoor dat alle kinderen in België aan het begin van het schooljaar </w:t>
            </w:r>
            <w:r w:rsidR="00957C8C" w:rsidRPr="00D700B6">
              <w:t>in</w:t>
            </w:r>
            <w:r w:rsidRPr="00D700B6">
              <w:t xml:space="preserve"> een school worden ingeschreven</w:t>
            </w:r>
            <w:r w:rsidR="007C2CB8" w:rsidRPr="00D700B6">
              <w:t>.</w:t>
            </w:r>
          </w:p>
        </w:tc>
        <w:tc>
          <w:tcPr>
            <w:tcW w:w="4508" w:type="dxa"/>
          </w:tcPr>
          <w:p w14:paraId="60437566" w14:textId="77777777" w:rsidR="000F2733" w:rsidRPr="000F2733" w:rsidRDefault="000F2733" w:rsidP="00D428D7">
            <w:pPr>
              <w:rPr>
                <w:lang w:val="nl-NL"/>
              </w:rPr>
            </w:pPr>
          </w:p>
        </w:tc>
      </w:tr>
      <w:tr w:rsidR="000F2733" w:rsidRPr="00D700B6" w14:paraId="0D656248" w14:textId="77777777" w:rsidTr="00466826">
        <w:tc>
          <w:tcPr>
            <w:tcW w:w="4508" w:type="dxa"/>
          </w:tcPr>
          <w:p w14:paraId="6908AD38" w14:textId="6770F5C7" w:rsidR="007C2CB8" w:rsidRPr="000F2733" w:rsidRDefault="000F2733" w:rsidP="00185D2E">
            <w:pPr>
              <w:rPr>
                <w:lang w:val="nl-NL"/>
              </w:rPr>
            </w:pPr>
            <w:r w:rsidRPr="00D700B6">
              <w:t>Ik organiseer trainingen zodat werkzoekenden werk kunnen vinden.</w:t>
            </w:r>
          </w:p>
        </w:tc>
        <w:tc>
          <w:tcPr>
            <w:tcW w:w="4508" w:type="dxa"/>
          </w:tcPr>
          <w:p w14:paraId="0CEA23A0" w14:textId="77777777" w:rsidR="000F2733" w:rsidRPr="000F2733" w:rsidRDefault="000F2733" w:rsidP="00D428D7">
            <w:pPr>
              <w:rPr>
                <w:lang w:val="nl-NL"/>
              </w:rPr>
            </w:pPr>
          </w:p>
        </w:tc>
      </w:tr>
      <w:tr w:rsidR="000F2733" w:rsidRPr="00D700B6" w14:paraId="1A9EDCC9" w14:textId="77777777" w:rsidTr="00466826">
        <w:tc>
          <w:tcPr>
            <w:tcW w:w="4508" w:type="dxa"/>
          </w:tcPr>
          <w:p w14:paraId="5F3C2063" w14:textId="3CCF7ABB" w:rsidR="007C2CB8" w:rsidRPr="000F2733" w:rsidRDefault="000F2733" w:rsidP="00185D2E">
            <w:pPr>
              <w:rPr>
                <w:lang w:val="nl-NL"/>
              </w:rPr>
            </w:pPr>
            <w:r w:rsidRPr="00D700B6">
              <w:t xml:space="preserve">Ik </w:t>
            </w:r>
            <w:r w:rsidR="1248426D" w:rsidRPr="00D700B6">
              <w:t xml:space="preserve">herstel </w:t>
            </w:r>
            <w:r w:rsidRPr="00D700B6">
              <w:t>de wegen als ze beschadigd zijn.</w:t>
            </w:r>
          </w:p>
        </w:tc>
        <w:tc>
          <w:tcPr>
            <w:tcW w:w="4508" w:type="dxa"/>
          </w:tcPr>
          <w:p w14:paraId="20B353B4" w14:textId="77777777" w:rsidR="000F2733" w:rsidRPr="000F2733" w:rsidRDefault="000F2733" w:rsidP="00D428D7">
            <w:pPr>
              <w:rPr>
                <w:lang w:val="nl-NL"/>
              </w:rPr>
            </w:pPr>
          </w:p>
        </w:tc>
      </w:tr>
      <w:tr w:rsidR="000F2733" w:rsidRPr="00D700B6" w14:paraId="2B46A334" w14:textId="77777777" w:rsidTr="00466826">
        <w:tc>
          <w:tcPr>
            <w:tcW w:w="4508" w:type="dxa"/>
          </w:tcPr>
          <w:p w14:paraId="41E5DEA9" w14:textId="77777777" w:rsidR="000F2733" w:rsidRPr="00D700B6" w:rsidRDefault="000F2733" w:rsidP="00D428D7">
            <w:r w:rsidRPr="00D700B6">
              <w:t>Ik zorg ervoor dat alle gepensioneerden een pensioen krijgen.</w:t>
            </w:r>
          </w:p>
          <w:p w14:paraId="027576D0" w14:textId="22A57E2A" w:rsidR="007C2CB8" w:rsidRPr="000F2733" w:rsidRDefault="007C2CB8" w:rsidP="00D428D7">
            <w:pPr>
              <w:rPr>
                <w:lang w:val="nl-NL"/>
              </w:rPr>
            </w:pPr>
          </w:p>
        </w:tc>
        <w:tc>
          <w:tcPr>
            <w:tcW w:w="4508" w:type="dxa"/>
          </w:tcPr>
          <w:p w14:paraId="6F5BAE9D" w14:textId="77777777" w:rsidR="000F2733" w:rsidRPr="000F2733" w:rsidRDefault="000F2733" w:rsidP="00D428D7">
            <w:pPr>
              <w:rPr>
                <w:lang w:val="nl-NL"/>
              </w:rPr>
            </w:pPr>
          </w:p>
        </w:tc>
      </w:tr>
      <w:tr w:rsidR="00D62B68" w:rsidRPr="00D700B6" w14:paraId="237AA654" w14:textId="77777777" w:rsidTr="00466826">
        <w:tc>
          <w:tcPr>
            <w:tcW w:w="4508" w:type="dxa"/>
          </w:tcPr>
          <w:p w14:paraId="34E9EEA7" w14:textId="77777777" w:rsidR="00D62B68" w:rsidRPr="00D700B6" w:rsidRDefault="00D62B68" w:rsidP="00D428D7">
            <w:r w:rsidRPr="00D700B6">
              <w:t>Ik stel de kwaliteits- en hygiëneregels op die boeren moeten volgen.</w:t>
            </w:r>
          </w:p>
          <w:p w14:paraId="3E7A35DE" w14:textId="2A9BC539" w:rsidR="007C2CB8" w:rsidRPr="000F2733" w:rsidRDefault="007C2CB8" w:rsidP="00D428D7">
            <w:pPr>
              <w:rPr>
                <w:lang w:val="nl-NL"/>
              </w:rPr>
            </w:pPr>
          </w:p>
        </w:tc>
        <w:tc>
          <w:tcPr>
            <w:tcW w:w="4508" w:type="dxa"/>
          </w:tcPr>
          <w:p w14:paraId="71715299" w14:textId="77777777" w:rsidR="00D62B68" w:rsidRPr="000F2733" w:rsidRDefault="00D62B68" w:rsidP="00D428D7">
            <w:pPr>
              <w:rPr>
                <w:lang w:val="nl-NL"/>
              </w:rPr>
            </w:pPr>
          </w:p>
        </w:tc>
      </w:tr>
      <w:tr w:rsidR="00D62B68" w:rsidRPr="00D700B6" w14:paraId="594A2995" w14:textId="77777777" w:rsidTr="00466826">
        <w:tc>
          <w:tcPr>
            <w:tcW w:w="4508" w:type="dxa"/>
          </w:tcPr>
          <w:p w14:paraId="69F4A5DA" w14:textId="77777777" w:rsidR="00D62B68" w:rsidRPr="00D700B6" w:rsidRDefault="00D62B68" w:rsidP="00D428D7">
            <w:r w:rsidRPr="00D700B6">
              <w:t>Ik stuurde soldaten naar Afghanistan om de repatriëring van veel mensen naar België te verzekeren.</w:t>
            </w:r>
          </w:p>
          <w:p w14:paraId="290B5C0C" w14:textId="0D75596F" w:rsidR="007C2CB8" w:rsidRPr="000F2733" w:rsidRDefault="007C2CB8" w:rsidP="00D428D7">
            <w:pPr>
              <w:rPr>
                <w:lang w:val="nl-NL"/>
              </w:rPr>
            </w:pPr>
          </w:p>
        </w:tc>
        <w:tc>
          <w:tcPr>
            <w:tcW w:w="4508" w:type="dxa"/>
          </w:tcPr>
          <w:p w14:paraId="33D6FA39" w14:textId="77777777" w:rsidR="00D62B68" w:rsidRPr="000F2733" w:rsidRDefault="00D62B68" w:rsidP="00D428D7">
            <w:pPr>
              <w:rPr>
                <w:lang w:val="nl-NL"/>
              </w:rPr>
            </w:pPr>
          </w:p>
        </w:tc>
      </w:tr>
      <w:tr w:rsidR="00D62B68" w:rsidRPr="00D700B6" w14:paraId="6624A0B4" w14:textId="77777777" w:rsidTr="00466826">
        <w:tc>
          <w:tcPr>
            <w:tcW w:w="4508" w:type="dxa"/>
          </w:tcPr>
          <w:p w14:paraId="2AD3B40C" w14:textId="77777777" w:rsidR="00D62B68" w:rsidRPr="00D700B6" w:rsidRDefault="00D62B68" w:rsidP="00D428D7">
            <w:r w:rsidRPr="00D700B6">
              <w:t>Elk jaar stuur ik de belastingaangifte naar alle Belgen ouder dan 18 jaar.</w:t>
            </w:r>
          </w:p>
          <w:p w14:paraId="30196C41" w14:textId="698B94AE" w:rsidR="007C2CB8" w:rsidRPr="000F2733" w:rsidRDefault="007C2CB8" w:rsidP="00D428D7">
            <w:pPr>
              <w:rPr>
                <w:lang w:val="nl-NL"/>
              </w:rPr>
            </w:pPr>
          </w:p>
        </w:tc>
        <w:tc>
          <w:tcPr>
            <w:tcW w:w="4508" w:type="dxa"/>
          </w:tcPr>
          <w:p w14:paraId="5A5ABD7F" w14:textId="77777777" w:rsidR="00D62B68" w:rsidRPr="000F2733" w:rsidRDefault="00D62B68" w:rsidP="00D428D7">
            <w:pPr>
              <w:rPr>
                <w:lang w:val="nl-NL"/>
              </w:rPr>
            </w:pPr>
          </w:p>
        </w:tc>
      </w:tr>
      <w:tr w:rsidR="00D62B68" w:rsidRPr="00D700B6" w14:paraId="76BAC768" w14:textId="77777777" w:rsidTr="00466826">
        <w:tc>
          <w:tcPr>
            <w:tcW w:w="4508" w:type="dxa"/>
          </w:tcPr>
          <w:p w14:paraId="5474B4B5" w14:textId="77777777" w:rsidR="00D62B68" w:rsidRDefault="007C2CB8" w:rsidP="00D428D7">
            <w:pPr>
              <w:rPr>
                <w:lang w:val="nl-NL"/>
              </w:rPr>
            </w:pPr>
            <w:r w:rsidRPr="007C2CB8">
              <w:rPr>
                <w:lang w:val="nl-NL"/>
              </w:rPr>
              <w:t>Elke 4 jaar stuur ik onze geweldige atleten naar de Olympische Spelen.</w:t>
            </w:r>
          </w:p>
          <w:p w14:paraId="165CEA6B" w14:textId="16AF0C39" w:rsidR="007C2CB8" w:rsidRPr="000F2733" w:rsidRDefault="007C2CB8" w:rsidP="00D428D7">
            <w:pPr>
              <w:rPr>
                <w:lang w:val="nl-NL"/>
              </w:rPr>
            </w:pPr>
          </w:p>
        </w:tc>
        <w:tc>
          <w:tcPr>
            <w:tcW w:w="4508" w:type="dxa"/>
          </w:tcPr>
          <w:p w14:paraId="0599C22C" w14:textId="77777777" w:rsidR="00D62B68" w:rsidRPr="000F2733" w:rsidRDefault="00D62B68" w:rsidP="00D428D7">
            <w:pPr>
              <w:rPr>
                <w:lang w:val="nl-NL"/>
              </w:rPr>
            </w:pPr>
          </w:p>
        </w:tc>
      </w:tr>
    </w:tbl>
    <w:p w14:paraId="7DF17E71" w14:textId="77777777" w:rsidR="0051228A" w:rsidRPr="000F2733" w:rsidRDefault="0051228A" w:rsidP="00D428D7">
      <w:pPr>
        <w:rPr>
          <w:lang w:val="nl-NL"/>
        </w:rPr>
      </w:pPr>
    </w:p>
    <w:p w14:paraId="76CEB703" w14:textId="7EA420E9" w:rsidR="00D5315F" w:rsidRPr="000F2733" w:rsidRDefault="00D5315F" w:rsidP="00D428D7">
      <w:pPr>
        <w:rPr>
          <w:lang w:val="nl-NL"/>
        </w:rPr>
      </w:pPr>
    </w:p>
    <w:p w14:paraId="28F0668E" w14:textId="1AC48165" w:rsidR="00994737" w:rsidRPr="000B2008" w:rsidRDefault="0099548D" w:rsidP="00185D2E">
      <w:pPr>
        <w:pStyle w:val="Titre1"/>
        <w:numPr>
          <w:ilvl w:val="0"/>
          <w:numId w:val="0"/>
        </w:numPr>
        <w:ind w:left="367"/>
      </w:pPr>
      <w:bookmarkStart w:id="44" w:name="_Toc83374778"/>
      <w:r>
        <w:t>Antwoor</w:t>
      </w:r>
      <w:r w:rsidR="00C205A6">
        <w:t>d</w:t>
      </w:r>
      <w:r>
        <w:t>fiche</w:t>
      </w:r>
      <w:r w:rsidR="00994737" w:rsidRPr="000B2008">
        <w:t xml:space="preserve"> </w:t>
      </w:r>
      <w:r w:rsidR="00E72AD2">
        <w:t>5</w:t>
      </w:r>
      <w:r w:rsidR="00994737" w:rsidRPr="000B2008">
        <w:t xml:space="preserve">: </w:t>
      </w:r>
      <w:r w:rsidR="00280775">
        <w:t>Begroting</w:t>
      </w:r>
      <w:bookmarkEnd w:id="44"/>
    </w:p>
    <w:p w14:paraId="192FA1D4" w14:textId="247FD140" w:rsidR="009B00D7" w:rsidRDefault="009B00D7" w:rsidP="00D428D7">
      <w:r>
        <w:t xml:space="preserve">Bekijk het volgende filmpje tot aan </w:t>
      </w:r>
      <w:r w:rsidR="00B72E5F">
        <w:t>9 minuten en 17 seconden.</w:t>
      </w:r>
      <w:r w:rsidR="00240874">
        <w:t xml:space="preserve"> In dit filmpje legt de staats</w:t>
      </w:r>
      <w:r w:rsidR="00FD55F1">
        <w:t>secretaris voor begroting uit wat een begroting eigenlijk is.</w:t>
      </w:r>
      <w:r w:rsidR="00B7051D">
        <w:t xml:space="preserve"> </w:t>
      </w:r>
    </w:p>
    <w:p w14:paraId="4A94D850" w14:textId="60633293" w:rsidR="009B00D7" w:rsidRDefault="00B72E5F" w:rsidP="00D428D7">
      <w:r>
        <w:rPr>
          <w:noProof/>
        </w:rPr>
        <w:drawing>
          <wp:inline distT="0" distB="0" distL="0" distR="0" wp14:anchorId="56671E02" wp14:editId="4DBF0956">
            <wp:extent cx="4216400" cy="3162301"/>
            <wp:effectExtent l="0" t="0" r="0" b="0"/>
            <wp:docPr id="40" name="Video 40" descr="De geheimen van het budget van de overheid en tips voor jouw budget - Eva De Blee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deo 40" descr="De geheimen van het budget van de overheid en tips voor jouw budget - Eva De Bleeker">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Mb0_H9qQHk?start=525&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243220" cy="3182416"/>
                    </a:xfrm>
                    <a:prstGeom prst="rect">
                      <a:avLst/>
                    </a:prstGeom>
                  </pic:spPr>
                </pic:pic>
              </a:graphicData>
            </a:graphic>
          </wp:inline>
        </w:drawing>
      </w:r>
      <w:r w:rsidR="00253DC8">
        <w:t xml:space="preserve">  </w:t>
      </w:r>
      <w:r w:rsidR="00253DC8">
        <w:rPr>
          <w:noProof/>
        </w:rPr>
        <w:drawing>
          <wp:inline distT="0" distB="0" distL="0" distR="0" wp14:anchorId="589820F8" wp14:editId="6AF12CAA">
            <wp:extent cx="1352550" cy="13525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p w14:paraId="1E9BF569" w14:textId="55CE9314" w:rsidR="00FD55F1" w:rsidRPr="009332EF" w:rsidRDefault="00B7051D" w:rsidP="00D428D7">
      <w:pPr>
        <w:rPr>
          <w:lang w:val="nl-NL"/>
        </w:rPr>
      </w:pPr>
      <w:r w:rsidRPr="009332EF">
        <w:rPr>
          <w:lang w:val="nl-NL"/>
        </w:rPr>
        <w:t>Je kan het filmpje vinden via deze link</w:t>
      </w:r>
      <w:r w:rsidR="007A1B38" w:rsidRPr="009332EF">
        <w:rPr>
          <w:lang w:val="nl-NL"/>
        </w:rPr>
        <w:t xml:space="preserve"> </w:t>
      </w:r>
      <w:hyperlink r:id="rId60" w:history="1">
        <w:r w:rsidR="00253DC8" w:rsidRPr="009332EF">
          <w:rPr>
            <w:rStyle w:val="Lienhypertexte"/>
            <w:lang w:val="nl-NL"/>
          </w:rPr>
          <w:t>https://youtu.be/zMb0_H9qQHk?t=525</w:t>
        </w:r>
      </w:hyperlink>
      <w:r w:rsidR="00AF21B6" w:rsidRPr="009332EF">
        <w:rPr>
          <w:lang w:val="nl-NL"/>
        </w:rPr>
        <w:t xml:space="preserve"> </w:t>
      </w:r>
      <w:r w:rsidRPr="009332EF">
        <w:rPr>
          <w:lang w:val="nl-NL"/>
        </w:rPr>
        <w:t xml:space="preserve"> of door de </w:t>
      </w:r>
      <w:proofErr w:type="spellStart"/>
      <w:r w:rsidRPr="009332EF">
        <w:rPr>
          <w:lang w:val="nl-NL"/>
        </w:rPr>
        <w:t>Qr</w:t>
      </w:r>
      <w:proofErr w:type="spellEnd"/>
      <w:r w:rsidRPr="009332EF">
        <w:rPr>
          <w:lang w:val="nl-NL"/>
        </w:rPr>
        <w:t>-code te scannen.</w:t>
      </w:r>
    </w:p>
    <w:p w14:paraId="2AD42DDE" w14:textId="1A4B391D" w:rsidR="00994737" w:rsidRDefault="00334A2E" w:rsidP="00D428D7">
      <w:r>
        <w:t>Leg met eigen woorden uit wat een begroting is.</w:t>
      </w:r>
    </w:p>
    <w:p w14:paraId="334DB02F" w14:textId="450CA07B" w:rsidR="00582E90" w:rsidRDefault="00582E90" w:rsidP="00D428D7">
      <w:r>
        <w:tab/>
      </w:r>
    </w:p>
    <w:p w14:paraId="466CDB48" w14:textId="77777777" w:rsidR="00582E90" w:rsidRDefault="00582E90" w:rsidP="00D428D7">
      <w:r>
        <w:tab/>
      </w:r>
    </w:p>
    <w:p w14:paraId="59253BB0" w14:textId="77777777" w:rsidR="00582E90" w:rsidRDefault="00582E90" w:rsidP="00D428D7">
      <w:r>
        <w:tab/>
      </w:r>
    </w:p>
    <w:p w14:paraId="5F40AE01" w14:textId="59F58E3C" w:rsidR="003627EE" w:rsidRPr="00AA3FB5" w:rsidRDefault="003627EE" w:rsidP="00D428D7">
      <w:pPr>
        <w:pStyle w:val="Paragraphedeliste"/>
      </w:pPr>
    </w:p>
    <w:p w14:paraId="49A38023" w14:textId="60B9A71B" w:rsidR="00994580" w:rsidRDefault="002C71D0" w:rsidP="00D428D7">
      <w:r w:rsidRPr="539147B7">
        <w:t xml:space="preserve">Zoek </w:t>
      </w:r>
      <w:r w:rsidR="0022408B" w:rsidRPr="539147B7">
        <w:t xml:space="preserve">bij het VRT NWS een recent artikel over de begroting van de </w:t>
      </w:r>
      <w:r w:rsidR="7242EC18" w:rsidRPr="539147B7">
        <w:t>f</w:t>
      </w:r>
      <w:r w:rsidR="0022408B" w:rsidRPr="539147B7">
        <w:t>ederale</w:t>
      </w:r>
      <w:r w:rsidR="0095646E" w:rsidRPr="539147B7">
        <w:t xml:space="preserve"> overheid</w:t>
      </w:r>
      <w:r w:rsidR="0022408B" w:rsidRPr="539147B7">
        <w:t xml:space="preserve"> of </w:t>
      </w:r>
      <w:r w:rsidR="0095646E" w:rsidRPr="539147B7">
        <w:t xml:space="preserve">de </w:t>
      </w:r>
      <w:r w:rsidR="0022408B" w:rsidRPr="539147B7">
        <w:t xml:space="preserve">Vlaamse </w:t>
      </w:r>
      <w:r w:rsidR="0095646E" w:rsidRPr="539147B7">
        <w:t>overheid (of de Brusselse overheid indien je in het Brussels gewest woont of les volgt).</w:t>
      </w:r>
      <w:r w:rsidRPr="007335EF">
        <w:rPr>
          <w:lang w:val="nl-NL"/>
        </w:rPr>
        <w:br/>
      </w:r>
      <w:r w:rsidR="00994580" w:rsidRPr="539147B7">
        <w:t>Doorgaans zal het artikel één of meer van volgende dingen bevatten:</w:t>
      </w:r>
    </w:p>
    <w:p w14:paraId="09DB1398" w14:textId="60B9A71B" w:rsidR="00994580" w:rsidRDefault="002C71D0" w:rsidP="00D428D7">
      <w:r w:rsidRPr="007335EF">
        <w:rPr>
          <w:lang w:val="nl-NL"/>
        </w:rPr>
        <w:br/>
      </w:r>
      <w:r w:rsidR="00994580" w:rsidRPr="20842979">
        <w:t>-</w:t>
      </w:r>
      <w:r w:rsidR="5219182B" w:rsidRPr="20842979">
        <w:t xml:space="preserve"> </w:t>
      </w:r>
      <w:r w:rsidR="002B78BF" w:rsidRPr="539147B7">
        <w:t>H</w:t>
      </w:r>
      <w:r w:rsidR="00994580" w:rsidRPr="539147B7">
        <w:t>et tekort is groter (of kleiner) dan voorzien</w:t>
      </w:r>
      <w:r w:rsidR="002B78BF" w:rsidRPr="539147B7">
        <w:t xml:space="preserve">. Men legt uit hoe dit komt en/of wat men daaraan wil doen. </w:t>
      </w:r>
      <w:r w:rsidRPr="007335EF">
        <w:rPr>
          <w:lang w:val="nl-NL"/>
        </w:rPr>
        <w:br/>
      </w:r>
      <w:r w:rsidR="00994580" w:rsidRPr="539147B7">
        <w:lastRenderedPageBreak/>
        <w:t>-</w:t>
      </w:r>
      <w:r w:rsidR="1D59E84A" w:rsidRPr="20842979">
        <w:t xml:space="preserve"> </w:t>
      </w:r>
      <w:r w:rsidR="003B6EBD" w:rsidRPr="539147B7">
        <w:t>De regering legt haar begroting voor aan het parlement en vraagt de goedkeuring van het parlement</w:t>
      </w:r>
      <w:r w:rsidR="00511028" w:rsidRPr="539147B7">
        <w:t>. De regering legt uit wat haar keuzes zijn en wat ze belangrijk vindt.</w:t>
      </w:r>
    </w:p>
    <w:p w14:paraId="0318AB6B" w14:textId="5F0E6E80" w:rsidR="00026878" w:rsidRDefault="00026878" w:rsidP="00D428D7">
      <w:r>
        <w:t>Vat de inhoud van het artikel samen:</w:t>
      </w:r>
    </w:p>
    <w:p w14:paraId="383E3B49" w14:textId="371BEAD4" w:rsidR="00501795" w:rsidRDefault="00026878" w:rsidP="00D428D7">
      <w:r>
        <w:tab/>
      </w:r>
    </w:p>
    <w:p w14:paraId="66C60966" w14:textId="77777777" w:rsidR="00026878" w:rsidRDefault="00026878" w:rsidP="00D428D7">
      <w:r>
        <w:tab/>
      </w:r>
    </w:p>
    <w:p w14:paraId="56638617" w14:textId="77777777" w:rsidR="00026878" w:rsidRDefault="00026878" w:rsidP="00D428D7">
      <w:r>
        <w:tab/>
      </w:r>
    </w:p>
    <w:p w14:paraId="0CD2759F" w14:textId="6CDEE5C4" w:rsidR="00AA3FB5" w:rsidRPr="000B2008" w:rsidRDefault="00AA3FB5" w:rsidP="00185D2E">
      <w:pPr>
        <w:pStyle w:val="Titre1"/>
        <w:numPr>
          <w:ilvl w:val="0"/>
          <w:numId w:val="0"/>
        </w:numPr>
        <w:ind w:left="367"/>
      </w:pPr>
      <w:bookmarkStart w:id="45" w:name="_Toc83374779"/>
      <w:r>
        <w:t>Antwoordfiche</w:t>
      </w:r>
      <w:r w:rsidRPr="000B2008">
        <w:t xml:space="preserve"> </w:t>
      </w:r>
      <w:r w:rsidR="00E72AD2">
        <w:t>6</w:t>
      </w:r>
      <w:r w:rsidRPr="000B2008">
        <w:t xml:space="preserve">: </w:t>
      </w:r>
      <w:r>
        <w:t xml:space="preserve">Inkomsten van </w:t>
      </w:r>
      <w:r w:rsidR="7ED12FAB">
        <w:t xml:space="preserve">de </w:t>
      </w:r>
      <w:r>
        <w:t>overheid</w:t>
      </w:r>
      <w:bookmarkEnd w:id="45"/>
      <w:r>
        <w:t xml:space="preserve"> </w:t>
      </w:r>
    </w:p>
    <w:p w14:paraId="42B9ED5C" w14:textId="77777777" w:rsidR="000B6CF3" w:rsidRDefault="000B6CF3" w:rsidP="00D428D7"/>
    <w:p w14:paraId="27522160" w14:textId="04B3A941" w:rsidR="00122835" w:rsidRPr="000E7653" w:rsidRDefault="00D7280B" w:rsidP="00D428D7">
      <w:pPr>
        <w:pStyle w:val="Paragraphedeliste"/>
        <w:numPr>
          <w:ilvl w:val="0"/>
          <w:numId w:val="16"/>
        </w:numPr>
        <w:rPr>
          <w:lang w:val="nl-NL"/>
        </w:rPr>
      </w:pPr>
      <w:r w:rsidRPr="000E7653">
        <w:rPr>
          <w:lang w:val="nl-NL"/>
        </w:rPr>
        <w:t xml:space="preserve">Kijk naar het volgende filmpje </w:t>
      </w:r>
      <w:r w:rsidR="00122835" w:rsidRPr="000E7653">
        <w:rPr>
          <w:lang w:val="nl-NL"/>
        </w:rPr>
        <w:t xml:space="preserve">of scan de </w:t>
      </w:r>
      <w:r w:rsidR="772DA321" w:rsidRPr="3D12C474">
        <w:rPr>
          <w:lang w:val="nl-NL"/>
        </w:rPr>
        <w:t>QR</w:t>
      </w:r>
      <w:r w:rsidR="00122835" w:rsidRPr="000E7653">
        <w:rPr>
          <w:lang w:val="nl-NL"/>
        </w:rPr>
        <w:t>-code</w:t>
      </w:r>
    </w:p>
    <w:p w14:paraId="4414C6C4" w14:textId="73028697" w:rsidR="00D7280B" w:rsidRPr="009332EF" w:rsidRDefault="00D7280B" w:rsidP="00D428D7">
      <w:pPr>
        <w:rPr>
          <w:lang w:val="nl-NL"/>
        </w:rPr>
      </w:pPr>
      <w:r>
        <w:rPr>
          <w:noProof/>
        </w:rPr>
        <w:drawing>
          <wp:inline distT="0" distB="0" distL="0" distR="0" wp14:anchorId="3842D9CB" wp14:editId="52025501">
            <wp:extent cx="3568700" cy="2676525"/>
            <wp:effectExtent l="0" t="0" r="0" b="9525"/>
            <wp:docPr id="7" name="Video 7" descr="BELASTINGEN: Is ons belastinggeld goed geïnvesteer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BELASTINGEN: Is ons belastinggeld goed geïnvesteerd?">
                      <a:hlinkClick r:id="rId61"/>
                    </pic:cNvPr>
                    <pic:cNvPicPr/>
                  </pic:nvPicPr>
                  <pic:blipFill>
                    <a:blip r:embed="rId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roxNnpvb30?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608571" cy="2706428"/>
                    </a:xfrm>
                    <a:prstGeom prst="rect">
                      <a:avLst/>
                    </a:prstGeom>
                  </pic:spPr>
                </pic:pic>
              </a:graphicData>
            </a:graphic>
          </wp:inline>
        </w:drawing>
      </w:r>
      <w:r w:rsidR="00D972A8" w:rsidRPr="009332EF">
        <w:rPr>
          <w:lang w:val="nl-NL"/>
        </w:rPr>
        <w:t xml:space="preserve"> </w:t>
      </w:r>
      <w:r w:rsidR="00D972A8">
        <w:rPr>
          <w:noProof/>
        </w:rPr>
        <w:drawing>
          <wp:inline distT="0" distB="0" distL="0" distR="0" wp14:anchorId="42F24D42" wp14:editId="3728AA81">
            <wp:extent cx="1543050" cy="1543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486C5BD" w14:textId="7B70CF58" w:rsidR="00C13330" w:rsidRDefault="00D972A8" w:rsidP="00D428D7">
      <w:r w:rsidRPr="009332EF">
        <w:rPr>
          <w:lang w:val="nl-NL"/>
        </w:rPr>
        <w:t xml:space="preserve">Je kan het filmpje ook bekijken via deze link of door de </w:t>
      </w:r>
      <w:r w:rsidRPr="3D12C474">
        <w:rPr>
          <w:lang w:val="nl-NL"/>
        </w:rPr>
        <w:t>Q</w:t>
      </w:r>
      <w:r w:rsidR="075A6B8F" w:rsidRPr="3D12C474">
        <w:rPr>
          <w:lang w:val="nl-NL"/>
        </w:rPr>
        <w:t>R</w:t>
      </w:r>
      <w:r w:rsidRPr="009332EF">
        <w:rPr>
          <w:lang w:val="nl-NL"/>
        </w:rPr>
        <w:t xml:space="preserve">-code te scannen. </w:t>
      </w:r>
      <w:hyperlink r:id="rId64">
        <w:r w:rsidRPr="3D12C474">
          <w:rPr>
            <w:rStyle w:val="Lienhypertexte"/>
          </w:rPr>
          <w:t>https://www.universiteitvanvlaanderen.be/college/waar-gaat-mijn-belastinggeld-naartoe</w:t>
        </w:r>
      </w:hyperlink>
    </w:p>
    <w:p w14:paraId="3CC9F0EB" w14:textId="7E193339" w:rsidR="006022E6" w:rsidRDefault="003B0598" w:rsidP="00D428D7">
      <w:r>
        <w:t>In het filmpje overloopt de professor een aantal uitgaven voor de sociale zekerheid. Wat is de optelsom van deze percentages?</w:t>
      </w:r>
    </w:p>
    <w:p w14:paraId="4D5C4FE9" w14:textId="77777777" w:rsidR="003B0598" w:rsidRDefault="003B0598" w:rsidP="00D428D7">
      <w:r>
        <w:tab/>
      </w:r>
    </w:p>
    <w:p w14:paraId="4074FF50" w14:textId="319BC0DC" w:rsidR="003B0598" w:rsidRDefault="008355D3" w:rsidP="00D428D7">
      <w:r>
        <w:t xml:space="preserve">Hoeveel procent </w:t>
      </w:r>
      <w:r w:rsidR="00746CE9">
        <w:t>van de uitgaven gaan naar onderwijs?</w:t>
      </w:r>
    </w:p>
    <w:p w14:paraId="74AE5C3D" w14:textId="77777777" w:rsidR="00746CE9" w:rsidRDefault="00746CE9" w:rsidP="00D428D7">
      <w:r>
        <w:tab/>
      </w:r>
    </w:p>
    <w:p w14:paraId="3F427C7B" w14:textId="21E0574E" w:rsidR="00746CE9" w:rsidRDefault="0057731D" w:rsidP="00D428D7">
      <w:r>
        <w:t>Moet de begroting in evenwicht zijn? En wanneer is dat volgens de professor minder noodzakelijk?</w:t>
      </w:r>
    </w:p>
    <w:p w14:paraId="37B6D998" w14:textId="77777777" w:rsidR="0057731D" w:rsidRDefault="0057731D" w:rsidP="00D428D7">
      <w:r>
        <w:tab/>
      </w:r>
    </w:p>
    <w:p w14:paraId="7CC65EFA" w14:textId="77777777" w:rsidR="0057731D" w:rsidRDefault="0057731D" w:rsidP="00D428D7">
      <w:r>
        <w:lastRenderedPageBreak/>
        <w:tab/>
      </w:r>
    </w:p>
    <w:p w14:paraId="774F2BCE" w14:textId="508C8FCD" w:rsidR="008F2CCD" w:rsidRDefault="008F2CCD" w:rsidP="00D428D7">
      <w:r>
        <w:t>Welke 2 vormen van besparen zijn er volgens de professor?</w:t>
      </w:r>
    </w:p>
    <w:p w14:paraId="265741EF" w14:textId="6CB4B08A" w:rsidR="008F2CCD" w:rsidRDefault="008F2CCD" w:rsidP="00D428D7">
      <w:r>
        <w:t xml:space="preserve">1) </w:t>
      </w:r>
      <w:r>
        <w:tab/>
      </w:r>
    </w:p>
    <w:p w14:paraId="7C89408B" w14:textId="7DF9A17A" w:rsidR="008F2CCD" w:rsidRDefault="008F2CCD" w:rsidP="00D428D7">
      <w:r>
        <w:t xml:space="preserve">2) </w:t>
      </w:r>
      <w:r>
        <w:tab/>
      </w:r>
    </w:p>
    <w:p w14:paraId="3B75840A" w14:textId="77777777" w:rsidR="008F2CCD" w:rsidRDefault="008F2CCD" w:rsidP="00D428D7"/>
    <w:p w14:paraId="368216F1" w14:textId="324B17EA" w:rsidR="0057731D" w:rsidRDefault="008C5D35" w:rsidP="00D428D7">
      <w:r>
        <w:t xml:space="preserve">Waarop werd </w:t>
      </w:r>
      <w:r w:rsidR="00886624">
        <w:t>door de overheid volgens de professor vooral bespaard</w:t>
      </w:r>
      <w:r w:rsidR="008F2CCD">
        <w:t>?</w:t>
      </w:r>
    </w:p>
    <w:p w14:paraId="41D10E3F" w14:textId="08819CE2" w:rsidR="00E93505" w:rsidRDefault="00E93505" w:rsidP="00D428D7">
      <w:r>
        <w:t xml:space="preserve">1) </w:t>
      </w:r>
      <w:r>
        <w:tab/>
      </w:r>
    </w:p>
    <w:p w14:paraId="0C1C5DBB" w14:textId="748E0C7A" w:rsidR="00E93505" w:rsidRDefault="00E93505" w:rsidP="00D428D7">
      <w:r>
        <w:t xml:space="preserve">2) </w:t>
      </w:r>
      <w:r>
        <w:tab/>
      </w:r>
    </w:p>
    <w:p w14:paraId="3744966B" w14:textId="4EA4954B" w:rsidR="00E93505" w:rsidRDefault="00E93505" w:rsidP="00D428D7">
      <w:r w:rsidRPr="539147B7">
        <w:t xml:space="preserve">3) </w:t>
      </w:r>
      <w:r w:rsidRPr="00E56111">
        <w:rPr>
          <w:lang w:val="nl-NL"/>
        </w:rPr>
        <w:tab/>
      </w:r>
    </w:p>
    <w:p w14:paraId="002F01C0" w14:textId="77777777" w:rsidR="0071334C" w:rsidRDefault="0071334C" w:rsidP="00D428D7"/>
    <w:p w14:paraId="22D5E3A8" w14:textId="6F6AA16A" w:rsidR="0071334C" w:rsidRPr="000E7653" w:rsidRDefault="0071334C" w:rsidP="00D428D7">
      <w:pPr>
        <w:pStyle w:val="Paragraphedeliste"/>
        <w:numPr>
          <w:ilvl w:val="0"/>
          <w:numId w:val="16"/>
        </w:numPr>
      </w:pPr>
      <w:r w:rsidRPr="000E7653">
        <w:t xml:space="preserve">Om </w:t>
      </w:r>
      <w:r w:rsidR="2C577AD9" w:rsidRPr="50241B2C">
        <w:t>meer inkomsten voor de overheid te hebben</w:t>
      </w:r>
      <w:r w:rsidRPr="000E7653">
        <w:t xml:space="preserve"> wordt vaak het idee van een vermogensbelasting </w:t>
      </w:r>
      <w:r w:rsidR="4FDD14D2" w:rsidRPr="50241B2C">
        <w:t>voorgesteld</w:t>
      </w:r>
      <w:r w:rsidR="000E16A2">
        <w:t>.</w:t>
      </w:r>
    </w:p>
    <w:p w14:paraId="028B7854" w14:textId="0CFEE686" w:rsidR="0071334C" w:rsidRPr="0071334C" w:rsidRDefault="0071334C" w:rsidP="00D428D7">
      <w:r w:rsidRPr="0071334C">
        <w:t xml:space="preserve">Verdeel de klas in </w:t>
      </w:r>
      <w:r w:rsidR="4CB944B3" w:rsidRPr="50241B2C">
        <w:t>2</w:t>
      </w:r>
      <w:r w:rsidRPr="0071334C">
        <w:t xml:space="preserve">, zodat je een groep "voor" en een </w:t>
      </w:r>
      <w:r w:rsidR="085CC457" w:rsidRPr="50241B2C">
        <w:t xml:space="preserve">groep </w:t>
      </w:r>
      <w:r w:rsidRPr="0071334C">
        <w:t>"tegen" vermogensbelasting hebt.</w:t>
      </w:r>
    </w:p>
    <w:p w14:paraId="3B93EF41" w14:textId="11F70D65" w:rsidR="0071334C" w:rsidRPr="0071334C" w:rsidRDefault="0071334C" w:rsidP="00D428D7">
      <w:r w:rsidRPr="0071334C">
        <w:t xml:space="preserve">- Vind op basis van een zoekopdracht op internet een tiental argumenten die "voor" of "tegen" de vermogensbelasting pleiten, afhankelijk van de groep waarin </w:t>
      </w:r>
      <w:r w:rsidR="006F3B8D">
        <w:t>je</w:t>
      </w:r>
      <w:r w:rsidRPr="0071334C">
        <w:t xml:space="preserve"> </w:t>
      </w:r>
      <w:r w:rsidR="1E56715C" w:rsidRPr="2E6798C3">
        <w:t>je</w:t>
      </w:r>
      <w:r w:rsidR="7AD948F3" w:rsidRPr="2E6798C3">
        <w:t xml:space="preserve"> </w:t>
      </w:r>
      <w:r w:rsidRPr="2E6798C3">
        <w:t>bevindt</w:t>
      </w:r>
      <w:r w:rsidRPr="0071334C">
        <w:t>.</w:t>
      </w:r>
    </w:p>
    <w:p w14:paraId="1B002EA6" w14:textId="354E680F" w:rsidR="00CC3C5C" w:rsidRDefault="0071334C" w:rsidP="00D428D7">
      <w:r w:rsidRPr="0071334C">
        <w:t>- Gebruik je argumenten: probeer je leraar - die de rol van minister van Financiën vervult - te overtuigen van je standpunt "voor" of "tegen" de vermogensbelasting.</w:t>
      </w:r>
    </w:p>
    <w:p w14:paraId="090CB952" w14:textId="77777777" w:rsidR="00027FC9" w:rsidRPr="009332EF" w:rsidRDefault="00027FC9" w:rsidP="00D428D7">
      <w:pPr>
        <w:rPr>
          <w:lang w:val="nl-NL"/>
        </w:rPr>
      </w:pPr>
    </w:p>
    <w:p w14:paraId="432D9C63" w14:textId="54C9899A" w:rsidR="00761107" w:rsidRPr="009332EF" w:rsidRDefault="00027FC9" w:rsidP="00D428D7">
      <w:pPr>
        <w:rPr>
          <w:lang w:val="nl-NL"/>
        </w:rPr>
      </w:pPr>
      <w:r w:rsidRPr="539147B7">
        <w:rPr>
          <w:lang w:val="nl-NL"/>
        </w:rPr>
        <w:t>Wil</w:t>
      </w:r>
      <w:r w:rsidR="00FC582E" w:rsidRPr="539147B7">
        <w:rPr>
          <w:lang w:val="nl-NL"/>
        </w:rPr>
        <w:t xml:space="preserve"> je </w:t>
      </w:r>
      <w:r w:rsidR="54444303" w:rsidRPr="50241B2C">
        <w:rPr>
          <w:lang w:val="nl-NL"/>
        </w:rPr>
        <w:t xml:space="preserve">hier </w:t>
      </w:r>
      <w:r w:rsidR="00FC582E" w:rsidRPr="539147B7">
        <w:rPr>
          <w:lang w:val="nl-NL"/>
        </w:rPr>
        <w:t xml:space="preserve">nog meer </w:t>
      </w:r>
      <w:r w:rsidR="35740AE8" w:rsidRPr="50241B2C">
        <w:rPr>
          <w:lang w:val="nl-NL"/>
        </w:rPr>
        <w:t xml:space="preserve">over </w:t>
      </w:r>
      <w:r w:rsidR="00FC582E" w:rsidRPr="539147B7">
        <w:rPr>
          <w:lang w:val="nl-NL"/>
        </w:rPr>
        <w:t>weten? Kijk dan naar d</w:t>
      </w:r>
      <w:r w:rsidR="00761107" w:rsidRPr="539147B7">
        <w:rPr>
          <w:lang w:val="nl-NL"/>
        </w:rPr>
        <w:t xml:space="preserve">eze </w:t>
      </w:r>
      <w:r w:rsidR="00FC582E" w:rsidRPr="539147B7">
        <w:rPr>
          <w:lang w:val="nl-NL"/>
        </w:rPr>
        <w:t>filmpje</w:t>
      </w:r>
      <w:r w:rsidR="00761107" w:rsidRPr="539147B7">
        <w:rPr>
          <w:lang w:val="nl-NL"/>
        </w:rPr>
        <w:t>s</w:t>
      </w:r>
      <w:r w:rsidR="00FC582E" w:rsidRPr="539147B7">
        <w:rPr>
          <w:lang w:val="nl-NL"/>
        </w:rPr>
        <w:t xml:space="preserve"> van de Universiteit van Vlaanderen</w:t>
      </w:r>
      <w:r w:rsidR="00761107" w:rsidRPr="539147B7">
        <w:rPr>
          <w:lang w:val="nl-NL"/>
        </w:rPr>
        <w:t>:</w:t>
      </w:r>
    </w:p>
    <w:p w14:paraId="61D2BE17" w14:textId="752ABD7A" w:rsidR="00761107" w:rsidRPr="009332EF" w:rsidRDefault="00761107" w:rsidP="00D428D7">
      <w:pPr>
        <w:rPr>
          <w:lang w:val="nl-NL"/>
        </w:rPr>
      </w:pPr>
      <w:r w:rsidRPr="009332EF">
        <w:rPr>
          <w:lang w:val="nl-NL"/>
        </w:rPr>
        <w:t xml:space="preserve">Zijn </w:t>
      </w:r>
      <w:r w:rsidR="47F550B0" w:rsidRPr="50241B2C">
        <w:rPr>
          <w:lang w:val="nl-NL"/>
        </w:rPr>
        <w:t>belasting</w:t>
      </w:r>
      <w:r w:rsidR="073BB574" w:rsidRPr="50241B2C">
        <w:rPr>
          <w:lang w:val="nl-NL"/>
        </w:rPr>
        <w:t>en</w:t>
      </w:r>
      <w:r w:rsidRPr="009332EF">
        <w:rPr>
          <w:lang w:val="nl-NL"/>
        </w:rPr>
        <w:t xml:space="preserve"> onrechtvaardig?</w:t>
      </w:r>
    </w:p>
    <w:p w14:paraId="5FDAB9ED" w14:textId="46858992" w:rsidR="00C50548" w:rsidRDefault="00344D76" w:rsidP="00D428D7">
      <w:pPr>
        <w:rPr>
          <w:rStyle w:val="Lienhypertexte"/>
        </w:rPr>
      </w:pPr>
      <w:r>
        <w:rPr>
          <w:noProof/>
        </w:rPr>
        <w:lastRenderedPageBreak/>
        <w:drawing>
          <wp:inline distT="0" distB="0" distL="0" distR="0" wp14:anchorId="0B739F3B" wp14:editId="3A7CF6DB">
            <wp:extent cx="4121150" cy="3090863"/>
            <wp:effectExtent l="0" t="0" r="0" b="0"/>
            <wp:docPr id="9" name="Video 9" descr="Zijn belastingen onrechtvaardi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9"/>
                    <pic:cNvPicPr/>
                  </pic:nvPicPr>
                  <pic:blipFill>
                    <a:blip r:embed="rId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evsV1XMT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121150" cy="3090863"/>
                    </a:xfrm>
                    <a:prstGeom prst="rect">
                      <a:avLst/>
                    </a:prstGeom>
                  </pic:spPr>
                </pic:pic>
              </a:graphicData>
            </a:graphic>
          </wp:inline>
        </w:drawing>
      </w:r>
      <w:r w:rsidR="00C50548">
        <w:rPr>
          <w:noProof/>
        </w:rPr>
        <w:drawing>
          <wp:inline distT="0" distB="0" distL="0" distR="0" wp14:anchorId="3922CAED" wp14:editId="0D0C9F61">
            <wp:extent cx="1581150" cy="15811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67">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hyperlink r:id="rId68">
        <w:r w:rsidR="00027FC9" w:rsidRPr="539147B7">
          <w:rPr>
            <w:rStyle w:val="Lienhypertexte"/>
          </w:rPr>
          <w:t>https://www.universiteitvanvlaanderen.be/college/zijn-belastingen-onrechtvaardig</w:t>
        </w:r>
      </w:hyperlink>
    </w:p>
    <w:p w14:paraId="6F165863" w14:textId="77777777" w:rsidR="00FB4814" w:rsidRDefault="00FB4814" w:rsidP="00D428D7">
      <w:pPr>
        <w:rPr>
          <w:rFonts w:eastAsia="Times New Roman"/>
          <w:color w:val="00B0F0"/>
          <w:sz w:val="28"/>
          <w:szCs w:val="28"/>
        </w:rPr>
      </w:pPr>
      <w:r w:rsidRPr="00DC51EF">
        <w:rPr>
          <w:lang w:val="nl-NL"/>
        </w:rPr>
        <w:br w:type="page"/>
      </w:r>
    </w:p>
    <w:p w14:paraId="4CFDAE89" w14:textId="24412A7C" w:rsidR="00297184" w:rsidRPr="00064224" w:rsidRDefault="00297184" w:rsidP="00185D2E">
      <w:pPr>
        <w:pStyle w:val="Titre1"/>
        <w:numPr>
          <w:ilvl w:val="0"/>
          <w:numId w:val="0"/>
        </w:numPr>
      </w:pPr>
      <w:bookmarkStart w:id="46" w:name="_Toc83374780"/>
      <w:r w:rsidRPr="00064224">
        <w:lastRenderedPageBreak/>
        <w:t xml:space="preserve">Antwoordfiche </w:t>
      </w:r>
      <w:r w:rsidR="00E72AD2" w:rsidRPr="00064224">
        <w:t>7</w:t>
      </w:r>
      <w:r w:rsidRPr="00064224">
        <w:t xml:space="preserve">: Uitgaven van </w:t>
      </w:r>
      <w:r w:rsidR="754CA3BC" w:rsidRPr="00064224">
        <w:t xml:space="preserve">de </w:t>
      </w:r>
      <w:r w:rsidRPr="00064224">
        <w:t>overheid</w:t>
      </w:r>
      <w:bookmarkEnd w:id="46"/>
      <w:r w:rsidRPr="00064224">
        <w:t xml:space="preserve"> </w:t>
      </w:r>
    </w:p>
    <w:p w14:paraId="55F4274F" w14:textId="6C123B18" w:rsidR="00FB4814" w:rsidRPr="00983264" w:rsidRDefault="00FB4814" w:rsidP="00D428D7">
      <w:pPr>
        <w:rPr>
          <w:lang w:val="nl-NL"/>
        </w:rPr>
      </w:pPr>
      <w:r w:rsidRPr="00064224">
        <w:rPr>
          <w:lang w:val="nl-NL"/>
        </w:rPr>
        <w:t xml:space="preserve">In de onderstaande tabel hebben we de verschillende deelposten van 3 </w:t>
      </w:r>
      <w:r w:rsidR="7FE90AD6" w:rsidRPr="00064224">
        <w:rPr>
          <w:lang w:val="nl-NL"/>
        </w:rPr>
        <w:t xml:space="preserve">beleidsdomeinen </w:t>
      </w:r>
      <w:r w:rsidR="5F0FC37E" w:rsidRPr="00064224">
        <w:rPr>
          <w:lang w:val="nl-NL"/>
        </w:rPr>
        <w:t>door elkaar</w:t>
      </w:r>
      <w:r w:rsidRPr="00064224">
        <w:rPr>
          <w:lang w:val="nl-NL"/>
        </w:rPr>
        <w:t>.</w:t>
      </w:r>
      <w:r w:rsidRPr="00064224">
        <w:rPr>
          <w:lang w:val="nl-NL"/>
        </w:rPr>
        <w:br/>
        <w:t xml:space="preserve">Plaats de verschillende deelposten bij </w:t>
      </w:r>
      <w:r w:rsidR="75F0A185" w:rsidRPr="00064224">
        <w:rPr>
          <w:lang w:val="nl-NL"/>
        </w:rPr>
        <w:t xml:space="preserve">het </w:t>
      </w:r>
      <w:r w:rsidR="2E6B7BFF" w:rsidRPr="00064224">
        <w:rPr>
          <w:lang w:val="nl-NL"/>
        </w:rPr>
        <w:t xml:space="preserve">juiste </w:t>
      </w:r>
      <w:r w:rsidR="0356842D" w:rsidRPr="00064224">
        <w:rPr>
          <w:lang w:val="nl-NL"/>
        </w:rPr>
        <w:t>beleidsdomein</w:t>
      </w:r>
      <w:r w:rsidR="2E6B7BFF" w:rsidRPr="00064224">
        <w:rPr>
          <w:lang w:val="nl-NL"/>
        </w:rPr>
        <w:t>.</w:t>
      </w:r>
    </w:p>
    <w:p w14:paraId="1294EDC0" w14:textId="77777777" w:rsidR="00FB4814" w:rsidRDefault="00FB4814" w:rsidP="00D428D7">
      <w:r w:rsidRPr="002374F1">
        <w:rPr>
          <w:noProof/>
        </w:rPr>
        <w:drawing>
          <wp:anchor distT="0" distB="0" distL="114300" distR="114300" simplePos="0" relativeHeight="251658263" behindDoc="0" locked="0" layoutInCell="1" allowOverlap="1" wp14:anchorId="3D4E5696" wp14:editId="015C9050">
            <wp:simplePos x="0" y="0"/>
            <wp:positionH relativeFrom="margin">
              <wp:align>center</wp:align>
            </wp:positionH>
            <wp:positionV relativeFrom="paragraph">
              <wp:posOffset>260350</wp:posOffset>
            </wp:positionV>
            <wp:extent cx="6409055" cy="3651250"/>
            <wp:effectExtent l="0" t="0" r="0" b="6350"/>
            <wp:wrapTopAndBottom/>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4096" t="32612" r="24455" b="15285"/>
                    <a:stretch/>
                  </pic:blipFill>
                  <pic:spPr bwMode="auto">
                    <a:xfrm>
                      <a:off x="0" y="0"/>
                      <a:ext cx="6409055" cy="365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C3334" w14:textId="77777777" w:rsidR="00FB4814" w:rsidRDefault="00FB4814" w:rsidP="00D428D7">
      <w:bookmarkStart w:id="47" w:name="_Hlk57036442"/>
    </w:p>
    <w:p w14:paraId="0DB547C2" w14:textId="77777777" w:rsidR="00FB4814" w:rsidRDefault="00FB4814" w:rsidP="00D428D7">
      <w:pPr>
        <w:rPr>
          <w:sz w:val="24"/>
        </w:rPr>
      </w:pPr>
      <w:r>
        <w:rPr>
          <w:noProof/>
        </w:rPr>
        <w:drawing>
          <wp:anchor distT="0" distB="0" distL="114300" distR="114300" simplePos="0" relativeHeight="251658264" behindDoc="0" locked="0" layoutInCell="1" allowOverlap="1" wp14:anchorId="5718FC0B" wp14:editId="748A0790">
            <wp:simplePos x="0" y="0"/>
            <wp:positionH relativeFrom="margin">
              <wp:posOffset>-50800</wp:posOffset>
            </wp:positionH>
            <wp:positionV relativeFrom="paragraph">
              <wp:posOffset>311150</wp:posOffset>
            </wp:positionV>
            <wp:extent cx="5936615" cy="2847975"/>
            <wp:effectExtent l="0" t="0" r="6985" b="9525"/>
            <wp:wrapTopAndBottom/>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6DA24" w14:textId="45BDAB4B" w:rsidR="00FB4814" w:rsidRDefault="00FB4814" w:rsidP="00D428D7">
      <w:r>
        <w:rPr>
          <w:noProof/>
        </w:rPr>
        <w:lastRenderedPageBreak/>
        <w:drawing>
          <wp:anchor distT="0" distB="0" distL="114300" distR="114300" simplePos="0" relativeHeight="251658262" behindDoc="0" locked="0" layoutInCell="1" allowOverlap="1" wp14:anchorId="6E51153F" wp14:editId="37A90E7E">
            <wp:simplePos x="0" y="0"/>
            <wp:positionH relativeFrom="margin">
              <wp:posOffset>101600</wp:posOffset>
            </wp:positionH>
            <wp:positionV relativeFrom="paragraph">
              <wp:posOffset>3100070</wp:posOffset>
            </wp:positionV>
            <wp:extent cx="5746750" cy="3467100"/>
            <wp:effectExtent l="0" t="0" r="6350" b="0"/>
            <wp:wrapTopAndBottom/>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2448" t="29108" r="19978" b="9155"/>
                    <a:stretch/>
                  </pic:blipFill>
                  <pic:spPr bwMode="auto">
                    <a:xfrm>
                      <a:off x="0" y="0"/>
                      <a:ext cx="5746750"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9DD44F" wp14:editId="20E6C10E">
            <wp:extent cx="5937250" cy="2876550"/>
            <wp:effectExtent l="0" t="0" r="635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2876550"/>
                    </a:xfrm>
                    <a:prstGeom prst="rect">
                      <a:avLst/>
                    </a:prstGeom>
                    <a:noFill/>
                    <a:ln>
                      <a:noFill/>
                    </a:ln>
                  </pic:spPr>
                </pic:pic>
              </a:graphicData>
            </a:graphic>
          </wp:inline>
        </w:drawing>
      </w:r>
      <w:bookmarkEnd w:id="47"/>
    </w:p>
    <w:sectPr w:rsidR="00FB4814" w:rsidSect="00EF1A20">
      <w:footerReference w:type="default" r:id="rId7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9956" w14:textId="77777777" w:rsidR="00767048" w:rsidRDefault="00767048" w:rsidP="00D428D7">
      <w:r>
        <w:separator/>
      </w:r>
    </w:p>
  </w:endnote>
  <w:endnote w:type="continuationSeparator" w:id="0">
    <w:p w14:paraId="4FD5186F" w14:textId="77777777" w:rsidR="00767048" w:rsidRDefault="00767048" w:rsidP="00D428D7">
      <w:r>
        <w:continuationSeparator/>
      </w:r>
    </w:p>
  </w:endnote>
  <w:endnote w:type="continuationNotice" w:id="1">
    <w:p w14:paraId="3E783E16" w14:textId="77777777" w:rsidR="00767048" w:rsidRDefault="00767048" w:rsidP="00D42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oto">
    <w:panose1 w:val="00000000000000000000"/>
    <w:charset w:val="00"/>
    <w:family w:val="modern"/>
    <w:notTrueType/>
    <w:pitch w:val="variable"/>
    <w:sig w:usb0="A00000FF" w:usb1="4000A07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oto Black">
    <w:panose1 w:val="00000000000000000000"/>
    <w:charset w:val="00"/>
    <w:family w:val="modern"/>
    <w:notTrueType/>
    <w:pitch w:val="variable"/>
    <w:sig w:usb0="A00000FF" w:usb1="4000A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uoto VAR Black">
    <w:panose1 w:val="00000000000000000000"/>
    <w:charset w:val="00"/>
    <w:family w:val="auto"/>
    <w:pitch w:val="variable"/>
    <w:sig w:usb0="A00000FF" w:usb1="4000A07B"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065411"/>
      <w:docPartObj>
        <w:docPartGallery w:val="Page Numbers (Bottom of Page)"/>
        <w:docPartUnique/>
      </w:docPartObj>
    </w:sdtPr>
    <w:sdtEndPr>
      <w:rPr>
        <w:noProof/>
      </w:rPr>
    </w:sdtEndPr>
    <w:sdtContent>
      <w:p w14:paraId="02441129" w14:textId="72587253" w:rsidR="00290E7C" w:rsidRDefault="00290E7C" w:rsidP="00D428D7">
        <w:pPr>
          <w:pStyle w:val="Pieddepage"/>
        </w:pPr>
        <w:r>
          <w:fldChar w:fldCharType="begin"/>
        </w:r>
        <w:r>
          <w:instrText xml:space="preserve"> PAGE   \* MERGEFORMAT </w:instrText>
        </w:r>
        <w:r>
          <w:fldChar w:fldCharType="separate"/>
        </w:r>
        <w:r>
          <w:rPr>
            <w:noProof/>
          </w:rPr>
          <w:t>2</w:t>
        </w:r>
        <w:r>
          <w:rPr>
            <w:noProof/>
          </w:rPr>
          <w:fldChar w:fldCharType="end"/>
        </w:r>
      </w:p>
    </w:sdtContent>
  </w:sdt>
  <w:p w14:paraId="54A98974" w14:textId="77777777" w:rsidR="00290E7C" w:rsidRDefault="00290E7C" w:rsidP="00D428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F509F" w14:textId="77777777" w:rsidR="00767048" w:rsidRDefault="00767048" w:rsidP="00D428D7">
      <w:r>
        <w:separator/>
      </w:r>
    </w:p>
  </w:footnote>
  <w:footnote w:type="continuationSeparator" w:id="0">
    <w:p w14:paraId="0C029B26" w14:textId="77777777" w:rsidR="00767048" w:rsidRDefault="00767048" w:rsidP="00D428D7">
      <w:r>
        <w:continuationSeparator/>
      </w:r>
    </w:p>
  </w:footnote>
  <w:footnote w:type="continuationNotice" w:id="1">
    <w:p w14:paraId="2C97F04F" w14:textId="77777777" w:rsidR="00767048" w:rsidRDefault="00767048" w:rsidP="00D428D7"/>
  </w:footnote>
  <w:footnote w:id="2">
    <w:p w14:paraId="4F7D3CF8" w14:textId="1C4FA052" w:rsidR="006C1932" w:rsidRPr="006C1932" w:rsidRDefault="006C1932" w:rsidP="00D428D7">
      <w:pPr>
        <w:pStyle w:val="Notedebasdepage"/>
        <w:rPr>
          <w:lang w:val="nl-NL"/>
        </w:rPr>
      </w:pPr>
      <w:r>
        <w:rPr>
          <w:rStyle w:val="Appelnotedebasdep"/>
        </w:rPr>
        <w:footnoteRef/>
      </w:r>
      <w:r>
        <w:t xml:space="preserve"> </w:t>
      </w:r>
      <w:r w:rsidRPr="006C1932">
        <w:t xml:space="preserve">Voor meer informatie over beleggingsproducten, zie </w:t>
      </w:r>
      <w:r w:rsidRPr="006C1932">
        <w:rPr>
          <w:lang w:val="nl-NL"/>
        </w:rPr>
        <w:t>lo</w:t>
      </w:r>
      <w:r>
        <w:rPr>
          <w:lang w:val="nl-NL"/>
        </w:rPr>
        <w:t>ket Toekomst</w:t>
      </w:r>
      <w:r w:rsidRPr="006C1932">
        <w:t>.</w:t>
      </w:r>
    </w:p>
  </w:footnote>
  <w:footnote w:id="3">
    <w:p w14:paraId="25CE14CD" w14:textId="3F74AC99" w:rsidR="00D5519D" w:rsidRPr="00D5519D" w:rsidRDefault="00D5519D" w:rsidP="00D428D7">
      <w:pPr>
        <w:pStyle w:val="Notedebasdepage"/>
        <w:rPr>
          <w:lang w:val="nl-NL"/>
        </w:rPr>
      </w:pPr>
      <w:r>
        <w:rPr>
          <w:rStyle w:val="Appelnotedebasdep"/>
        </w:rPr>
        <w:footnoteRef/>
      </w:r>
      <w:r>
        <w:t xml:space="preserve"> </w:t>
      </w:r>
      <w:r w:rsidRPr="00D5519D">
        <w:t>Voor meer informatie over successierechten, zie</w:t>
      </w:r>
      <w:r w:rsidR="003222FE" w:rsidRPr="003222FE">
        <w:rPr>
          <w:lang w:val="nl-NL"/>
        </w:rPr>
        <w:t xml:space="preserve"> </w:t>
      </w:r>
      <w:r w:rsidR="003222FE">
        <w:rPr>
          <w:lang w:val="nl-NL"/>
        </w:rPr>
        <w:t>loket Rijkdom</w:t>
      </w:r>
      <w:r w:rsidRPr="00D5519D">
        <w:t>.</w:t>
      </w:r>
    </w:p>
  </w:footnote>
  <w:footnote w:id="4">
    <w:p w14:paraId="415BD6F1" w14:textId="77777777" w:rsidR="0038757F" w:rsidRPr="00152FF8" w:rsidRDefault="0038757F" w:rsidP="00D428D7">
      <w:pPr>
        <w:pStyle w:val="Notedebasdepage"/>
      </w:pPr>
      <w:r>
        <w:rPr>
          <w:rStyle w:val="Appelnotedebasdep"/>
        </w:rPr>
        <w:footnoteRef/>
      </w:r>
      <w:r>
        <w:t xml:space="preserve"> Cijfers komen uit </w:t>
      </w:r>
      <w:r w:rsidRPr="00152FF8">
        <w:t>https://www.fgtb.be/documents/20702/167601/pouquoi_des_impots.pdf/aca9294b-554a-4f27-b8a8-231d6b001a75</w:t>
      </w:r>
    </w:p>
  </w:footnote>
</w:footnotes>
</file>

<file path=word/intelligence.xml><?xml version="1.0" encoding="utf-8"?>
<int:Intelligence xmlns:int="http://schemas.microsoft.com/office/intelligence/2019/intelligence">
  <int:IntelligenceSettings/>
  <int:Manifest>
    <int:ParagraphRange paragraphId="862011929" textId="2004318071" start="3" length="13" invalidationStart="3" invalidationLength="13" id="jVxWT5bd"/>
  </int:Manifest>
  <int:Observations>
    <int:Content id="jVxWT5b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D6F93"/>
    <w:multiLevelType w:val="hybridMultilevel"/>
    <w:tmpl w:val="7A4A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A768C1"/>
    <w:multiLevelType w:val="hybridMultilevel"/>
    <w:tmpl w:val="E754226C"/>
    <w:lvl w:ilvl="0" w:tplc="2FF8C9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01692"/>
    <w:multiLevelType w:val="hybridMultilevel"/>
    <w:tmpl w:val="405A5270"/>
    <w:lvl w:ilvl="0" w:tplc="2938B3E8">
      <w:start w:val="1"/>
      <w:numFmt w:val="bullet"/>
      <w:lvlText w:val="-"/>
      <w:lvlJc w:val="left"/>
      <w:pPr>
        <w:ind w:left="720" w:hanging="360"/>
      </w:pPr>
      <w:rPr>
        <w:rFonts w:ascii="Calibri" w:hAnsi="Calibri" w:hint="default"/>
      </w:rPr>
    </w:lvl>
    <w:lvl w:ilvl="1" w:tplc="72580108">
      <w:start w:val="1"/>
      <w:numFmt w:val="bullet"/>
      <w:lvlText w:val="o"/>
      <w:lvlJc w:val="left"/>
      <w:pPr>
        <w:ind w:left="1440" w:hanging="360"/>
      </w:pPr>
      <w:rPr>
        <w:rFonts w:ascii="Courier New" w:hAnsi="Courier New" w:hint="default"/>
      </w:rPr>
    </w:lvl>
    <w:lvl w:ilvl="2" w:tplc="CD4EACFE">
      <w:start w:val="1"/>
      <w:numFmt w:val="bullet"/>
      <w:lvlText w:val=""/>
      <w:lvlJc w:val="left"/>
      <w:pPr>
        <w:ind w:left="2160" w:hanging="360"/>
      </w:pPr>
      <w:rPr>
        <w:rFonts w:ascii="Wingdings" w:hAnsi="Wingdings" w:hint="default"/>
      </w:rPr>
    </w:lvl>
    <w:lvl w:ilvl="3" w:tplc="253A8676">
      <w:start w:val="1"/>
      <w:numFmt w:val="bullet"/>
      <w:lvlText w:val=""/>
      <w:lvlJc w:val="left"/>
      <w:pPr>
        <w:ind w:left="2880" w:hanging="360"/>
      </w:pPr>
      <w:rPr>
        <w:rFonts w:ascii="Symbol" w:hAnsi="Symbol" w:hint="default"/>
      </w:rPr>
    </w:lvl>
    <w:lvl w:ilvl="4" w:tplc="C6F65B4C">
      <w:start w:val="1"/>
      <w:numFmt w:val="bullet"/>
      <w:lvlText w:val="o"/>
      <w:lvlJc w:val="left"/>
      <w:pPr>
        <w:ind w:left="3600" w:hanging="360"/>
      </w:pPr>
      <w:rPr>
        <w:rFonts w:ascii="Courier New" w:hAnsi="Courier New" w:hint="default"/>
      </w:rPr>
    </w:lvl>
    <w:lvl w:ilvl="5" w:tplc="F2FC52B8">
      <w:start w:val="1"/>
      <w:numFmt w:val="bullet"/>
      <w:lvlText w:val=""/>
      <w:lvlJc w:val="left"/>
      <w:pPr>
        <w:ind w:left="4320" w:hanging="360"/>
      </w:pPr>
      <w:rPr>
        <w:rFonts w:ascii="Wingdings" w:hAnsi="Wingdings" w:hint="default"/>
      </w:rPr>
    </w:lvl>
    <w:lvl w:ilvl="6" w:tplc="C8C60AAA">
      <w:start w:val="1"/>
      <w:numFmt w:val="bullet"/>
      <w:lvlText w:val=""/>
      <w:lvlJc w:val="left"/>
      <w:pPr>
        <w:ind w:left="5040" w:hanging="360"/>
      </w:pPr>
      <w:rPr>
        <w:rFonts w:ascii="Symbol" w:hAnsi="Symbol" w:hint="default"/>
      </w:rPr>
    </w:lvl>
    <w:lvl w:ilvl="7" w:tplc="93F0067A">
      <w:start w:val="1"/>
      <w:numFmt w:val="bullet"/>
      <w:lvlText w:val="o"/>
      <w:lvlJc w:val="left"/>
      <w:pPr>
        <w:ind w:left="5760" w:hanging="360"/>
      </w:pPr>
      <w:rPr>
        <w:rFonts w:ascii="Courier New" w:hAnsi="Courier New" w:hint="default"/>
      </w:rPr>
    </w:lvl>
    <w:lvl w:ilvl="8" w:tplc="D8967CBA">
      <w:start w:val="1"/>
      <w:numFmt w:val="bullet"/>
      <w:lvlText w:val=""/>
      <w:lvlJc w:val="left"/>
      <w:pPr>
        <w:ind w:left="6480" w:hanging="360"/>
      </w:pPr>
      <w:rPr>
        <w:rFonts w:ascii="Wingdings" w:hAnsi="Wingdings" w:hint="default"/>
      </w:rPr>
    </w:lvl>
  </w:abstractNum>
  <w:abstractNum w:abstractNumId="13" w15:restartNumberingAfterBreak="0">
    <w:nsid w:val="10472639"/>
    <w:multiLevelType w:val="hybridMultilevel"/>
    <w:tmpl w:val="2A66F2B6"/>
    <w:lvl w:ilvl="0" w:tplc="C2D624E2">
      <w:start w:val="1"/>
      <w:numFmt w:val="lowerLetter"/>
      <w:pStyle w:val="Titre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A711B0"/>
    <w:multiLevelType w:val="hybridMultilevel"/>
    <w:tmpl w:val="6738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E4F62"/>
    <w:multiLevelType w:val="hybridMultilevel"/>
    <w:tmpl w:val="14348E00"/>
    <w:lvl w:ilvl="0" w:tplc="2F981F8C">
      <w:start w:val="1"/>
      <w:numFmt w:val="decimal"/>
      <w:pStyle w:val="Titre1"/>
      <w:lvlText w:val="%1."/>
      <w:lvlJc w:val="left"/>
      <w:pPr>
        <w:ind w:left="368" w:hanging="268"/>
      </w:pPr>
      <w:rPr>
        <w:rFonts w:ascii="Muoto" w:eastAsia="Arial" w:hAnsi="Muoto" w:cs="Arial" w:hint="default"/>
        <w:b/>
        <w:bCs/>
        <w:i w:val="0"/>
        <w:iCs w:val="0"/>
        <w:color w:val="385623" w:themeColor="accent6" w:themeShade="80"/>
        <w:w w:val="100"/>
        <w:sz w:val="24"/>
        <w:szCs w:val="24"/>
        <w:lang w:val="fr-FR" w:eastAsia="en-US" w:bidi="ar-SA"/>
      </w:rPr>
    </w:lvl>
    <w:lvl w:ilvl="1" w:tplc="A2F66534">
      <w:numFmt w:val="bullet"/>
      <w:lvlText w:val="•"/>
      <w:lvlJc w:val="left"/>
      <w:pPr>
        <w:ind w:left="1264" w:hanging="268"/>
      </w:pPr>
      <w:rPr>
        <w:rFonts w:hint="default"/>
        <w:lang w:val="fr-FR" w:eastAsia="en-US" w:bidi="ar-SA"/>
      </w:rPr>
    </w:lvl>
    <w:lvl w:ilvl="2" w:tplc="DE8E7A76">
      <w:numFmt w:val="bullet"/>
      <w:lvlText w:val="•"/>
      <w:lvlJc w:val="left"/>
      <w:pPr>
        <w:ind w:left="2168" w:hanging="268"/>
      </w:pPr>
      <w:rPr>
        <w:rFonts w:hint="default"/>
        <w:lang w:val="fr-FR" w:eastAsia="en-US" w:bidi="ar-SA"/>
      </w:rPr>
    </w:lvl>
    <w:lvl w:ilvl="3" w:tplc="76E84548">
      <w:numFmt w:val="bullet"/>
      <w:lvlText w:val="•"/>
      <w:lvlJc w:val="left"/>
      <w:pPr>
        <w:ind w:left="3072" w:hanging="268"/>
      </w:pPr>
      <w:rPr>
        <w:rFonts w:hint="default"/>
        <w:lang w:val="fr-FR" w:eastAsia="en-US" w:bidi="ar-SA"/>
      </w:rPr>
    </w:lvl>
    <w:lvl w:ilvl="4" w:tplc="40A09864">
      <w:numFmt w:val="bullet"/>
      <w:lvlText w:val="•"/>
      <w:lvlJc w:val="left"/>
      <w:pPr>
        <w:ind w:left="3976" w:hanging="268"/>
      </w:pPr>
      <w:rPr>
        <w:rFonts w:hint="default"/>
        <w:lang w:val="fr-FR" w:eastAsia="en-US" w:bidi="ar-SA"/>
      </w:rPr>
    </w:lvl>
    <w:lvl w:ilvl="5" w:tplc="A3F0CC04">
      <w:numFmt w:val="bullet"/>
      <w:lvlText w:val="•"/>
      <w:lvlJc w:val="left"/>
      <w:pPr>
        <w:ind w:left="4880" w:hanging="268"/>
      </w:pPr>
      <w:rPr>
        <w:rFonts w:hint="default"/>
        <w:lang w:val="fr-FR" w:eastAsia="en-US" w:bidi="ar-SA"/>
      </w:rPr>
    </w:lvl>
    <w:lvl w:ilvl="6" w:tplc="701C4F36">
      <w:numFmt w:val="bullet"/>
      <w:lvlText w:val="•"/>
      <w:lvlJc w:val="left"/>
      <w:pPr>
        <w:ind w:left="5784" w:hanging="268"/>
      </w:pPr>
      <w:rPr>
        <w:rFonts w:hint="default"/>
        <w:lang w:val="fr-FR" w:eastAsia="en-US" w:bidi="ar-SA"/>
      </w:rPr>
    </w:lvl>
    <w:lvl w:ilvl="7" w:tplc="33B074A8">
      <w:numFmt w:val="bullet"/>
      <w:lvlText w:val="•"/>
      <w:lvlJc w:val="left"/>
      <w:pPr>
        <w:ind w:left="6688" w:hanging="268"/>
      </w:pPr>
      <w:rPr>
        <w:rFonts w:hint="default"/>
        <w:lang w:val="fr-FR" w:eastAsia="en-US" w:bidi="ar-SA"/>
      </w:rPr>
    </w:lvl>
    <w:lvl w:ilvl="8" w:tplc="E6E68BE6">
      <w:numFmt w:val="bullet"/>
      <w:lvlText w:val="•"/>
      <w:lvlJc w:val="left"/>
      <w:pPr>
        <w:ind w:left="7592" w:hanging="268"/>
      </w:pPr>
      <w:rPr>
        <w:rFonts w:hint="default"/>
        <w:lang w:val="fr-FR" w:eastAsia="en-US" w:bidi="ar-SA"/>
      </w:rPr>
    </w:lvl>
  </w:abstractNum>
  <w:abstractNum w:abstractNumId="16" w15:restartNumberingAfterBreak="0">
    <w:nsid w:val="20AD33C7"/>
    <w:multiLevelType w:val="hybridMultilevel"/>
    <w:tmpl w:val="7E7E2888"/>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B34F94"/>
    <w:multiLevelType w:val="hybridMultilevel"/>
    <w:tmpl w:val="C608A790"/>
    <w:lvl w:ilvl="0" w:tplc="40D23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D61633"/>
    <w:multiLevelType w:val="hybridMultilevel"/>
    <w:tmpl w:val="D6528D5A"/>
    <w:lvl w:ilvl="0" w:tplc="420A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2557AD"/>
    <w:multiLevelType w:val="hybridMultilevel"/>
    <w:tmpl w:val="5E3ED3E8"/>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C5E0F7D"/>
    <w:multiLevelType w:val="hybridMultilevel"/>
    <w:tmpl w:val="9FA4FE18"/>
    <w:lvl w:ilvl="0" w:tplc="0368E6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F6796"/>
    <w:multiLevelType w:val="hybridMultilevel"/>
    <w:tmpl w:val="51D4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03279"/>
    <w:multiLevelType w:val="hybridMultilevel"/>
    <w:tmpl w:val="22D84186"/>
    <w:lvl w:ilvl="0" w:tplc="18DAADAC">
      <w:start w:val="1"/>
      <w:numFmt w:val="bullet"/>
      <w:lvlText w:val="-"/>
      <w:lvlJc w:val="left"/>
      <w:pPr>
        <w:ind w:left="720" w:hanging="360"/>
      </w:pPr>
      <w:rPr>
        <w:rFonts w:ascii="Calibri" w:hAnsi="Calibri" w:hint="default"/>
      </w:rPr>
    </w:lvl>
    <w:lvl w:ilvl="1" w:tplc="564E46B0">
      <w:start w:val="1"/>
      <w:numFmt w:val="bullet"/>
      <w:lvlText w:val="o"/>
      <w:lvlJc w:val="left"/>
      <w:pPr>
        <w:ind w:left="1440" w:hanging="360"/>
      </w:pPr>
      <w:rPr>
        <w:rFonts w:ascii="Courier New" w:hAnsi="Courier New" w:hint="default"/>
      </w:rPr>
    </w:lvl>
    <w:lvl w:ilvl="2" w:tplc="319219DA">
      <w:start w:val="1"/>
      <w:numFmt w:val="bullet"/>
      <w:lvlText w:val=""/>
      <w:lvlJc w:val="left"/>
      <w:pPr>
        <w:ind w:left="2160" w:hanging="360"/>
      </w:pPr>
      <w:rPr>
        <w:rFonts w:ascii="Wingdings" w:hAnsi="Wingdings" w:hint="default"/>
      </w:rPr>
    </w:lvl>
    <w:lvl w:ilvl="3" w:tplc="0D9C75CA">
      <w:start w:val="1"/>
      <w:numFmt w:val="bullet"/>
      <w:lvlText w:val=""/>
      <w:lvlJc w:val="left"/>
      <w:pPr>
        <w:ind w:left="2880" w:hanging="360"/>
      </w:pPr>
      <w:rPr>
        <w:rFonts w:ascii="Symbol" w:hAnsi="Symbol" w:hint="default"/>
      </w:rPr>
    </w:lvl>
    <w:lvl w:ilvl="4" w:tplc="53C288FE">
      <w:start w:val="1"/>
      <w:numFmt w:val="bullet"/>
      <w:lvlText w:val="o"/>
      <w:lvlJc w:val="left"/>
      <w:pPr>
        <w:ind w:left="3600" w:hanging="360"/>
      </w:pPr>
      <w:rPr>
        <w:rFonts w:ascii="Courier New" w:hAnsi="Courier New" w:hint="default"/>
      </w:rPr>
    </w:lvl>
    <w:lvl w:ilvl="5" w:tplc="1D6ACDE2">
      <w:start w:val="1"/>
      <w:numFmt w:val="bullet"/>
      <w:lvlText w:val=""/>
      <w:lvlJc w:val="left"/>
      <w:pPr>
        <w:ind w:left="4320" w:hanging="360"/>
      </w:pPr>
      <w:rPr>
        <w:rFonts w:ascii="Wingdings" w:hAnsi="Wingdings" w:hint="default"/>
      </w:rPr>
    </w:lvl>
    <w:lvl w:ilvl="6" w:tplc="F094E368">
      <w:start w:val="1"/>
      <w:numFmt w:val="bullet"/>
      <w:lvlText w:val=""/>
      <w:lvlJc w:val="left"/>
      <w:pPr>
        <w:ind w:left="5040" w:hanging="360"/>
      </w:pPr>
      <w:rPr>
        <w:rFonts w:ascii="Symbol" w:hAnsi="Symbol" w:hint="default"/>
      </w:rPr>
    </w:lvl>
    <w:lvl w:ilvl="7" w:tplc="9C1C573C">
      <w:start w:val="1"/>
      <w:numFmt w:val="bullet"/>
      <w:lvlText w:val="o"/>
      <w:lvlJc w:val="left"/>
      <w:pPr>
        <w:ind w:left="5760" w:hanging="360"/>
      </w:pPr>
      <w:rPr>
        <w:rFonts w:ascii="Courier New" w:hAnsi="Courier New" w:hint="default"/>
      </w:rPr>
    </w:lvl>
    <w:lvl w:ilvl="8" w:tplc="1CB6C390">
      <w:start w:val="1"/>
      <w:numFmt w:val="bullet"/>
      <w:lvlText w:val=""/>
      <w:lvlJc w:val="left"/>
      <w:pPr>
        <w:ind w:left="6480" w:hanging="360"/>
      </w:pPr>
      <w:rPr>
        <w:rFonts w:ascii="Wingdings" w:hAnsi="Wingdings" w:hint="default"/>
      </w:rPr>
    </w:lvl>
  </w:abstractNum>
  <w:abstractNum w:abstractNumId="23" w15:restartNumberingAfterBreak="0">
    <w:nsid w:val="5386020B"/>
    <w:multiLevelType w:val="hybridMultilevel"/>
    <w:tmpl w:val="43B8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E41FF"/>
    <w:multiLevelType w:val="hybridMultilevel"/>
    <w:tmpl w:val="326CC5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B77323"/>
    <w:multiLevelType w:val="multilevel"/>
    <w:tmpl w:val="917A6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6322FE"/>
    <w:multiLevelType w:val="hybridMultilevel"/>
    <w:tmpl w:val="EFDECFD0"/>
    <w:lvl w:ilvl="0" w:tplc="FB1638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05171"/>
    <w:multiLevelType w:val="hybridMultilevel"/>
    <w:tmpl w:val="7624C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7007F4"/>
    <w:multiLevelType w:val="hybridMultilevel"/>
    <w:tmpl w:val="539E54F0"/>
    <w:lvl w:ilvl="0" w:tplc="115A17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9B3909"/>
    <w:multiLevelType w:val="hybridMultilevel"/>
    <w:tmpl w:val="AC44348A"/>
    <w:lvl w:ilvl="0" w:tplc="6DD269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4094658">
    <w:abstractNumId w:val="16"/>
  </w:num>
  <w:num w:numId="2" w16cid:durableId="1504397309">
    <w:abstractNumId w:val="19"/>
  </w:num>
  <w:num w:numId="3" w16cid:durableId="1548683036">
    <w:abstractNumId w:val="9"/>
  </w:num>
  <w:num w:numId="4" w16cid:durableId="1145243633">
    <w:abstractNumId w:val="7"/>
  </w:num>
  <w:num w:numId="5" w16cid:durableId="628895934">
    <w:abstractNumId w:val="6"/>
  </w:num>
  <w:num w:numId="6" w16cid:durableId="400907636">
    <w:abstractNumId w:val="5"/>
  </w:num>
  <w:num w:numId="7" w16cid:durableId="385682095">
    <w:abstractNumId w:val="4"/>
  </w:num>
  <w:num w:numId="8" w16cid:durableId="751973347">
    <w:abstractNumId w:val="8"/>
  </w:num>
  <w:num w:numId="9" w16cid:durableId="1947813180">
    <w:abstractNumId w:val="3"/>
  </w:num>
  <w:num w:numId="10" w16cid:durableId="1530755499">
    <w:abstractNumId w:val="2"/>
  </w:num>
  <w:num w:numId="11" w16cid:durableId="1969045536">
    <w:abstractNumId w:val="1"/>
  </w:num>
  <w:num w:numId="12" w16cid:durableId="1787384313">
    <w:abstractNumId w:val="0"/>
  </w:num>
  <w:num w:numId="13" w16cid:durableId="1205868641">
    <w:abstractNumId w:val="25"/>
  </w:num>
  <w:num w:numId="14" w16cid:durableId="859665069">
    <w:abstractNumId w:val="21"/>
  </w:num>
  <w:num w:numId="15" w16cid:durableId="1471631195">
    <w:abstractNumId w:val="11"/>
  </w:num>
  <w:num w:numId="16" w16cid:durableId="1533810566">
    <w:abstractNumId w:val="28"/>
  </w:num>
  <w:num w:numId="17" w16cid:durableId="1081952341">
    <w:abstractNumId w:val="20"/>
  </w:num>
  <w:num w:numId="18" w16cid:durableId="519508460">
    <w:abstractNumId w:val="23"/>
  </w:num>
  <w:num w:numId="19" w16cid:durableId="787815770">
    <w:abstractNumId w:val="26"/>
  </w:num>
  <w:num w:numId="20" w16cid:durableId="1465923690">
    <w:abstractNumId w:val="14"/>
  </w:num>
  <w:num w:numId="21" w16cid:durableId="881744991">
    <w:abstractNumId w:val="10"/>
  </w:num>
  <w:num w:numId="22" w16cid:durableId="1249386583">
    <w:abstractNumId w:val="18"/>
  </w:num>
  <w:num w:numId="23" w16cid:durableId="2022003699">
    <w:abstractNumId w:val="17"/>
  </w:num>
  <w:num w:numId="24" w16cid:durableId="1852330124">
    <w:abstractNumId w:val="29"/>
  </w:num>
  <w:num w:numId="25" w16cid:durableId="1177159418">
    <w:abstractNumId w:val="27"/>
  </w:num>
  <w:num w:numId="26" w16cid:durableId="792288905">
    <w:abstractNumId w:val="24"/>
  </w:num>
  <w:num w:numId="27" w16cid:durableId="1974944823">
    <w:abstractNumId w:val="13"/>
  </w:num>
  <w:num w:numId="28" w16cid:durableId="1586694291">
    <w:abstractNumId w:val="18"/>
  </w:num>
  <w:num w:numId="29" w16cid:durableId="1086073576">
    <w:abstractNumId w:val="12"/>
  </w:num>
  <w:num w:numId="30" w16cid:durableId="1015498022">
    <w:abstractNumId w:val="22"/>
  </w:num>
  <w:num w:numId="31" w16cid:durableId="1703626074">
    <w:abstractNumId w:val="15"/>
  </w:num>
  <w:num w:numId="32" w16cid:durableId="1140145645">
    <w:abstractNumId w:val="13"/>
  </w:num>
  <w:num w:numId="33" w16cid:durableId="1962958015">
    <w:abstractNumId w:val="13"/>
  </w:num>
  <w:num w:numId="34" w16cid:durableId="21344436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34"/>
    <w:rsid w:val="00000072"/>
    <w:rsid w:val="000009F4"/>
    <w:rsid w:val="00001D6C"/>
    <w:rsid w:val="0000547F"/>
    <w:rsid w:val="00005A5A"/>
    <w:rsid w:val="00015745"/>
    <w:rsid w:val="00017095"/>
    <w:rsid w:val="0001724C"/>
    <w:rsid w:val="00017EA2"/>
    <w:rsid w:val="00026878"/>
    <w:rsid w:val="000268EE"/>
    <w:rsid w:val="00027FC9"/>
    <w:rsid w:val="000312C4"/>
    <w:rsid w:val="00035570"/>
    <w:rsid w:val="00036CAD"/>
    <w:rsid w:val="00064224"/>
    <w:rsid w:val="0007637D"/>
    <w:rsid w:val="00076CFD"/>
    <w:rsid w:val="00077E0E"/>
    <w:rsid w:val="00080CD4"/>
    <w:rsid w:val="00082A30"/>
    <w:rsid w:val="000909BD"/>
    <w:rsid w:val="000912FB"/>
    <w:rsid w:val="00095FBE"/>
    <w:rsid w:val="000960FF"/>
    <w:rsid w:val="000A107B"/>
    <w:rsid w:val="000A552D"/>
    <w:rsid w:val="000A6619"/>
    <w:rsid w:val="000A70AB"/>
    <w:rsid w:val="000B2008"/>
    <w:rsid w:val="000B3630"/>
    <w:rsid w:val="000B3A72"/>
    <w:rsid w:val="000B463A"/>
    <w:rsid w:val="000B6CF3"/>
    <w:rsid w:val="000C2306"/>
    <w:rsid w:val="000C4848"/>
    <w:rsid w:val="000C5B1E"/>
    <w:rsid w:val="000D197F"/>
    <w:rsid w:val="000D3993"/>
    <w:rsid w:val="000D3E8E"/>
    <w:rsid w:val="000E0A2D"/>
    <w:rsid w:val="000E0C88"/>
    <w:rsid w:val="000E16A2"/>
    <w:rsid w:val="000E719D"/>
    <w:rsid w:val="000E7653"/>
    <w:rsid w:val="000F2733"/>
    <w:rsid w:val="000F51FA"/>
    <w:rsid w:val="001036F7"/>
    <w:rsid w:val="00106290"/>
    <w:rsid w:val="001079F7"/>
    <w:rsid w:val="0011031A"/>
    <w:rsid w:val="00116B24"/>
    <w:rsid w:val="00122835"/>
    <w:rsid w:val="00125650"/>
    <w:rsid w:val="001313EE"/>
    <w:rsid w:val="00132603"/>
    <w:rsid w:val="001340A5"/>
    <w:rsid w:val="0013633A"/>
    <w:rsid w:val="001400DD"/>
    <w:rsid w:val="00142343"/>
    <w:rsid w:val="00143744"/>
    <w:rsid w:val="00147A92"/>
    <w:rsid w:val="00153A50"/>
    <w:rsid w:val="001632B8"/>
    <w:rsid w:val="00165871"/>
    <w:rsid w:val="0017162F"/>
    <w:rsid w:val="00173BC8"/>
    <w:rsid w:val="00173BFF"/>
    <w:rsid w:val="001754F0"/>
    <w:rsid w:val="00175E77"/>
    <w:rsid w:val="001760DF"/>
    <w:rsid w:val="00183334"/>
    <w:rsid w:val="00183BF5"/>
    <w:rsid w:val="00185D2E"/>
    <w:rsid w:val="00186EE1"/>
    <w:rsid w:val="00191F50"/>
    <w:rsid w:val="00193487"/>
    <w:rsid w:val="0019693B"/>
    <w:rsid w:val="001A1D28"/>
    <w:rsid w:val="001A74C1"/>
    <w:rsid w:val="001A7795"/>
    <w:rsid w:val="001B0090"/>
    <w:rsid w:val="001B4077"/>
    <w:rsid w:val="001B55D7"/>
    <w:rsid w:val="001B74F1"/>
    <w:rsid w:val="001C12F5"/>
    <w:rsid w:val="001C5C5B"/>
    <w:rsid w:val="001D0701"/>
    <w:rsid w:val="001D1612"/>
    <w:rsid w:val="001D1948"/>
    <w:rsid w:val="001D62E6"/>
    <w:rsid w:val="001E1BB1"/>
    <w:rsid w:val="001E657B"/>
    <w:rsid w:val="001F09BF"/>
    <w:rsid w:val="001F23C2"/>
    <w:rsid w:val="001F74ED"/>
    <w:rsid w:val="00200D14"/>
    <w:rsid w:val="0020713F"/>
    <w:rsid w:val="00207FB1"/>
    <w:rsid w:val="00210290"/>
    <w:rsid w:val="00214FE1"/>
    <w:rsid w:val="002159B3"/>
    <w:rsid w:val="0022408B"/>
    <w:rsid w:val="00227A73"/>
    <w:rsid w:val="00235433"/>
    <w:rsid w:val="00236B9E"/>
    <w:rsid w:val="00237C5A"/>
    <w:rsid w:val="00240874"/>
    <w:rsid w:val="00241E3A"/>
    <w:rsid w:val="002432BA"/>
    <w:rsid w:val="00246570"/>
    <w:rsid w:val="00250260"/>
    <w:rsid w:val="0025303F"/>
    <w:rsid w:val="00253DC8"/>
    <w:rsid w:val="00254056"/>
    <w:rsid w:val="0025420D"/>
    <w:rsid w:val="0026052E"/>
    <w:rsid w:val="00260AEA"/>
    <w:rsid w:val="00265EB6"/>
    <w:rsid w:val="00273F8F"/>
    <w:rsid w:val="00274EF0"/>
    <w:rsid w:val="00280775"/>
    <w:rsid w:val="00290E7C"/>
    <w:rsid w:val="002945CC"/>
    <w:rsid w:val="00294BC9"/>
    <w:rsid w:val="0029505C"/>
    <w:rsid w:val="00297119"/>
    <w:rsid w:val="00297184"/>
    <w:rsid w:val="00297F7C"/>
    <w:rsid w:val="002A3411"/>
    <w:rsid w:val="002A3ADF"/>
    <w:rsid w:val="002A4A1C"/>
    <w:rsid w:val="002A6053"/>
    <w:rsid w:val="002B0F0B"/>
    <w:rsid w:val="002B3935"/>
    <w:rsid w:val="002B6F23"/>
    <w:rsid w:val="002B78BF"/>
    <w:rsid w:val="002C086D"/>
    <w:rsid w:val="002C5568"/>
    <w:rsid w:val="002C71D0"/>
    <w:rsid w:val="002C7F6E"/>
    <w:rsid w:val="002D0A4C"/>
    <w:rsid w:val="002D0B99"/>
    <w:rsid w:val="002D48FD"/>
    <w:rsid w:val="002D7047"/>
    <w:rsid w:val="002E13EF"/>
    <w:rsid w:val="002E146F"/>
    <w:rsid w:val="002E55CC"/>
    <w:rsid w:val="002E5BB2"/>
    <w:rsid w:val="002E6C8F"/>
    <w:rsid w:val="002E6DEE"/>
    <w:rsid w:val="002F1AD3"/>
    <w:rsid w:val="002F55EE"/>
    <w:rsid w:val="002F5B10"/>
    <w:rsid w:val="00312081"/>
    <w:rsid w:val="00312695"/>
    <w:rsid w:val="00315BE9"/>
    <w:rsid w:val="00316792"/>
    <w:rsid w:val="00316E1B"/>
    <w:rsid w:val="003222FE"/>
    <w:rsid w:val="003247A9"/>
    <w:rsid w:val="00325669"/>
    <w:rsid w:val="0032731B"/>
    <w:rsid w:val="00333949"/>
    <w:rsid w:val="00334049"/>
    <w:rsid w:val="00334A2E"/>
    <w:rsid w:val="003371E4"/>
    <w:rsid w:val="00340EAB"/>
    <w:rsid w:val="00344D76"/>
    <w:rsid w:val="00355643"/>
    <w:rsid w:val="00360D4C"/>
    <w:rsid w:val="003627EE"/>
    <w:rsid w:val="00365E20"/>
    <w:rsid w:val="00377271"/>
    <w:rsid w:val="00381A45"/>
    <w:rsid w:val="0038757F"/>
    <w:rsid w:val="003877A8"/>
    <w:rsid w:val="00387D12"/>
    <w:rsid w:val="00390A5B"/>
    <w:rsid w:val="00390C21"/>
    <w:rsid w:val="003910CF"/>
    <w:rsid w:val="0039199D"/>
    <w:rsid w:val="003929B7"/>
    <w:rsid w:val="00397D17"/>
    <w:rsid w:val="003A12A7"/>
    <w:rsid w:val="003A1857"/>
    <w:rsid w:val="003A4490"/>
    <w:rsid w:val="003A4A1D"/>
    <w:rsid w:val="003B035A"/>
    <w:rsid w:val="003B0598"/>
    <w:rsid w:val="003B1520"/>
    <w:rsid w:val="003B621F"/>
    <w:rsid w:val="003B669A"/>
    <w:rsid w:val="003B6EBD"/>
    <w:rsid w:val="003B6F10"/>
    <w:rsid w:val="003C100F"/>
    <w:rsid w:val="003C2BA0"/>
    <w:rsid w:val="003C43D5"/>
    <w:rsid w:val="003D0D7F"/>
    <w:rsid w:val="003D154A"/>
    <w:rsid w:val="003D38D1"/>
    <w:rsid w:val="003D3FA3"/>
    <w:rsid w:val="003D55C7"/>
    <w:rsid w:val="003E2A45"/>
    <w:rsid w:val="003E39F0"/>
    <w:rsid w:val="003E5C5D"/>
    <w:rsid w:val="003F074F"/>
    <w:rsid w:val="003F37CC"/>
    <w:rsid w:val="003F3A6D"/>
    <w:rsid w:val="003F4F17"/>
    <w:rsid w:val="003F7DEB"/>
    <w:rsid w:val="00402564"/>
    <w:rsid w:val="004220CC"/>
    <w:rsid w:val="004260CB"/>
    <w:rsid w:val="004272C1"/>
    <w:rsid w:val="00430106"/>
    <w:rsid w:val="00430FE8"/>
    <w:rsid w:val="00432373"/>
    <w:rsid w:val="00432624"/>
    <w:rsid w:val="00434A6F"/>
    <w:rsid w:val="0043603B"/>
    <w:rsid w:val="00436264"/>
    <w:rsid w:val="00442653"/>
    <w:rsid w:val="004459C4"/>
    <w:rsid w:val="004477F5"/>
    <w:rsid w:val="00451F06"/>
    <w:rsid w:val="004566CA"/>
    <w:rsid w:val="00457BC7"/>
    <w:rsid w:val="004622CD"/>
    <w:rsid w:val="00462BF2"/>
    <w:rsid w:val="00462CF5"/>
    <w:rsid w:val="00466826"/>
    <w:rsid w:val="00467FA6"/>
    <w:rsid w:val="00470AAE"/>
    <w:rsid w:val="00473FEF"/>
    <w:rsid w:val="00475C14"/>
    <w:rsid w:val="004839F1"/>
    <w:rsid w:val="004852B7"/>
    <w:rsid w:val="00491E65"/>
    <w:rsid w:val="004A0B4C"/>
    <w:rsid w:val="004A11A0"/>
    <w:rsid w:val="004A48A0"/>
    <w:rsid w:val="004A6448"/>
    <w:rsid w:val="004A64E0"/>
    <w:rsid w:val="004A7B55"/>
    <w:rsid w:val="004B0B40"/>
    <w:rsid w:val="004B2EC8"/>
    <w:rsid w:val="004B7E26"/>
    <w:rsid w:val="004C01D3"/>
    <w:rsid w:val="004C0889"/>
    <w:rsid w:val="004C20CB"/>
    <w:rsid w:val="004C2603"/>
    <w:rsid w:val="004C2C84"/>
    <w:rsid w:val="004D35E0"/>
    <w:rsid w:val="004D510E"/>
    <w:rsid w:val="004D72FB"/>
    <w:rsid w:val="004E26B7"/>
    <w:rsid w:val="004E2B69"/>
    <w:rsid w:val="004E59C4"/>
    <w:rsid w:val="004F40CA"/>
    <w:rsid w:val="004F414F"/>
    <w:rsid w:val="004F7B30"/>
    <w:rsid w:val="00501795"/>
    <w:rsid w:val="00505602"/>
    <w:rsid w:val="00511005"/>
    <w:rsid w:val="00511028"/>
    <w:rsid w:val="0051228A"/>
    <w:rsid w:val="0052175A"/>
    <w:rsid w:val="005268E3"/>
    <w:rsid w:val="00527449"/>
    <w:rsid w:val="00535377"/>
    <w:rsid w:val="0053650B"/>
    <w:rsid w:val="005369B5"/>
    <w:rsid w:val="005403AA"/>
    <w:rsid w:val="00542122"/>
    <w:rsid w:val="005445EF"/>
    <w:rsid w:val="005505DF"/>
    <w:rsid w:val="00555616"/>
    <w:rsid w:val="00557AD4"/>
    <w:rsid w:val="00557DD2"/>
    <w:rsid w:val="00561E4C"/>
    <w:rsid w:val="0056678E"/>
    <w:rsid w:val="00570871"/>
    <w:rsid w:val="005761C1"/>
    <w:rsid w:val="0057731D"/>
    <w:rsid w:val="00580CCE"/>
    <w:rsid w:val="00582E90"/>
    <w:rsid w:val="005834AD"/>
    <w:rsid w:val="00585164"/>
    <w:rsid w:val="005876D0"/>
    <w:rsid w:val="00594759"/>
    <w:rsid w:val="005956DE"/>
    <w:rsid w:val="005A1E07"/>
    <w:rsid w:val="005A53BA"/>
    <w:rsid w:val="005A5F85"/>
    <w:rsid w:val="005A7538"/>
    <w:rsid w:val="005B35BC"/>
    <w:rsid w:val="005B47C2"/>
    <w:rsid w:val="005B5986"/>
    <w:rsid w:val="005B6DBA"/>
    <w:rsid w:val="005C2D1F"/>
    <w:rsid w:val="005D3CF2"/>
    <w:rsid w:val="005F0EA8"/>
    <w:rsid w:val="005F19B8"/>
    <w:rsid w:val="005F2312"/>
    <w:rsid w:val="005F36A0"/>
    <w:rsid w:val="005F7418"/>
    <w:rsid w:val="00601BCD"/>
    <w:rsid w:val="006022E6"/>
    <w:rsid w:val="00603B58"/>
    <w:rsid w:val="00605F98"/>
    <w:rsid w:val="006063CA"/>
    <w:rsid w:val="00607BA0"/>
    <w:rsid w:val="00626038"/>
    <w:rsid w:val="0063063D"/>
    <w:rsid w:val="00637060"/>
    <w:rsid w:val="0064066E"/>
    <w:rsid w:val="0064514E"/>
    <w:rsid w:val="00645978"/>
    <w:rsid w:val="00647562"/>
    <w:rsid w:val="0065027E"/>
    <w:rsid w:val="0065201B"/>
    <w:rsid w:val="0065424F"/>
    <w:rsid w:val="00657E7B"/>
    <w:rsid w:val="00657E95"/>
    <w:rsid w:val="006614EB"/>
    <w:rsid w:val="006621BC"/>
    <w:rsid w:val="006670BB"/>
    <w:rsid w:val="00677D07"/>
    <w:rsid w:val="00682193"/>
    <w:rsid w:val="00683A3F"/>
    <w:rsid w:val="00690F2B"/>
    <w:rsid w:val="00695EE0"/>
    <w:rsid w:val="006961AD"/>
    <w:rsid w:val="00696D66"/>
    <w:rsid w:val="006972D9"/>
    <w:rsid w:val="006A1F75"/>
    <w:rsid w:val="006A3A07"/>
    <w:rsid w:val="006A57DB"/>
    <w:rsid w:val="006A627A"/>
    <w:rsid w:val="006A76CE"/>
    <w:rsid w:val="006B021F"/>
    <w:rsid w:val="006B1DCF"/>
    <w:rsid w:val="006B2FE3"/>
    <w:rsid w:val="006B3C22"/>
    <w:rsid w:val="006B68D4"/>
    <w:rsid w:val="006B6B76"/>
    <w:rsid w:val="006C13E8"/>
    <w:rsid w:val="006C1932"/>
    <w:rsid w:val="006C5A95"/>
    <w:rsid w:val="006D09D1"/>
    <w:rsid w:val="006D14AD"/>
    <w:rsid w:val="006D14BE"/>
    <w:rsid w:val="006D2905"/>
    <w:rsid w:val="006E110C"/>
    <w:rsid w:val="006E74BD"/>
    <w:rsid w:val="006E7E6A"/>
    <w:rsid w:val="006F14EB"/>
    <w:rsid w:val="006F3B8D"/>
    <w:rsid w:val="006F4066"/>
    <w:rsid w:val="006F5F79"/>
    <w:rsid w:val="006F7419"/>
    <w:rsid w:val="00704122"/>
    <w:rsid w:val="00704F10"/>
    <w:rsid w:val="0070620B"/>
    <w:rsid w:val="00706A1E"/>
    <w:rsid w:val="00706C15"/>
    <w:rsid w:val="00710D81"/>
    <w:rsid w:val="0071278F"/>
    <w:rsid w:val="00712AA6"/>
    <w:rsid w:val="0071334C"/>
    <w:rsid w:val="00720F20"/>
    <w:rsid w:val="007216CD"/>
    <w:rsid w:val="007230AC"/>
    <w:rsid w:val="007335EF"/>
    <w:rsid w:val="007422D9"/>
    <w:rsid w:val="00743053"/>
    <w:rsid w:val="00746CE9"/>
    <w:rsid w:val="0074763A"/>
    <w:rsid w:val="007552AA"/>
    <w:rsid w:val="00761107"/>
    <w:rsid w:val="007622B0"/>
    <w:rsid w:val="00762F74"/>
    <w:rsid w:val="007668EF"/>
    <w:rsid w:val="00767048"/>
    <w:rsid w:val="00775B18"/>
    <w:rsid w:val="0077736F"/>
    <w:rsid w:val="00791290"/>
    <w:rsid w:val="00793FED"/>
    <w:rsid w:val="007965F4"/>
    <w:rsid w:val="00796C8F"/>
    <w:rsid w:val="0079782E"/>
    <w:rsid w:val="007A1B38"/>
    <w:rsid w:val="007A3300"/>
    <w:rsid w:val="007B0F58"/>
    <w:rsid w:val="007B37DD"/>
    <w:rsid w:val="007B5441"/>
    <w:rsid w:val="007B7523"/>
    <w:rsid w:val="007C0F0C"/>
    <w:rsid w:val="007C1D01"/>
    <w:rsid w:val="007C2CB8"/>
    <w:rsid w:val="007C32BA"/>
    <w:rsid w:val="007D3324"/>
    <w:rsid w:val="007D76AF"/>
    <w:rsid w:val="007E1791"/>
    <w:rsid w:val="007E544C"/>
    <w:rsid w:val="007E6416"/>
    <w:rsid w:val="007F08A6"/>
    <w:rsid w:val="007F7B15"/>
    <w:rsid w:val="008079B4"/>
    <w:rsid w:val="008147AC"/>
    <w:rsid w:val="00815925"/>
    <w:rsid w:val="0082237F"/>
    <w:rsid w:val="00830BF8"/>
    <w:rsid w:val="00835033"/>
    <w:rsid w:val="008352F9"/>
    <w:rsid w:val="008355D3"/>
    <w:rsid w:val="00835AA4"/>
    <w:rsid w:val="008377D5"/>
    <w:rsid w:val="00837C2A"/>
    <w:rsid w:val="00837E43"/>
    <w:rsid w:val="00840477"/>
    <w:rsid w:val="00854D83"/>
    <w:rsid w:val="0086256F"/>
    <w:rsid w:val="00863E02"/>
    <w:rsid w:val="00864542"/>
    <w:rsid w:val="008647D5"/>
    <w:rsid w:val="008761CC"/>
    <w:rsid w:val="00882D8B"/>
    <w:rsid w:val="00883AAF"/>
    <w:rsid w:val="00884ACE"/>
    <w:rsid w:val="00886624"/>
    <w:rsid w:val="008871DE"/>
    <w:rsid w:val="00887283"/>
    <w:rsid w:val="00887A78"/>
    <w:rsid w:val="008A181A"/>
    <w:rsid w:val="008A64BC"/>
    <w:rsid w:val="008A7017"/>
    <w:rsid w:val="008A750A"/>
    <w:rsid w:val="008B22B8"/>
    <w:rsid w:val="008B24D3"/>
    <w:rsid w:val="008B3143"/>
    <w:rsid w:val="008B3513"/>
    <w:rsid w:val="008C5D35"/>
    <w:rsid w:val="008D3A5D"/>
    <w:rsid w:val="008D44EE"/>
    <w:rsid w:val="008D66A7"/>
    <w:rsid w:val="008D73F7"/>
    <w:rsid w:val="008D7482"/>
    <w:rsid w:val="008E4047"/>
    <w:rsid w:val="008F2CCD"/>
    <w:rsid w:val="008F2E91"/>
    <w:rsid w:val="008F5057"/>
    <w:rsid w:val="009029CC"/>
    <w:rsid w:val="00907616"/>
    <w:rsid w:val="009101EE"/>
    <w:rsid w:val="00910C1E"/>
    <w:rsid w:val="00915E05"/>
    <w:rsid w:val="00922593"/>
    <w:rsid w:val="00924342"/>
    <w:rsid w:val="00924767"/>
    <w:rsid w:val="009332EF"/>
    <w:rsid w:val="00934585"/>
    <w:rsid w:val="00935D76"/>
    <w:rsid w:val="009432AA"/>
    <w:rsid w:val="00946606"/>
    <w:rsid w:val="00950B42"/>
    <w:rsid w:val="00952403"/>
    <w:rsid w:val="00954C44"/>
    <w:rsid w:val="0095646E"/>
    <w:rsid w:val="00957C8C"/>
    <w:rsid w:val="00957F56"/>
    <w:rsid w:val="009615FE"/>
    <w:rsid w:val="00961B53"/>
    <w:rsid w:val="0096282B"/>
    <w:rsid w:val="0096332D"/>
    <w:rsid w:val="009651A0"/>
    <w:rsid w:val="00966CC1"/>
    <w:rsid w:val="009728A1"/>
    <w:rsid w:val="009743B2"/>
    <w:rsid w:val="00977AA1"/>
    <w:rsid w:val="009801B8"/>
    <w:rsid w:val="00981DB8"/>
    <w:rsid w:val="00982CF9"/>
    <w:rsid w:val="00983264"/>
    <w:rsid w:val="0098352E"/>
    <w:rsid w:val="00983AAC"/>
    <w:rsid w:val="00994580"/>
    <w:rsid w:val="00994737"/>
    <w:rsid w:val="0099548D"/>
    <w:rsid w:val="00996236"/>
    <w:rsid w:val="00996EAF"/>
    <w:rsid w:val="009977AC"/>
    <w:rsid w:val="009A35C9"/>
    <w:rsid w:val="009A4F44"/>
    <w:rsid w:val="009B00D7"/>
    <w:rsid w:val="009B3AFC"/>
    <w:rsid w:val="009B485E"/>
    <w:rsid w:val="009B5D75"/>
    <w:rsid w:val="009C111B"/>
    <w:rsid w:val="009C7022"/>
    <w:rsid w:val="009D05AF"/>
    <w:rsid w:val="009D22C5"/>
    <w:rsid w:val="009D45CC"/>
    <w:rsid w:val="009D6E17"/>
    <w:rsid w:val="009D6E84"/>
    <w:rsid w:val="009E105A"/>
    <w:rsid w:val="009E54B4"/>
    <w:rsid w:val="009E5581"/>
    <w:rsid w:val="009E774B"/>
    <w:rsid w:val="009F2F40"/>
    <w:rsid w:val="009F6170"/>
    <w:rsid w:val="009F6173"/>
    <w:rsid w:val="009F658D"/>
    <w:rsid w:val="00A02DFE"/>
    <w:rsid w:val="00A10FAB"/>
    <w:rsid w:val="00A150A8"/>
    <w:rsid w:val="00A168CD"/>
    <w:rsid w:val="00A17FBE"/>
    <w:rsid w:val="00A23120"/>
    <w:rsid w:val="00A259FE"/>
    <w:rsid w:val="00A31D5F"/>
    <w:rsid w:val="00A340FA"/>
    <w:rsid w:val="00A34D70"/>
    <w:rsid w:val="00A34F20"/>
    <w:rsid w:val="00A4184F"/>
    <w:rsid w:val="00A43DDC"/>
    <w:rsid w:val="00A47406"/>
    <w:rsid w:val="00A52088"/>
    <w:rsid w:val="00A57953"/>
    <w:rsid w:val="00A66F93"/>
    <w:rsid w:val="00A67424"/>
    <w:rsid w:val="00A8173E"/>
    <w:rsid w:val="00A840AA"/>
    <w:rsid w:val="00A92367"/>
    <w:rsid w:val="00AA11E9"/>
    <w:rsid w:val="00AA3FB5"/>
    <w:rsid w:val="00AA6CE0"/>
    <w:rsid w:val="00AB61F0"/>
    <w:rsid w:val="00AB7B81"/>
    <w:rsid w:val="00AC0492"/>
    <w:rsid w:val="00AC0CE2"/>
    <w:rsid w:val="00AC1E38"/>
    <w:rsid w:val="00AC5C70"/>
    <w:rsid w:val="00AC6033"/>
    <w:rsid w:val="00AC62C2"/>
    <w:rsid w:val="00AC79C2"/>
    <w:rsid w:val="00AD4239"/>
    <w:rsid w:val="00AE09E7"/>
    <w:rsid w:val="00AE5E55"/>
    <w:rsid w:val="00AE6ECE"/>
    <w:rsid w:val="00AF21B6"/>
    <w:rsid w:val="00AF5F17"/>
    <w:rsid w:val="00B061E3"/>
    <w:rsid w:val="00B10044"/>
    <w:rsid w:val="00B12523"/>
    <w:rsid w:val="00B138FE"/>
    <w:rsid w:val="00B13D24"/>
    <w:rsid w:val="00B17069"/>
    <w:rsid w:val="00B20D07"/>
    <w:rsid w:val="00B21EC5"/>
    <w:rsid w:val="00B23433"/>
    <w:rsid w:val="00B33B97"/>
    <w:rsid w:val="00B42F9A"/>
    <w:rsid w:val="00B43485"/>
    <w:rsid w:val="00B521C4"/>
    <w:rsid w:val="00B55F41"/>
    <w:rsid w:val="00B7051D"/>
    <w:rsid w:val="00B72856"/>
    <w:rsid w:val="00B72D46"/>
    <w:rsid w:val="00B72E5F"/>
    <w:rsid w:val="00B7361B"/>
    <w:rsid w:val="00B76762"/>
    <w:rsid w:val="00B77292"/>
    <w:rsid w:val="00B813A9"/>
    <w:rsid w:val="00B85026"/>
    <w:rsid w:val="00B85F57"/>
    <w:rsid w:val="00B960CA"/>
    <w:rsid w:val="00B970B4"/>
    <w:rsid w:val="00BA0F4C"/>
    <w:rsid w:val="00BA5DFA"/>
    <w:rsid w:val="00BA60CE"/>
    <w:rsid w:val="00BB2A75"/>
    <w:rsid w:val="00BB6967"/>
    <w:rsid w:val="00BC0702"/>
    <w:rsid w:val="00BC4D17"/>
    <w:rsid w:val="00BD13AD"/>
    <w:rsid w:val="00BD43BC"/>
    <w:rsid w:val="00BD5539"/>
    <w:rsid w:val="00BD6A34"/>
    <w:rsid w:val="00BD7BC5"/>
    <w:rsid w:val="00BE3ECA"/>
    <w:rsid w:val="00BF2399"/>
    <w:rsid w:val="00BF5ABF"/>
    <w:rsid w:val="00C003DD"/>
    <w:rsid w:val="00C05380"/>
    <w:rsid w:val="00C057FE"/>
    <w:rsid w:val="00C13330"/>
    <w:rsid w:val="00C13E7D"/>
    <w:rsid w:val="00C205A6"/>
    <w:rsid w:val="00C213FC"/>
    <w:rsid w:val="00C217EF"/>
    <w:rsid w:val="00C2346D"/>
    <w:rsid w:val="00C249E6"/>
    <w:rsid w:val="00C26964"/>
    <w:rsid w:val="00C26D3A"/>
    <w:rsid w:val="00C31F63"/>
    <w:rsid w:val="00C43FF3"/>
    <w:rsid w:val="00C46093"/>
    <w:rsid w:val="00C50548"/>
    <w:rsid w:val="00C516A5"/>
    <w:rsid w:val="00C5240B"/>
    <w:rsid w:val="00C61041"/>
    <w:rsid w:val="00C67AB5"/>
    <w:rsid w:val="00C7393A"/>
    <w:rsid w:val="00C768B0"/>
    <w:rsid w:val="00C8192F"/>
    <w:rsid w:val="00C85C7B"/>
    <w:rsid w:val="00C912F6"/>
    <w:rsid w:val="00C9591E"/>
    <w:rsid w:val="00C96673"/>
    <w:rsid w:val="00C969B5"/>
    <w:rsid w:val="00CA0AD0"/>
    <w:rsid w:val="00CA12FD"/>
    <w:rsid w:val="00CA36B9"/>
    <w:rsid w:val="00CA5605"/>
    <w:rsid w:val="00CA6C68"/>
    <w:rsid w:val="00CB0256"/>
    <w:rsid w:val="00CB128F"/>
    <w:rsid w:val="00CB29AD"/>
    <w:rsid w:val="00CC28D8"/>
    <w:rsid w:val="00CC3C5C"/>
    <w:rsid w:val="00CC3F92"/>
    <w:rsid w:val="00CD3EEA"/>
    <w:rsid w:val="00CE26EE"/>
    <w:rsid w:val="00CE28E4"/>
    <w:rsid w:val="00CE701E"/>
    <w:rsid w:val="00CF5D61"/>
    <w:rsid w:val="00D1423E"/>
    <w:rsid w:val="00D1440A"/>
    <w:rsid w:val="00D20E94"/>
    <w:rsid w:val="00D25298"/>
    <w:rsid w:val="00D27368"/>
    <w:rsid w:val="00D320D1"/>
    <w:rsid w:val="00D3328B"/>
    <w:rsid w:val="00D361CE"/>
    <w:rsid w:val="00D428D7"/>
    <w:rsid w:val="00D4478A"/>
    <w:rsid w:val="00D45EDB"/>
    <w:rsid w:val="00D47AA4"/>
    <w:rsid w:val="00D50510"/>
    <w:rsid w:val="00D5315F"/>
    <w:rsid w:val="00D539FB"/>
    <w:rsid w:val="00D53F95"/>
    <w:rsid w:val="00D5519D"/>
    <w:rsid w:val="00D6066F"/>
    <w:rsid w:val="00D62B68"/>
    <w:rsid w:val="00D64A6B"/>
    <w:rsid w:val="00D673E5"/>
    <w:rsid w:val="00D67950"/>
    <w:rsid w:val="00D700B6"/>
    <w:rsid w:val="00D71470"/>
    <w:rsid w:val="00D7280B"/>
    <w:rsid w:val="00D7697D"/>
    <w:rsid w:val="00D769B8"/>
    <w:rsid w:val="00D77116"/>
    <w:rsid w:val="00D8390C"/>
    <w:rsid w:val="00D84059"/>
    <w:rsid w:val="00D9528C"/>
    <w:rsid w:val="00D972A8"/>
    <w:rsid w:val="00D97B76"/>
    <w:rsid w:val="00DB028F"/>
    <w:rsid w:val="00DB180C"/>
    <w:rsid w:val="00DC51EF"/>
    <w:rsid w:val="00DC5D5D"/>
    <w:rsid w:val="00DC625C"/>
    <w:rsid w:val="00DD0FD5"/>
    <w:rsid w:val="00DD405F"/>
    <w:rsid w:val="00DD559A"/>
    <w:rsid w:val="00DD7545"/>
    <w:rsid w:val="00DD795C"/>
    <w:rsid w:val="00DE2C61"/>
    <w:rsid w:val="00DF018B"/>
    <w:rsid w:val="00DF54DE"/>
    <w:rsid w:val="00DF6CD9"/>
    <w:rsid w:val="00E032A6"/>
    <w:rsid w:val="00E10397"/>
    <w:rsid w:val="00E116FE"/>
    <w:rsid w:val="00E1527F"/>
    <w:rsid w:val="00E16EF3"/>
    <w:rsid w:val="00E21237"/>
    <w:rsid w:val="00E254C8"/>
    <w:rsid w:val="00E278E6"/>
    <w:rsid w:val="00E279FD"/>
    <w:rsid w:val="00E27F78"/>
    <w:rsid w:val="00E34ADD"/>
    <w:rsid w:val="00E37C3E"/>
    <w:rsid w:val="00E44B63"/>
    <w:rsid w:val="00E46C00"/>
    <w:rsid w:val="00E47FEC"/>
    <w:rsid w:val="00E56111"/>
    <w:rsid w:val="00E56C73"/>
    <w:rsid w:val="00E61451"/>
    <w:rsid w:val="00E62000"/>
    <w:rsid w:val="00E6318A"/>
    <w:rsid w:val="00E65C65"/>
    <w:rsid w:val="00E71E41"/>
    <w:rsid w:val="00E72717"/>
    <w:rsid w:val="00E72AD2"/>
    <w:rsid w:val="00E73985"/>
    <w:rsid w:val="00E75BC5"/>
    <w:rsid w:val="00E76CB5"/>
    <w:rsid w:val="00E775E6"/>
    <w:rsid w:val="00E832E0"/>
    <w:rsid w:val="00E84313"/>
    <w:rsid w:val="00E847D1"/>
    <w:rsid w:val="00E84BF2"/>
    <w:rsid w:val="00E93505"/>
    <w:rsid w:val="00E972DF"/>
    <w:rsid w:val="00EA0ADB"/>
    <w:rsid w:val="00EA5333"/>
    <w:rsid w:val="00EB0AAA"/>
    <w:rsid w:val="00EB38AB"/>
    <w:rsid w:val="00EB6786"/>
    <w:rsid w:val="00EC39FD"/>
    <w:rsid w:val="00EC4CA7"/>
    <w:rsid w:val="00EC7C20"/>
    <w:rsid w:val="00ED093C"/>
    <w:rsid w:val="00ED15C6"/>
    <w:rsid w:val="00ED3427"/>
    <w:rsid w:val="00ED4B62"/>
    <w:rsid w:val="00EE757A"/>
    <w:rsid w:val="00EF06F2"/>
    <w:rsid w:val="00EF1A20"/>
    <w:rsid w:val="00EF207D"/>
    <w:rsid w:val="00EF45A6"/>
    <w:rsid w:val="00EF649E"/>
    <w:rsid w:val="00F008FC"/>
    <w:rsid w:val="00F04B6E"/>
    <w:rsid w:val="00F102B7"/>
    <w:rsid w:val="00F14E11"/>
    <w:rsid w:val="00F15934"/>
    <w:rsid w:val="00F2205E"/>
    <w:rsid w:val="00F254B8"/>
    <w:rsid w:val="00F25C1D"/>
    <w:rsid w:val="00F30D2C"/>
    <w:rsid w:val="00F34661"/>
    <w:rsid w:val="00F35EFF"/>
    <w:rsid w:val="00F37941"/>
    <w:rsid w:val="00F402F5"/>
    <w:rsid w:val="00F408E2"/>
    <w:rsid w:val="00F40CB0"/>
    <w:rsid w:val="00F449F3"/>
    <w:rsid w:val="00F545D6"/>
    <w:rsid w:val="00F656E1"/>
    <w:rsid w:val="00F65E8F"/>
    <w:rsid w:val="00F71081"/>
    <w:rsid w:val="00F72BF8"/>
    <w:rsid w:val="00F74002"/>
    <w:rsid w:val="00F769DE"/>
    <w:rsid w:val="00F76A31"/>
    <w:rsid w:val="00F76C0F"/>
    <w:rsid w:val="00F778AB"/>
    <w:rsid w:val="00F854C3"/>
    <w:rsid w:val="00F941E9"/>
    <w:rsid w:val="00F94E5B"/>
    <w:rsid w:val="00F96A53"/>
    <w:rsid w:val="00F96E3F"/>
    <w:rsid w:val="00FA0D76"/>
    <w:rsid w:val="00FA1FF4"/>
    <w:rsid w:val="00FA3A8D"/>
    <w:rsid w:val="00FA631C"/>
    <w:rsid w:val="00FB4814"/>
    <w:rsid w:val="00FB4EBA"/>
    <w:rsid w:val="00FC2E84"/>
    <w:rsid w:val="00FC31CE"/>
    <w:rsid w:val="00FC4968"/>
    <w:rsid w:val="00FC582E"/>
    <w:rsid w:val="00FC5B09"/>
    <w:rsid w:val="00FC6D79"/>
    <w:rsid w:val="00FD3B6E"/>
    <w:rsid w:val="00FD46CB"/>
    <w:rsid w:val="00FD55F1"/>
    <w:rsid w:val="00FD7096"/>
    <w:rsid w:val="00FE5A9B"/>
    <w:rsid w:val="00FE6BB2"/>
    <w:rsid w:val="00FF2B9E"/>
    <w:rsid w:val="01380A8C"/>
    <w:rsid w:val="015A827F"/>
    <w:rsid w:val="01AEA802"/>
    <w:rsid w:val="02967990"/>
    <w:rsid w:val="02CF08A3"/>
    <w:rsid w:val="02D80312"/>
    <w:rsid w:val="02F6DF07"/>
    <w:rsid w:val="0356842D"/>
    <w:rsid w:val="03759344"/>
    <w:rsid w:val="0378CEDB"/>
    <w:rsid w:val="037CA7D0"/>
    <w:rsid w:val="03FA8550"/>
    <w:rsid w:val="04607955"/>
    <w:rsid w:val="0486B124"/>
    <w:rsid w:val="04D4C694"/>
    <w:rsid w:val="0500D9FC"/>
    <w:rsid w:val="05D8ADD1"/>
    <w:rsid w:val="05FD1ABB"/>
    <w:rsid w:val="062CEF3A"/>
    <w:rsid w:val="0650699B"/>
    <w:rsid w:val="065AE4A5"/>
    <w:rsid w:val="069E816C"/>
    <w:rsid w:val="06B06F9D"/>
    <w:rsid w:val="06F1C72C"/>
    <w:rsid w:val="070B4577"/>
    <w:rsid w:val="073BB574"/>
    <w:rsid w:val="075A6B8F"/>
    <w:rsid w:val="07BB406B"/>
    <w:rsid w:val="07BE7231"/>
    <w:rsid w:val="08586BF6"/>
    <w:rsid w:val="085CC457"/>
    <w:rsid w:val="08D5C236"/>
    <w:rsid w:val="08D639FD"/>
    <w:rsid w:val="08DBB992"/>
    <w:rsid w:val="08E81ECB"/>
    <w:rsid w:val="08F84DC8"/>
    <w:rsid w:val="097A72F8"/>
    <w:rsid w:val="09EC6F1F"/>
    <w:rsid w:val="0A0B7EE1"/>
    <w:rsid w:val="0A83BDF8"/>
    <w:rsid w:val="0A886318"/>
    <w:rsid w:val="0AC393A6"/>
    <w:rsid w:val="0AE37C37"/>
    <w:rsid w:val="0B2CA656"/>
    <w:rsid w:val="0B43D1B1"/>
    <w:rsid w:val="0B74F0F0"/>
    <w:rsid w:val="0B95C3FF"/>
    <w:rsid w:val="0C13A861"/>
    <w:rsid w:val="0C812D56"/>
    <w:rsid w:val="0C9617B2"/>
    <w:rsid w:val="0D83F812"/>
    <w:rsid w:val="0DD8BA6C"/>
    <w:rsid w:val="0DE18868"/>
    <w:rsid w:val="0DEFE261"/>
    <w:rsid w:val="0E0B1571"/>
    <w:rsid w:val="0E0E6952"/>
    <w:rsid w:val="0E11736D"/>
    <w:rsid w:val="0E4DE610"/>
    <w:rsid w:val="0EB7C00C"/>
    <w:rsid w:val="0EC35ABB"/>
    <w:rsid w:val="0F42C24B"/>
    <w:rsid w:val="1073A58C"/>
    <w:rsid w:val="107AB2D9"/>
    <w:rsid w:val="11365BC2"/>
    <w:rsid w:val="1178FFF3"/>
    <w:rsid w:val="117D5987"/>
    <w:rsid w:val="11C33B0B"/>
    <w:rsid w:val="11C59DD7"/>
    <w:rsid w:val="11E23991"/>
    <w:rsid w:val="11E7FA22"/>
    <w:rsid w:val="11F8F548"/>
    <w:rsid w:val="1222C186"/>
    <w:rsid w:val="1248426D"/>
    <w:rsid w:val="1256CC4E"/>
    <w:rsid w:val="1270E7F1"/>
    <w:rsid w:val="12ADD7F3"/>
    <w:rsid w:val="135E1E9E"/>
    <w:rsid w:val="13E05D4F"/>
    <w:rsid w:val="144CD15A"/>
    <w:rsid w:val="14C6572F"/>
    <w:rsid w:val="14F7D137"/>
    <w:rsid w:val="150B3CF6"/>
    <w:rsid w:val="151FBEA3"/>
    <w:rsid w:val="15230851"/>
    <w:rsid w:val="1527A8D5"/>
    <w:rsid w:val="15BA2AD5"/>
    <w:rsid w:val="15C532FA"/>
    <w:rsid w:val="15C94262"/>
    <w:rsid w:val="15D52483"/>
    <w:rsid w:val="162AE13F"/>
    <w:rsid w:val="16470081"/>
    <w:rsid w:val="166297BE"/>
    <w:rsid w:val="1671A037"/>
    <w:rsid w:val="16843325"/>
    <w:rsid w:val="1691EA2F"/>
    <w:rsid w:val="16ABDEA7"/>
    <w:rsid w:val="1703D10F"/>
    <w:rsid w:val="171C72D7"/>
    <w:rsid w:val="174909EE"/>
    <w:rsid w:val="176E33DE"/>
    <w:rsid w:val="177B6800"/>
    <w:rsid w:val="177E599D"/>
    <w:rsid w:val="1789B89A"/>
    <w:rsid w:val="184AE4AE"/>
    <w:rsid w:val="189471E3"/>
    <w:rsid w:val="18D1BA36"/>
    <w:rsid w:val="19529349"/>
    <w:rsid w:val="196252B3"/>
    <w:rsid w:val="19856E84"/>
    <w:rsid w:val="19A17B29"/>
    <w:rsid w:val="1A206150"/>
    <w:rsid w:val="1A47CF2C"/>
    <w:rsid w:val="1A7D46DB"/>
    <w:rsid w:val="1B0A09EA"/>
    <w:rsid w:val="1B0C766E"/>
    <w:rsid w:val="1B3298EA"/>
    <w:rsid w:val="1B854C6D"/>
    <w:rsid w:val="1BA5BA63"/>
    <w:rsid w:val="1C23E5E6"/>
    <w:rsid w:val="1C2884F4"/>
    <w:rsid w:val="1C782ECC"/>
    <w:rsid w:val="1CCCC9C3"/>
    <w:rsid w:val="1CDAAF44"/>
    <w:rsid w:val="1D117612"/>
    <w:rsid w:val="1D1F8F52"/>
    <w:rsid w:val="1D59E84A"/>
    <w:rsid w:val="1D66DCAF"/>
    <w:rsid w:val="1DC44D05"/>
    <w:rsid w:val="1DDCAB19"/>
    <w:rsid w:val="1E56715C"/>
    <w:rsid w:val="1E979B63"/>
    <w:rsid w:val="1EF3D273"/>
    <w:rsid w:val="1F52ECE3"/>
    <w:rsid w:val="1F92997F"/>
    <w:rsid w:val="200ED932"/>
    <w:rsid w:val="20236FDF"/>
    <w:rsid w:val="2051669E"/>
    <w:rsid w:val="206F3A6A"/>
    <w:rsid w:val="208214AA"/>
    <w:rsid w:val="20842979"/>
    <w:rsid w:val="20BD2C0B"/>
    <w:rsid w:val="211CF6AC"/>
    <w:rsid w:val="214D95EB"/>
    <w:rsid w:val="2169AC9B"/>
    <w:rsid w:val="21754B9B"/>
    <w:rsid w:val="218E79EF"/>
    <w:rsid w:val="21C3EBEE"/>
    <w:rsid w:val="21EFA9C3"/>
    <w:rsid w:val="22DA7847"/>
    <w:rsid w:val="234E12F2"/>
    <w:rsid w:val="2365A278"/>
    <w:rsid w:val="239DF332"/>
    <w:rsid w:val="24777E3B"/>
    <w:rsid w:val="247E36F6"/>
    <w:rsid w:val="247FB105"/>
    <w:rsid w:val="24E27465"/>
    <w:rsid w:val="253BD7F1"/>
    <w:rsid w:val="25B5E27C"/>
    <w:rsid w:val="2616762F"/>
    <w:rsid w:val="262EA123"/>
    <w:rsid w:val="2685B3B4"/>
    <w:rsid w:val="270D29D7"/>
    <w:rsid w:val="27982DAF"/>
    <w:rsid w:val="28564027"/>
    <w:rsid w:val="285EF23E"/>
    <w:rsid w:val="28674CBB"/>
    <w:rsid w:val="28D0690F"/>
    <w:rsid w:val="28D4D13A"/>
    <w:rsid w:val="29030B3D"/>
    <w:rsid w:val="292B6E0D"/>
    <w:rsid w:val="2947D1BF"/>
    <w:rsid w:val="29905E62"/>
    <w:rsid w:val="29C75CE7"/>
    <w:rsid w:val="29D0D501"/>
    <w:rsid w:val="29DA8C3F"/>
    <w:rsid w:val="2A416602"/>
    <w:rsid w:val="2A44CA99"/>
    <w:rsid w:val="2A53C2F9"/>
    <w:rsid w:val="2A713E7E"/>
    <w:rsid w:val="2A8B058C"/>
    <w:rsid w:val="2ACD39F1"/>
    <w:rsid w:val="2AF5A8B6"/>
    <w:rsid w:val="2AFC1008"/>
    <w:rsid w:val="2B0EA63C"/>
    <w:rsid w:val="2B1250FE"/>
    <w:rsid w:val="2BB6AD50"/>
    <w:rsid w:val="2C1EDFA7"/>
    <w:rsid w:val="2C40B598"/>
    <w:rsid w:val="2C41EE6A"/>
    <w:rsid w:val="2C493336"/>
    <w:rsid w:val="2C577AD9"/>
    <w:rsid w:val="2C689F7A"/>
    <w:rsid w:val="2C69E374"/>
    <w:rsid w:val="2C830835"/>
    <w:rsid w:val="2CE9EEE2"/>
    <w:rsid w:val="2CFBBF89"/>
    <w:rsid w:val="2D43A519"/>
    <w:rsid w:val="2D9E9569"/>
    <w:rsid w:val="2DB34EBB"/>
    <w:rsid w:val="2E0F24AC"/>
    <w:rsid w:val="2E6798C3"/>
    <w:rsid w:val="2E6B7BFF"/>
    <w:rsid w:val="2E7023B6"/>
    <w:rsid w:val="2ECC90EA"/>
    <w:rsid w:val="2EE8B21B"/>
    <w:rsid w:val="2EF987C8"/>
    <w:rsid w:val="2F051708"/>
    <w:rsid w:val="2F3A5B0D"/>
    <w:rsid w:val="2F9728A5"/>
    <w:rsid w:val="305E54FF"/>
    <w:rsid w:val="30C36891"/>
    <w:rsid w:val="31325D2B"/>
    <w:rsid w:val="31CB6F70"/>
    <w:rsid w:val="326313D2"/>
    <w:rsid w:val="326BDF9A"/>
    <w:rsid w:val="32A578F0"/>
    <w:rsid w:val="32C70A4F"/>
    <w:rsid w:val="3326095B"/>
    <w:rsid w:val="3359D78E"/>
    <w:rsid w:val="3382C044"/>
    <w:rsid w:val="33947462"/>
    <w:rsid w:val="33B66D0A"/>
    <w:rsid w:val="33E43F9F"/>
    <w:rsid w:val="344CF359"/>
    <w:rsid w:val="34AE5B83"/>
    <w:rsid w:val="35407143"/>
    <w:rsid w:val="354F487F"/>
    <w:rsid w:val="355B69A9"/>
    <w:rsid w:val="356A6CDA"/>
    <w:rsid w:val="35740AE8"/>
    <w:rsid w:val="35835A09"/>
    <w:rsid w:val="35F7B924"/>
    <w:rsid w:val="363ABDE9"/>
    <w:rsid w:val="365318F8"/>
    <w:rsid w:val="36D5404F"/>
    <w:rsid w:val="36F45D77"/>
    <w:rsid w:val="37C5BADC"/>
    <w:rsid w:val="37ED35D8"/>
    <w:rsid w:val="38491DD6"/>
    <w:rsid w:val="387F0271"/>
    <w:rsid w:val="390AD7ED"/>
    <w:rsid w:val="397CA437"/>
    <w:rsid w:val="39FE9797"/>
    <w:rsid w:val="3A049D4B"/>
    <w:rsid w:val="3A6DCC35"/>
    <w:rsid w:val="3A716171"/>
    <w:rsid w:val="3A7FE8C9"/>
    <w:rsid w:val="3A8E1FC7"/>
    <w:rsid w:val="3AFD5B9E"/>
    <w:rsid w:val="3B357E61"/>
    <w:rsid w:val="3B865DEA"/>
    <w:rsid w:val="3BA4283E"/>
    <w:rsid w:val="3C1F98F9"/>
    <w:rsid w:val="3C47E3E2"/>
    <w:rsid w:val="3C8DAB36"/>
    <w:rsid w:val="3CA0820D"/>
    <w:rsid w:val="3CF6B3D3"/>
    <w:rsid w:val="3D12C474"/>
    <w:rsid w:val="3D5D2699"/>
    <w:rsid w:val="3D648ACC"/>
    <w:rsid w:val="3D9037F4"/>
    <w:rsid w:val="3DA91200"/>
    <w:rsid w:val="3DBE594B"/>
    <w:rsid w:val="3DCB763C"/>
    <w:rsid w:val="3E3FA29C"/>
    <w:rsid w:val="3E47E278"/>
    <w:rsid w:val="3E636448"/>
    <w:rsid w:val="3EB8914A"/>
    <w:rsid w:val="3EBE8C3D"/>
    <w:rsid w:val="3F8B4FE2"/>
    <w:rsid w:val="3F938837"/>
    <w:rsid w:val="3F9B1D09"/>
    <w:rsid w:val="4059CF0D"/>
    <w:rsid w:val="40697464"/>
    <w:rsid w:val="40965C3E"/>
    <w:rsid w:val="409921DC"/>
    <w:rsid w:val="40AD7249"/>
    <w:rsid w:val="40B99A63"/>
    <w:rsid w:val="40E9F0DD"/>
    <w:rsid w:val="4127DD00"/>
    <w:rsid w:val="412D6BB4"/>
    <w:rsid w:val="41432B43"/>
    <w:rsid w:val="41732097"/>
    <w:rsid w:val="417D5CA1"/>
    <w:rsid w:val="41AF1BA8"/>
    <w:rsid w:val="425B2C40"/>
    <w:rsid w:val="428BA099"/>
    <w:rsid w:val="428DDA84"/>
    <w:rsid w:val="4400913E"/>
    <w:rsid w:val="440CEFF5"/>
    <w:rsid w:val="44D1087C"/>
    <w:rsid w:val="4504F010"/>
    <w:rsid w:val="458975F3"/>
    <w:rsid w:val="45B3D50A"/>
    <w:rsid w:val="45E1CBF2"/>
    <w:rsid w:val="45F0050C"/>
    <w:rsid w:val="460C09D8"/>
    <w:rsid w:val="4692C26F"/>
    <w:rsid w:val="4729F907"/>
    <w:rsid w:val="4754AA79"/>
    <w:rsid w:val="477D43FA"/>
    <w:rsid w:val="47A9C1A7"/>
    <w:rsid w:val="47F550B0"/>
    <w:rsid w:val="48009524"/>
    <w:rsid w:val="480E0761"/>
    <w:rsid w:val="483C192F"/>
    <w:rsid w:val="48583E5F"/>
    <w:rsid w:val="488A24BA"/>
    <w:rsid w:val="489AE962"/>
    <w:rsid w:val="48D5E380"/>
    <w:rsid w:val="48E06118"/>
    <w:rsid w:val="4936267B"/>
    <w:rsid w:val="49939C33"/>
    <w:rsid w:val="4A25F51B"/>
    <w:rsid w:val="4AB06496"/>
    <w:rsid w:val="4B3496B8"/>
    <w:rsid w:val="4B3526B6"/>
    <w:rsid w:val="4B5B0937"/>
    <w:rsid w:val="4C158137"/>
    <w:rsid w:val="4CB944B3"/>
    <w:rsid w:val="4CC9C5CA"/>
    <w:rsid w:val="4CCA4D73"/>
    <w:rsid w:val="4D218DCB"/>
    <w:rsid w:val="4D23CB1A"/>
    <w:rsid w:val="4D965703"/>
    <w:rsid w:val="4E29CA5E"/>
    <w:rsid w:val="4F044131"/>
    <w:rsid w:val="4F06FC4A"/>
    <w:rsid w:val="4F771078"/>
    <w:rsid w:val="4FDD14D2"/>
    <w:rsid w:val="5003E76E"/>
    <w:rsid w:val="50241B2C"/>
    <w:rsid w:val="50312BE2"/>
    <w:rsid w:val="505CA8BA"/>
    <w:rsid w:val="50607E59"/>
    <w:rsid w:val="50976C95"/>
    <w:rsid w:val="50A619C5"/>
    <w:rsid w:val="50BDBDA5"/>
    <w:rsid w:val="50D1335C"/>
    <w:rsid w:val="511A071A"/>
    <w:rsid w:val="511D6125"/>
    <w:rsid w:val="51243DF4"/>
    <w:rsid w:val="51253AB7"/>
    <w:rsid w:val="514633E9"/>
    <w:rsid w:val="51DC042A"/>
    <w:rsid w:val="51FFF53D"/>
    <w:rsid w:val="5219182B"/>
    <w:rsid w:val="521C34C1"/>
    <w:rsid w:val="522F1DEE"/>
    <w:rsid w:val="5241EA26"/>
    <w:rsid w:val="5308D4E5"/>
    <w:rsid w:val="5388242F"/>
    <w:rsid w:val="539147B7"/>
    <w:rsid w:val="53C39B3A"/>
    <w:rsid w:val="53EBC27D"/>
    <w:rsid w:val="54444303"/>
    <w:rsid w:val="545BDEB6"/>
    <w:rsid w:val="5498368A"/>
    <w:rsid w:val="54B80D5E"/>
    <w:rsid w:val="54B81FF4"/>
    <w:rsid w:val="55CCC6A3"/>
    <w:rsid w:val="561B03B8"/>
    <w:rsid w:val="562AFCA6"/>
    <w:rsid w:val="567C743D"/>
    <w:rsid w:val="56935CB0"/>
    <w:rsid w:val="56DCDFB1"/>
    <w:rsid w:val="56EFD0B2"/>
    <w:rsid w:val="57524A82"/>
    <w:rsid w:val="579E6230"/>
    <w:rsid w:val="5875DAB8"/>
    <w:rsid w:val="5940FF39"/>
    <w:rsid w:val="595B1E6B"/>
    <w:rsid w:val="597051AA"/>
    <w:rsid w:val="59928669"/>
    <w:rsid w:val="59B5FB04"/>
    <w:rsid w:val="59CB792C"/>
    <w:rsid w:val="59DA8D84"/>
    <w:rsid w:val="59FB1287"/>
    <w:rsid w:val="5A00C68B"/>
    <w:rsid w:val="5A22F088"/>
    <w:rsid w:val="5A2C92EE"/>
    <w:rsid w:val="5A2CD504"/>
    <w:rsid w:val="5A4A9F94"/>
    <w:rsid w:val="5AC91F93"/>
    <w:rsid w:val="5B1BE1D8"/>
    <w:rsid w:val="5B1FBE69"/>
    <w:rsid w:val="5B33488E"/>
    <w:rsid w:val="5BA6077C"/>
    <w:rsid w:val="5BF78BE0"/>
    <w:rsid w:val="5C63D9FA"/>
    <w:rsid w:val="5C6B4982"/>
    <w:rsid w:val="5D479106"/>
    <w:rsid w:val="5D821BDA"/>
    <w:rsid w:val="5DC2F445"/>
    <w:rsid w:val="5DDC9A0C"/>
    <w:rsid w:val="5DE82370"/>
    <w:rsid w:val="5E761399"/>
    <w:rsid w:val="5E825CE6"/>
    <w:rsid w:val="5E885053"/>
    <w:rsid w:val="5F0744D1"/>
    <w:rsid w:val="5F0B68CD"/>
    <w:rsid w:val="5F0FC37E"/>
    <w:rsid w:val="5F10F1AF"/>
    <w:rsid w:val="5F276002"/>
    <w:rsid w:val="5F47CC6C"/>
    <w:rsid w:val="5F4FDF12"/>
    <w:rsid w:val="5F5B25CD"/>
    <w:rsid w:val="5F6DB3EC"/>
    <w:rsid w:val="5F836859"/>
    <w:rsid w:val="5FD85A64"/>
    <w:rsid w:val="600700C7"/>
    <w:rsid w:val="6038D8DC"/>
    <w:rsid w:val="60498A52"/>
    <w:rsid w:val="607E06F5"/>
    <w:rsid w:val="607F31C8"/>
    <w:rsid w:val="60FE461A"/>
    <w:rsid w:val="6108950E"/>
    <w:rsid w:val="61327CB1"/>
    <w:rsid w:val="6175FA1E"/>
    <w:rsid w:val="6185F217"/>
    <w:rsid w:val="61E871E6"/>
    <w:rsid w:val="61ED9E6F"/>
    <w:rsid w:val="621BE69D"/>
    <w:rsid w:val="62413CC1"/>
    <w:rsid w:val="62F67598"/>
    <w:rsid w:val="63261B7E"/>
    <w:rsid w:val="634A6690"/>
    <w:rsid w:val="63E20945"/>
    <w:rsid w:val="63EB9DB7"/>
    <w:rsid w:val="64173D33"/>
    <w:rsid w:val="645CB747"/>
    <w:rsid w:val="64697699"/>
    <w:rsid w:val="64AD7852"/>
    <w:rsid w:val="64C6EF02"/>
    <w:rsid w:val="64D79AC8"/>
    <w:rsid w:val="659AE2CF"/>
    <w:rsid w:val="65EB3057"/>
    <w:rsid w:val="66494063"/>
    <w:rsid w:val="66BAE90C"/>
    <w:rsid w:val="66D0740A"/>
    <w:rsid w:val="6739D8CE"/>
    <w:rsid w:val="67666F50"/>
    <w:rsid w:val="6788DD72"/>
    <w:rsid w:val="67A460F3"/>
    <w:rsid w:val="67E510C4"/>
    <w:rsid w:val="688C091A"/>
    <w:rsid w:val="68D185F9"/>
    <w:rsid w:val="69341688"/>
    <w:rsid w:val="697BE071"/>
    <w:rsid w:val="6987DB38"/>
    <w:rsid w:val="69CF7C3E"/>
    <w:rsid w:val="69D93F6F"/>
    <w:rsid w:val="6A8427C7"/>
    <w:rsid w:val="6AA2EC8D"/>
    <w:rsid w:val="6B0F8103"/>
    <w:rsid w:val="6B1245CF"/>
    <w:rsid w:val="6B4FABA5"/>
    <w:rsid w:val="6B5597BC"/>
    <w:rsid w:val="6B570006"/>
    <w:rsid w:val="6B8BDCF3"/>
    <w:rsid w:val="6B9A4540"/>
    <w:rsid w:val="6C02F4F1"/>
    <w:rsid w:val="6C323DEB"/>
    <w:rsid w:val="6C6D57BC"/>
    <w:rsid w:val="6DFAB722"/>
    <w:rsid w:val="6E0A923D"/>
    <w:rsid w:val="6E289418"/>
    <w:rsid w:val="6E7D120E"/>
    <w:rsid w:val="6EABB2B8"/>
    <w:rsid w:val="6EB47432"/>
    <w:rsid w:val="6ED32AFE"/>
    <w:rsid w:val="6EEA13F6"/>
    <w:rsid w:val="6EFFA0BC"/>
    <w:rsid w:val="6F06809B"/>
    <w:rsid w:val="6F6048CE"/>
    <w:rsid w:val="6F9F68EE"/>
    <w:rsid w:val="6FF44570"/>
    <w:rsid w:val="70231CC8"/>
    <w:rsid w:val="704CF01A"/>
    <w:rsid w:val="70541737"/>
    <w:rsid w:val="7072E729"/>
    <w:rsid w:val="70BB1E4F"/>
    <w:rsid w:val="7102D076"/>
    <w:rsid w:val="71990367"/>
    <w:rsid w:val="71B5626F"/>
    <w:rsid w:val="720E89B9"/>
    <w:rsid w:val="7242EC18"/>
    <w:rsid w:val="72435625"/>
    <w:rsid w:val="728E6C93"/>
    <w:rsid w:val="72966E1F"/>
    <w:rsid w:val="732FCB88"/>
    <w:rsid w:val="7334385F"/>
    <w:rsid w:val="7389BA9D"/>
    <w:rsid w:val="739A1CD3"/>
    <w:rsid w:val="73AD4EE8"/>
    <w:rsid w:val="73FFA911"/>
    <w:rsid w:val="741297F4"/>
    <w:rsid w:val="7435A959"/>
    <w:rsid w:val="74658E58"/>
    <w:rsid w:val="7473D4D2"/>
    <w:rsid w:val="74C84E0B"/>
    <w:rsid w:val="74D4F313"/>
    <w:rsid w:val="74D62461"/>
    <w:rsid w:val="74FC43F7"/>
    <w:rsid w:val="7500D469"/>
    <w:rsid w:val="75181A36"/>
    <w:rsid w:val="75234AB8"/>
    <w:rsid w:val="754CA3BC"/>
    <w:rsid w:val="75C76AF6"/>
    <w:rsid w:val="75F0A185"/>
    <w:rsid w:val="76696A0F"/>
    <w:rsid w:val="768ADBB0"/>
    <w:rsid w:val="76A88FB8"/>
    <w:rsid w:val="76BF3F91"/>
    <w:rsid w:val="76F10CC0"/>
    <w:rsid w:val="772DA321"/>
    <w:rsid w:val="7730510A"/>
    <w:rsid w:val="777D780C"/>
    <w:rsid w:val="7782E9CF"/>
    <w:rsid w:val="779D2F1A"/>
    <w:rsid w:val="77AE33C6"/>
    <w:rsid w:val="77E0D2ED"/>
    <w:rsid w:val="780FD3FC"/>
    <w:rsid w:val="788CDD21"/>
    <w:rsid w:val="7963940E"/>
    <w:rsid w:val="796BCD2D"/>
    <w:rsid w:val="7997A4B7"/>
    <w:rsid w:val="79ADC10B"/>
    <w:rsid w:val="79CDA7BA"/>
    <w:rsid w:val="79D3CCA7"/>
    <w:rsid w:val="79D92E39"/>
    <w:rsid w:val="7A97A17D"/>
    <w:rsid w:val="7A98E557"/>
    <w:rsid w:val="7AC445F2"/>
    <w:rsid w:val="7AD948F3"/>
    <w:rsid w:val="7B07AE01"/>
    <w:rsid w:val="7B4BFDAD"/>
    <w:rsid w:val="7B6C859C"/>
    <w:rsid w:val="7BA124F3"/>
    <w:rsid w:val="7BBCF8F6"/>
    <w:rsid w:val="7BE22AF0"/>
    <w:rsid w:val="7C0D6FE6"/>
    <w:rsid w:val="7C1DFEE5"/>
    <w:rsid w:val="7C619B0D"/>
    <w:rsid w:val="7CA42D89"/>
    <w:rsid w:val="7CC823B1"/>
    <w:rsid w:val="7D12B54C"/>
    <w:rsid w:val="7D51CEE2"/>
    <w:rsid w:val="7D527D97"/>
    <w:rsid w:val="7DDC2F1E"/>
    <w:rsid w:val="7DFD236D"/>
    <w:rsid w:val="7E39B15C"/>
    <w:rsid w:val="7E52D814"/>
    <w:rsid w:val="7E6DB718"/>
    <w:rsid w:val="7EBF9D58"/>
    <w:rsid w:val="7ED12FAB"/>
    <w:rsid w:val="7EE2F824"/>
    <w:rsid w:val="7F29564D"/>
    <w:rsid w:val="7F563A24"/>
    <w:rsid w:val="7F72176C"/>
    <w:rsid w:val="7FC19433"/>
    <w:rsid w:val="7FE90AD6"/>
    <w:rsid w:val="7FFC25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6FFD0A"/>
  <w15:chartTrackingRefBased/>
  <w15:docId w15:val="{E47971E7-0139-4F9E-88DA-C2E0271F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8D7"/>
    <w:pPr>
      <w:spacing w:after="160" w:line="259" w:lineRule="auto"/>
    </w:pPr>
    <w:rPr>
      <w:rFonts w:ascii="Muoto" w:hAnsi="Muoto" w:cstheme="minorBidi"/>
      <w:sz w:val="22"/>
      <w:szCs w:val="22"/>
      <w:lang w:val="nl-BE" w:eastAsia="nl-BE"/>
    </w:rPr>
  </w:style>
  <w:style w:type="paragraph" w:styleId="Titre1">
    <w:name w:val="heading 1"/>
    <w:basedOn w:val="Normal"/>
    <w:link w:val="Titre1Car"/>
    <w:uiPriority w:val="9"/>
    <w:qFormat/>
    <w:rsid w:val="00D700B6"/>
    <w:pPr>
      <w:widowControl w:val="0"/>
      <w:numPr>
        <w:numId w:val="31"/>
      </w:numPr>
      <w:tabs>
        <w:tab w:val="left" w:pos="368"/>
      </w:tabs>
      <w:autoSpaceDE w:val="0"/>
      <w:autoSpaceDN w:val="0"/>
      <w:spacing w:after="0" w:line="240" w:lineRule="auto"/>
      <w:ind w:left="367"/>
      <w:jc w:val="both"/>
      <w:outlineLvl w:val="0"/>
    </w:pPr>
    <w:rPr>
      <w:rFonts w:ascii="Muoto Black" w:eastAsiaTheme="majorEastAsia" w:hAnsi="Muoto Black" w:cstheme="majorBidi"/>
      <w:color w:val="87C7E9"/>
      <w:sz w:val="36"/>
      <w:szCs w:val="36"/>
      <w:lang w:val="en-US"/>
    </w:rPr>
  </w:style>
  <w:style w:type="paragraph" w:styleId="Titre2">
    <w:name w:val="heading 2"/>
    <w:basedOn w:val="Normal"/>
    <w:next w:val="Normal"/>
    <w:link w:val="Titre2Car"/>
    <w:autoRedefine/>
    <w:uiPriority w:val="9"/>
    <w:qFormat/>
    <w:rsid w:val="00D428D7"/>
    <w:pPr>
      <w:keepNext/>
      <w:keepLines/>
      <w:spacing w:before="560" w:after="360"/>
      <w:jc w:val="center"/>
      <w:outlineLvl w:val="1"/>
    </w:pPr>
    <w:rPr>
      <w:rFonts w:eastAsia="Times New Roman"/>
      <w:b/>
      <w:bCs/>
      <w:color w:val="C45911" w:themeColor="accent2" w:themeShade="BF"/>
      <w:sz w:val="28"/>
      <w:lang w:val="x-none"/>
    </w:rPr>
  </w:style>
  <w:style w:type="paragraph" w:styleId="Titre3">
    <w:name w:val="heading 3"/>
    <w:basedOn w:val="Normal"/>
    <w:next w:val="Normal"/>
    <w:link w:val="Titre3Car"/>
    <w:autoRedefine/>
    <w:uiPriority w:val="9"/>
    <w:qFormat/>
    <w:rsid w:val="00D4478A"/>
    <w:pPr>
      <w:keepNext/>
      <w:keepLines/>
      <w:numPr>
        <w:numId w:val="27"/>
      </w:numPr>
      <w:spacing w:before="40" w:after="0"/>
      <w:outlineLvl w:val="2"/>
    </w:pPr>
    <w:rPr>
      <w:rFonts w:ascii="Muoto Black" w:eastAsiaTheme="majorEastAsia" w:hAnsi="Muoto Black" w:cstheme="majorBidi"/>
      <w:color w:val="53BE63"/>
      <w:sz w:val="32"/>
      <w:szCs w:val="32"/>
      <w:lang w:val="en-US" w:eastAsia="fr-BE"/>
    </w:rPr>
  </w:style>
  <w:style w:type="paragraph" w:styleId="Titre4">
    <w:name w:val="heading 4"/>
    <w:basedOn w:val="Normal"/>
    <w:next w:val="Normal"/>
    <w:link w:val="Titre4Car"/>
    <w:autoRedefine/>
    <w:uiPriority w:val="9"/>
    <w:qFormat/>
    <w:rsid w:val="004E59C4"/>
    <w:pPr>
      <w:spacing w:before="160" w:after="120"/>
      <w:outlineLvl w:val="3"/>
    </w:pPr>
    <w:rPr>
      <w:b/>
      <w:color w:val="000000"/>
      <w:sz w:val="26"/>
      <w:lang w:val="x-none"/>
    </w:rPr>
  </w:style>
  <w:style w:type="paragraph" w:styleId="Titre5">
    <w:name w:val="heading 5"/>
    <w:basedOn w:val="Normal"/>
    <w:next w:val="Normal"/>
    <w:link w:val="Titre5Car"/>
    <w:autoRedefine/>
    <w:uiPriority w:val="9"/>
    <w:qFormat/>
    <w:rsid w:val="004E59C4"/>
    <w:pPr>
      <w:spacing w:before="240" w:after="120"/>
      <w:outlineLvl w:val="4"/>
    </w:pPr>
    <w:rPr>
      <w:b/>
      <w:color w:val="000000"/>
      <w:sz w:val="24"/>
      <w:lang w:val="x-none"/>
    </w:rPr>
  </w:style>
  <w:style w:type="character" w:default="1" w:styleId="Policepardfaut">
    <w:name w:val="Default Paragraph Font"/>
    <w:uiPriority w:val="1"/>
    <w:semiHidden/>
    <w:unhideWhenUsed/>
    <w:rsid w:val="00D700B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700B6"/>
  </w:style>
  <w:style w:type="character" w:customStyle="1" w:styleId="Titre1Car">
    <w:name w:val="Titre 1 Car"/>
    <w:basedOn w:val="Policepardfaut"/>
    <w:link w:val="Titre1"/>
    <w:uiPriority w:val="9"/>
    <w:rsid w:val="00D700B6"/>
    <w:rPr>
      <w:rFonts w:ascii="Muoto Black" w:eastAsiaTheme="majorEastAsia" w:hAnsi="Muoto Black" w:cstheme="majorBidi"/>
      <w:color w:val="87C7E9"/>
      <w:sz w:val="36"/>
      <w:szCs w:val="36"/>
      <w:lang w:eastAsia="fr-BE"/>
    </w:rPr>
  </w:style>
  <w:style w:type="character" w:customStyle="1" w:styleId="Titre2Car">
    <w:name w:val="Titre 2 Car"/>
    <w:link w:val="Titre2"/>
    <w:uiPriority w:val="9"/>
    <w:rsid w:val="00D428D7"/>
    <w:rPr>
      <w:rFonts w:ascii="Muoto" w:eastAsia="Times New Roman" w:hAnsi="Muoto" w:cstheme="minorBidi"/>
      <w:b/>
      <w:bCs/>
      <w:color w:val="C45911" w:themeColor="accent2" w:themeShade="BF"/>
      <w:sz w:val="28"/>
      <w:szCs w:val="22"/>
      <w:lang w:val="x-none" w:eastAsia="nl-BE"/>
    </w:rPr>
  </w:style>
  <w:style w:type="character" w:customStyle="1" w:styleId="Titre3Car">
    <w:name w:val="Titre 3 Car"/>
    <w:link w:val="Titre3"/>
    <w:uiPriority w:val="9"/>
    <w:rsid w:val="00D4478A"/>
    <w:rPr>
      <w:rFonts w:ascii="Muoto Black" w:eastAsiaTheme="majorEastAsia" w:hAnsi="Muoto Black" w:cstheme="majorBidi"/>
      <w:color w:val="53BE63"/>
      <w:sz w:val="32"/>
      <w:szCs w:val="32"/>
      <w:lang w:eastAsia="fr-BE"/>
    </w:rPr>
  </w:style>
  <w:style w:type="character" w:customStyle="1" w:styleId="Titre4Car">
    <w:name w:val="Titre 4 Car"/>
    <w:link w:val="Titre4"/>
    <w:uiPriority w:val="9"/>
    <w:rsid w:val="004E59C4"/>
    <w:rPr>
      <w:rFonts w:eastAsia="Arial"/>
      <w:b/>
      <w:color w:val="000000"/>
      <w:sz w:val="26"/>
      <w:szCs w:val="22"/>
      <w:lang w:val="x-none" w:eastAsia="nl-BE"/>
    </w:rPr>
  </w:style>
  <w:style w:type="character" w:customStyle="1" w:styleId="Titre5Car">
    <w:name w:val="Titre 5 Car"/>
    <w:link w:val="Titre5"/>
    <w:uiPriority w:val="9"/>
    <w:rsid w:val="004E59C4"/>
    <w:rPr>
      <w:rFonts w:eastAsia="Arial"/>
      <w:b/>
      <w:color w:val="000000"/>
      <w:sz w:val="24"/>
      <w:szCs w:val="22"/>
      <w:lang w:val="x-none"/>
    </w:rPr>
  </w:style>
  <w:style w:type="paragraph" w:styleId="Textedebulles">
    <w:name w:val="Balloon Text"/>
    <w:basedOn w:val="Normal"/>
    <w:link w:val="TextedebullesCar"/>
    <w:uiPriority w:val="99"/>
    <w:semiHidden/>
    <w:unhideWhenUsed/>
    <w:rsid w:val="004E59C4"/>
    <w:rPr>
      <w:rFonts w:ascii="Tahoma" w:hAnsi="Tahoma"/>
      <w:sz w:val="16"/>
      <w:szCs w:val="16"/>
      <w:lang w:val="x-none" w:eastAsia="x-none"/>
    </w:rPr>
  </w:style>
  <w:style w:type="character" w:customStyle="1" w:styleId="TextedebullesCar">
    <w:name w:val="Texte de bulles Car"/>
    <w:link w:val="Textedebulles"/>
    <w:uiPriority w:val="99"/>
    <w:semiHidden/>
    <w:rsid w:val="004E59C4"/>
    <w:rPr>
      <w:rFonts w:ascii="Tahoma" w:hAnsi="Tahoma" w:cstheme="minorBidi"/>
      <w:sz w:val="16"/>
      <w:szCs w:val="16"/>
      <w:lang w:val="x-none" w:eastAsia="x-none"/>
    </w:rPr>
  </w:style>
  <w:style w:type="paragraph" w:styleId="En-tte">
    <w:name w:val="header"/>
    <w:basedOn w:val="Normal"/>
    <w:link w:val="En-tteCar"/>
    <w:uiPriority w:val="99"/>
    <w:unhideWhenUsed/>
    <w:rsid w:val="004E59C4"/>
    <w:pPr>
      <w:tabs>
        <w:tab w:val="center" w:pos="4536"/>
        <w:tab w:val="right" w:pos="9072"/>
      </w:tabs>
    </w:pPr>
  </w:style>
  <w:style w:type="character" w:customStyle="1" w:styleId="En-tteCar">
    <w:name w:val="En-tête Car"/>
    <w:basedOn w:val="Policepardfaut"/>
    <w:link w:val="En-tte"/>
    <w:uiPriority w:val="99"/>
    <w:rsid w:val="004E59C4"/>
    <w:rPr>
      <w:rFonts w:asciiTheme="minorHAnsi" w:hAnsiTheme="minorHAnsi" w:cstheme="minorBidi"/>
      <w:sz w:val="22"/>
      <w:szCs w:val="22"/>
    </w:rPr>
  </w:style>
  <w:style w:type="paragraph" w:styleId="Pieddepage">
    <w:name w:val="footer"/>
    <w:basedOn w:val="Normal"/>
    <w:link w:val="PieddepageCar1"/>
    <w:uiPriority w:val="99"/>
    <w:unhideWhenUsed/>
    <w:rsid w:val="004E59C4"/>
    <w:pPr>
      <w:tabs>
        <w:tab w:val="center" w:pos="4536"/>
        <w:tab w:val="right" w:pos="9072"/>
      </w:tabs>
    </w:pPr>
  </w:style>
  <w:style w:type="character" w:customStyle="1" w:styleId="PieddepageCar1">
    <w:name w:val="Pied de page Car1"/>
    <w:basedOn w:val="Policepardfaut"/>
    <w:link w:val="Pieddepage"/>
    <w:uiPriority w:val="99"/>
    <w:rsid w:val="004E59C4"/>
    <w:rPr>
      <w:rFonts w:asciiTheme="minorHAnsi" w:hAnsiTheme="minorHAnsi" w:cstheme="minorBidi"/>
      <w:sz w:val="22"/>
      <w:szCs w:val="22"/>
    </w:rPr>
  </w:style>
  <w:style w:type="paragraph" w:styleId="Titre">
    <w:name w:val="Title"/>
    <w:basedOn w:val="Normal"/>
    <w:next w:val="Normal"/>
    <w:link w:val="TitreCar"/>
    <w:uiPriority w:val="10"/>
    <w:qFormat/>
    <w:rsid w:val="00D700B6"/>
    <w:pPr>
      <w:spacing w:after="0" w:line="276" w:lineRule="auto"/>
      <w:jc w:val="both"/>
    </w:pPr>
    <w:rPr>
      <w:rFonts w:eastAsia="Times New Roman"/>
      <w:b/>
      <w:bCs/>
      <w:caps/>
      <w:color w:val="ED1B24"/>
      <w:sz w:val="32"/>
      <w:szCs w:val="28"/>
      <w:lang w:eastAsia="en-US"/>
    </w:rPr>
  </w:style>
  <w:style w:type="character" w:customStyle="1" w:styleId="TitreCar">
    <w:name w:val="Titre Car"/>
    <w:link w:val="Titre"/>
    <w:uiPriority w:val="10"/>
    <w:rsid w:val="00D700B6"/>
    <w:rPr>
      <w:rFonts w:asciiTheme="minorHAnsi" w:eastAsia="Times New Roman" w:hAnsiTheme="minorHAnsi" w:cstheme="minorBidi"/>
      <w:b/>
      <w:bCs/>
      <w:caps/>
      <w:color w:val="ED1B24"/>
      <w:sz w:val="32"/>
      <w:szCs w:val="28"/>
      <w:lang w:val="fr-BE"/>
    </w:rPr>
  </w:style>
  <w:style w:type="paragraph" w:customStyle="1" w:styleId="fptitle">
    <w:name w:val="fp_title"/>
    <w:basedOn w:val="Normal"/>
    <w:link w:val="fptitleChar"/>
    <w:autoRedefine/>
    <w:qFormat/>
    <w:rsid w:val="003B6F10"/>
    <w:pPr>
      <w:spacing w:before="4800" w:after="600"/>
      <w:jc w:val="center"/>
    </w:pPr>
    <w:rPr>
      <w:b/>
      <w:color w:val="45B5FF"/>
      <w:sz w:val="60"/>
      <w:szCs w:val="60"/>
      <w:lang w:val="x-none"/>
    </w:rPr>
  </w:style>
  <w:style w:type="paragraph" w:customStyle="1" w:styleId="fpsubtitle1">
    <w:name w:val="fp_subtitle_1"/>
    <w:basedOn w:val="Normal"/>
    <w:link w:val="fpsubtitle1Char"/>
    <w:autoRedefine/>
    <w:qFormat/>
    <w:rsid w:val="004E59C4"/>
    <w:pPr>
      <w:jc w:val="center"/>
    </w:pPr>
    <w:rPr>
      <w:b/>
      <w:color w:val="C45911" w:themeColor="accent2" w:themeShade="BF"/>
      <w:sz w:val="26"/>
      <w:szCs w:val="26"/>
      <w:lang w:val="x-none"/>
    </w:rPr>
  </w:style>
  <w:style w:type="character" w:customStyle="1" w:styleId="fptitleChar">
    <w:name w:val="fp_title Char"/>
    <w:link w:val="fptitle"/>
    <w:rsid w:val="004E59C4"/>
    <w:rPr>
      <w:rFonts w:asciiTheme="minorHAnsi" w:hAnsiTheme="minorHAnsi" w:cstheme="minorBidi"/>
      <w:b/>
      <w:color w:val="45B5FF"/>
      <w:sz w:val="60"/>
      <w:szCs w:val="60"/>
      <w:lang w:val="x-none" w:eastAsia="nl-BE"/>
    </w:rPr>
  </w:style>
  <w:style w:type="paragraph" w:customStyle="1" w:styleId="fpsubtitle2">
    <w:name w:val="fp_subtitle_2"/>
    <w:basedOn w:val="Normal"/>
    <w:link w:val="fpsubtitle2Char"/>
    <w:autoRedefine/>
    <w:qFormat/>
    <w:rsid w:val="004E59C4"/>
    <w:pPr>
      <w:spacing w:before="1000"/>
      <w:jc w:val="center"/>
    </w:pPr>
    <w:rPr>
      <w:b/>
      <w:color w:val="C45911" w:themeColor="accent2" w:themeShade="BF"/>
      <w:sz w:val="28"/>
      <w:szCs w:val="26"/>
      <w:lang w:val="x-none"/>
    </w:rPr>
  </w:style>
  <w:style w:type="character" w:customStyle="1" w:styleId="fpsubtitle1Char">
    <w:name w:val="fp_subtitle_1 Char"/>
    <w:link w:val="fpsubtitle1"/>
    <w:rsid w:val="004E59C4"/>
    <w:rPr>
      <w:rFonts w:eastAsia="Arial"/>
      <w:b/>
      <w:color w:val="C45911" w:themeColor="accent2" w:themeShade="BF"/>
      <w:sz w:val="26"/>
      <w:szCs w:val="26"/>
      <w:lang w:val="x-none"/>
    </w:rPr>
  </w:style>
  <w:style w:type="paragraph" w:customStyle="1" w:styleId="fpsubtitle3">
    <w:name w:val="fp_subtitle_3"/>
    <w:basedOn w:val="Normal"/>
    <w:link w:val="fpsubtitle3Char"/>
    <w:qFormat/>
    <w:rsid w:val="004E59C4"/>
    <w:pPr>
      <w:jc w:val="center"/>
    </w:pPr>
    <w:rPr>
      <w:b/>
      <w:lang w:val="x-none" w:eastAsia="x-none"/>
    </w:rPr>
  </w:style>
  <w:style w:type="character" w:customStyle="1" w:styleId="fpsubtitle2Char">
    <w:name w:val="fp_subtitle_2 Char"/>
    <w:link w:val="fpsubtitle2"/>
    <w:rsid w:val="004E59C4"/>
    <w:rPr>
      <w:rFonts w:eastAsia="Arial"/>
      <w:b/>
      <w:color w:val="C45911" w:themeColor="accent2" w:themeShade="BF"/>
      <w:sz w:val="28"/>
      <w:szCs w:val="26"/>
      <w:lang w:val="x-none" w:eastAsia="nl-BE"/>
    </w:rPr>
  </w:style>
  <w:style w:type="character" w:customStyle="1" w:styleId="fpsubtitle3Char">
    <w:name w:val="fp_subtitle_3 Char"/>
    <w:link w:val="fpsubtitle3"/>
    <w:rsid w:val="004E59C4"/>
    <w:rPr>
      <w:rFonts w:asciiTheme="minorHAnsi" w:hAnsiTheme="minorHAnsi" w:cstheme="minorBidi"/>
      <w:b/>
      <w:sz w:val="22"/>
      <w:szCs w:val="22"/>
      <w:lang w:val="x-none" w:eastAsia="x-none"/>
    </w:rPr>
  </w:style>
  <w:style w:type="paragraph" w:customStyle="1" w:styleId="ColorfulGrid-Accent11">
    <w:name w:val="Colorful Grid - Accent 11"/>
    <w:basedOn w:val="Normal"/>
    <w:next w:val="Normal"/>
    <w:link w:val="ColorfulGrid-Accent1Char"/>
    <w:uiPriority w:val="29"/>
    <w:qFormat/>
    <w:rsid w:val="004E59C4"/>
    <w:rPr>
      <w:i/>
      <w:color w:val="47A8E7"/>
      <w:lang w:val="x-none"/>
    </w:rPr>
  </w:style>
  <w:style w:type="character" w:customStyle="1" w:styleId="ColorfulGrid-Accent1Char">
    <w:name w:val="Colorful Grid - Accent 1 Char"/>
    <w:link w:val="ColorfulGrid-Accent11"/>
    <w:uiPriority w:val="29"/>
    <w:rsid w:val="004E59C4"/>
    <w:rPr>
      <w:rFonts w:eastAsia="Arial"/>
      <w:i/>
      <w:color w:val="47A8E7"/>
      <w:sz w:val="22"/>
      <w:szCs w:val="22"/>
      <w:lang w:val="x-none"/>
    </w:rPr>
  </w:style>
  <w:style w:type="paragraph" w:customStyle="1" w:styleId="Opsomming">
    <w:name w:val="Opsomming"/>
    <w:basedOn w:val="Normal"/>
    <w:link w:val="OpsommingChar"/>
    <w:qFormat/>
    <w:rsid w:val="004E59C4"/>
    <w:pPr>
      <w:numPr>
        <w:numId w:val="1"/>
      </w:numPr>
      <w:contextualSpacing/>
    </w:pPr>
    <w:rPr>
      <w:lang w:val="x-none"/>
    </w:rPr>
  </w:style>
  <w:style w:type="paragraph" w:customStyle="1" w:styleId="Nummering">
    <w:name w:val="Nummering"/>
    <w:basedOn w:val="Normal"/>
    <w:link w:val="NummeringChar"/>
    <w:qFormat/>
    <w:rsid w:val="004E59C4"/>
    <w:pPr>
      <w:numPr>
        <w:numId w:val="2"/>
      </w:numPr>
    </w:pPr>
    <w:rPr>
      <w:lang w:val="x-none"/>
    </w:rPr>
  </w:style>
  <w:style w:type="character" w:customStyle="1" w:styleId="OpsommingChar">
    <w:name w:val="Opsomming Char"/>
    <w:link w:val="Opsomming"/>
    <w:rsid w:val="004E59C4"/>
    <w:rPr>
      <w:rFonts w:eastAsia="Arial"/>
      <w:sz w:val="22"/>
      <w:szCs w:val="22"/>
      <w:lang w:val="x-none"/>
    </w:rPr>
  </w:style>
  <w:style w:type="character" w:styleId="Appelnotedebasdep">
    <w:name w:val="footnote reference"/>
    <w:uiPriority w:val="99"/>
    <w:semiHidden/>
    <w:unhideWhenUsed/>
    <w:rsid w:val="004E59C4"/>
    <w:rPr>
      <w:vertAlign w:val="superscript"/>
    </w:rPr>
  </w:style>
  <w:style w:type="character" w:customStyle="1" w:styleId="NummeringChar">
    <w:name w:val="Nummering Char"/>
    <w:link w:val="Nummering"/>
    <w:rsid w:val="004E59C4"/>
    <w:rPr>
      <w:rFonts w:eastAsia="Arial"/>
      <w:sz w:val="22"/>
      <w:szCs w:val="22"/>
      <w:lang w:val="x-none"/>
    </w:rPr>
  </w:style>
  <w:style w:type="paragraph" w:styleId="Notedebasdepage">
    <w:name w:val="footnote text"/>
    <w:basedOn w:val="Normal"/>
    <w:link w:val="NotedebasdepageCar"/>
    <w:uiPriority w:val="99"/>
    <w:unhideWhenUsed/>
    <w:rsid w:val="004E59C4"/>
    <w:rPr>
      <w:sz w:val="16"/>
      <w:lang w:val="x-none"/>
    </w:rPr>
  </w:style>
  <w:style w:type="character" w:customStyle="1" w:styleId="NotedebasdepageCar">
    <w:name w:val="Note de bas de page Car"/>
    <w:link w:val="Notedebasdepage"/>
    <w:uiPriority w:val="99"/>
    <w:rsid w:val="004E59C4"/>
    <w:rPr>
      <w:rFonts w:asciiTheme="minorHAnsi" w:hAnsiTheme="minorHAnsi" w:cstheme="minorBidi"/>
      <w:sz w:val="16"/>
      <w:szCs w:val="22"/>
      <w:lang w:val="x-none"/>
    </w:rPr>
  </w:style>
  <w:style w:type="table" w:styleId="Grilledutableau">
    <w:name w:val="Table Grid"/>
    <w:basedOn w:val="TableauNormal"/>
    <w:uiPriority w:val="59"/>
    <w:rsid w:val="004E59C4"/>
    <w:rPr>
      <w:rFonts w:eastAsia="Arial"/>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autoRedefine/>
    <w:qFormat/>
    <w:rsid w:val="004E59C4"/>
    <w:pPr>
      <w:spacing w:before="120" w:after="120"/>
    </w:pPr>
    <w:rPr>
      <w:b/>
      <w:color w:val="544530"/>
      <w:sz w:val="26"/>
      <w:szCs w:val="26"/>
      <w:lang w:val="x-none"/>
    </w:rPr>
  </w:style>
  <w:style w:type="paragraph" w:customStyle="1" w:styleId="Tablecontent">
    <w:name w:val="Table content"/>
    <w:basedOn w:val="Normal"/>
    <w:link w:val="TablecontentChar"/>
    <w:qFormat/>
    <w:rsid w:val="004E59C4"/>
    <w:pPr>
      <w:spacing w:before="60" w:after="180"/>
    </w:pPr>
    <w:rPr>
      <w:lang w:val="x-none"/>
    </w:rPr>
  </w:style>
  <w:style w:type="character" w:customStyle="1" w:styleId="TableTitleChar">
    <w:name w:val="Table_Title Char"/>
    <w:link w:val="TableTitle"/>
    <w:rsid w:val="004E59C4"/>
    <w:rPr>
      <w:rFonts w:eastAsia="Arial"/>
      <w:b/>
      <w:color w:val="544530"/>
      <w:sz w:val="26"/>
      <w:szCs w:val="26"/>
      <w:lang w:val="x-none"/>
    </w:rPr>
  </w:style>
  <w:style w:type="character" w:customStyle="1" w:styleId="TablecontentChar">
    <w:name w:val="Table content Char"/>
    <w:link w:val="Tablecontent"/>
    <w:rsid w:val="004E59C4"/>
    <w:rPr>
      <w:rFonts w:eastAsia="Arial"/>
      <w:sz w:val="22"/>
      <w:szCs w:val="22"/>
      <w:lang w:val="x-none"/>
    </w:rPr>
  </w:style>
  <w:style w:type="paragraph" w:styleId="TM1">
    <w:name w:val="toc 1"/>
    <w:basedOn w:val="Normal"/>
    <w:next w:val="Normal"/>
    <w:autoRedefine/>
    <w:uiPriority w:val="39"/>
    <w:unhideWhenUsed/>
    <w:rsid w:val="009E54B4"/>
    <w:pPr>
      <w:tabs>
        <w:tab w:val="right" w:leader="dot" w:pos="9016"/>
      </w:tabs>
    </w:pPr>
  </w:style>
  <w:style w:type="paragraph" w:styleId="TM2">
    <w:name w:val="toc 2"/>
    <w:basedOn w:val="Normal"/>
    <w:next w:val="Normal"/>
    <w:autoRedefine/>
    <w:uiPriority w:val="39"/>
    <w:unhideWhenUsed/>
    <w:rsid w:val="004E59C4"/>
    <w:pPr>
      <w:spacing w:after="100"/>
      <w:ind w:left="200"/>
    </w:pPr>
  </w:style>
  <w:style w:type="character" w:styleId="Lienhypertexte">
    <w:name w:val="Hyperlink"/>
    <w:basedOn w:val="Policepardfaut"/>
    <w:uiPriority w:val="99"/>
    <w:unhideWhenUsed/>
    <w:rsid w:val="004E59C4"/>
    <w:rPr>
      <w:color w:val="0563C1" w:themeColor="hyperlink"/>
      <w:u w:val="single"/>
    </w:rPr>
  </w:style>
  <w:style w:type="table" w:customStyle="1" w:styleId="TableGrid1">
    <w:name w:val="Table Grid1"/>
    <w:basedOn w:val="TableauNormal"/>
    <w:uiPriority w:val="39"/>
    <w:rsid w:val="004E59C4"/>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autoRedefine/>
    <w:uiPriority w:val="34"/>
    <w:qFormat/>
    <w:rsid w:val="004E59C4"/>
    <w:pPr>
      <w:ind w:left="720"/>
      <w:contextualSpacing/>
    </w:pPr>
  </w:style>
  <w:style w:type="paragraph" w:customStyle="1" w:styleId="Stijl2">
    <w:name w:val="Stijl2"/>
    <w:basedOn w:val="fpsubtitle1"/>
    <w:link w:val="Stijl2Char"/>
    <w:qFormat/>
    <w:rsid w:val="004E59C4"/>
    <w:rPr>
      <w:color w:val="C45911"/>
    </w:rPr>
  </w:style>
  <w:style w:type="character" w:customStyle="1" w:styleId="Stijl2Char">
    <w:name w:val="Stijl2 Char"/>
    <w:basedOn w:val="fpsubtitle1Char"/>
    <w:link w:val="Stijl2"/>
    <w:rsid w:val="004E59C4"/>
    <w:rPr>
      <w:rFonts w:eastAsia="Arial"/>
      <w:b/>
      <w:color w:val="C45911"/>
      <w:sz w:val="26"/>
      <w:szCs w:val="26"/>
      <w:lang w:val="x-none"/>
    </w:rPr>
  </w:style>
  <w:style w:type="table" w:customStyle="1" w:styleId="Style1">
    <w:name w:val="Style1"/>
    <w:basedOn w:val="TableauNormal"/>
    <w:uiPriority w:val="99"/>
    <w:rsid w:val="004E59C4"/>
    <w:rPr>
      <w:rFonts w:eastAsia="Arial"/>
      <w:lang w:val="nl-BE" w:eastAsia="nl-BE"/>
    </w:rPr>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paragraph" w:customStyle="1" w:styleId="Stijl1">
    <w:name w:val="Stijl1"/>
    <w:basedOn w:val="fpsubtitle1"/>
    <w:link w:val="Stijl1Char"/>
    <w:autoRedefine/>
    <w:qFormat/>
    <w:rsid w:val="004E59C4"/>
    <w:rPr>
      <w:color w:val="C45911"/>
    </w:rPr>
  </w:style>
  <w:style w:type="character" w:customStyle="1" w:styleId="Stijl1Char">
    <w:name w:val="Stijl1 Char"/>
    <w:basedOn w:val="fpsubtitle1Char"/>
    <w:link w:val="Stijl1"/>
    <w:rsid w:val="004E59C4"/>
    <w:rPr>
      <w:rFonts w:eastAsia="Arial"/>
      <w:b/>
      <w:color w:val="C45911"/>
      <w:sz w:val="26"/>
      <w:szCs w:val="26"/>
      <w:lang w:val="x-none"/>
    </w:rPr>
  </w:style>
  <w:style w:type="paragraph" w:customStyle="1" w:styleId="Stijl3">
    <w:name w:val="Stijl3"/>
    <w:basedOn w:val="fpsubtitle1"/>
    <w:link w:val="Stijl3Char"/>
    <w:qFormat/>
    <w:rsid w:val="004E59C4"/>
    <w:rPr>
      <w:color w:val="C45911"/>
    </w:rPr>
  </w:style>
  <w:style w:type="character" w:customStyle="1" w:styleId="Stijl3Char">
    <w:name w:val="Stijl3 Char"/>
    <w:basedOn w:val="fpsubtitle1Char"/>
    <w:link w:val="Stijl3"/>
    <w:rsid w:val="004E59C4"/>
    <w:rPr>
      <w:rFonts w:eastAsia="Arial"/>
      <w:b/>
      <w:color w:val="C45911"/>
      <w:sz w:val="26"/>
      <w:szCs w:val="26"/>
      <w:lang w:val="x-none"/>
    </w:rPr>
  </w:style>
  <w:style w:type="paragraph" w:customStyle="1" w:styleId="Stijl4">
    <w:name w:val="Stijl4"/>
    <w:basedOn w:val="fpsubtitle1"/>
    <w:link w:val="Stijl4Char"/>
    <w:qFormat/>
    <w:rsid w:val="004E59C4"/>
    <w:rPr>
      <w:color w:val="C45911"/>
    </w:rPr>
  </w:style>
  <w:style w:type="character" w:customStyle="1" w:styleId="Stijl4Char">
    <w:name w:val="Stijl4 Char"/>
    <w:basedOn w:val="fpsubtitle1Char"/>
    <w:link w:val="Stijl4"/>
    <w:rsid w:val="004E59C4"/>
    <w:rPr>
      <w:rFonts w:eastAsia="Arial"/>
      <w:b/>
      <w:color w:val="C45911"/>
      <w:sz w:val="26"/>
      <w:szCs w:val="26"/>
      <w:lang w:val="x-none"/>
    </w:rPr>
  </w:style>
  <w:style w:type="paragraph" w:customStyle="1" w:styleId="Stijl5">
    <w:name w:val="Stijl5"/>
    <w:basedOn w:val="fpsubtitle1"/>
    <w:link w:val="Stijl5Char"/>
    <w:qFormat/>
    <w:rsid w:val="004E59C4"/>
    <w:rPr>
      <w:color w:val="C45911"/>
    </w:rPr>
  </w:style>
  <w:style w:type="character" w:customStyle="1" w:styleId="Stijl5Char">
    <w:name w:val="Stijl5 Char"/>
    <w:basedOn w:val="fpsubtitle1Char"/>
    <w:link w:val="Stijl5"/>
    <w:rsid w:val="004E59C4"/>
    <w:rPr>
      <w:rFonts w:eastAsia="Arial"/>
      <w:b/>
      <w:color w:val="C45911"/>
      <w:sz w:val="26"/>
      <w:szCs w:val="26"/>
      <w:lang w:val="x-none"/>
    </w:rPr>
  </w:style>
  <w:style w:type="paragraph" w:styleId="Citation">
    <w:name w:val="Quote"/>
    <w:basedOn w:val="Normal"/>
    <w:next w:val="Normal"/>
    <w:link w:val="CitationCar"/>
    <w:qFormat/>
    <w:rsid w:val="004E59C4"/>
    <w:rPr>
      <w:i/>
      <w:color w:val="BBAA8E"/>
    </w:rPr>
  </w:style>
  <w:style w:type="character" w:customStyle="1" w:styleId="CitationCar">
    <w:name w:val="Citation Car"/>
    <w:link w:val="Citation"/>
    <w:rsid w:val="004E59C4"/>
    <w:rPr>
      <w:rFonts w:eastAsia="Arial"/>
      <w:i/>
      <w:color w:val="BBAA8E"/>
      <w:sz w:val="22"/>
      <w:szCs w:val="22"/>
      <w:lang w:val="fr-BE"/>
    </w:rPr>
  </w:style>
  <w:style w:type="character" w:styleId="Mentionnonrsolue">
    <w:name w:val="Unresolved Mention"/>
    <w:basedOn w:val="Policepardfaut"/>
    <w:uiPriority w:val="99"/>
    <w:unhideWhenUsed/>
    <w:rsid w:val="00A92367"/>
    <w:rPr>
      <w:color w:val="605E5C"/>
      <w:shd w:val="clear" w:color="auto" w:fill="E1DFDD"/>
    </w:rPr>
  </w:style>
  <w:style w:type="character" w:styleId="Lienhypertextesuivivisit">
    <w:name w:val="FollowedHyperlink"/>
    <w:basedOn w:val="Policepardfaut"/>
    <w:uiPriority w:val="99"/>
    <w:semiHidden/>
    <w:unhideWhenUsed/>
    <w:rsid w:val="00922593"/>
    <w:rPr>
      <w:color w:val="954F72" w:themeColor="followedHyperlink"/>
      <w:u w:val="single"/>
    </w:rPr>
  </w:style>
  <w:style w:type="character" w:styleId="Marquedecommentaire">
    <w:name w:val="annotation reference"/>
    <w:basedOn w:val="Policepardfaut"/>
    <w:uiPriority w:val="99"/>
    <w:semiHidden/>
    <w:unhideWhenUsed/>
    <w:rsid w:val="004272C1"/>
    <w:rPr>
      <w:sz w:val="16"/>
      <w:szCs w:val="16"/>
    </w:rPr>
  </w:style>
  <w:style w:type="paragraph" w:styleId="Commentaire">
    <w:name w:val="annotation text"/>
    <w:basedOn w:val="Normal"/>
    <w:link w:val="CommentaireCar"/>
    <w:uiPriority w:val="99"/>
    <w:semiHidden/>
    <w:unhideWhenUsed/>
    <w:rsid w:val="004272C1"/>
  </w:style>
  <w:style w:type="character" w:customStyle="1" w:styleId="CommentaireCar">
    <w:name w:val="Commentaire Car"/>
    <w:basedOn w:val="Policepardfaut"/>
    <w:link w:val="Commentaire"/>
    <w:uiPriority w:val="99"/>
    <w:semiHidden/>
    <w:rsid w:val="004272C1"/>
    <w:rPr>
      <w:rFonts w:asciiTheme="minorHAnsi" w:hAnsiTheme="minorHAnsi" w:cstheme="minorBidi"/>
      <w:sz w:val="22"/>
      <w:szCs w:val="22"/>
    </w:rPr>
  </w:style>
  <w:style w:type="paragraph" w:styleId="Objetducommentaire">
    <w:name w:val="annotation subject"/>
    <w:basedOn w:val="Commentaire"/>
    <w:next w:val="Commentaire"/>
    <w:link w:val="ObjetducommentaireCar"/>
    <w:uiPriority w:val="99"/>
    <w:semiHidden/>
    <w:unhideWhenUsed/>
    <w:rsid w:val="004272C1"/>
    <w:rPr>
      <w:b/>
      <w:bCs/>
    </w:rPr>
  </w:style>
  <w:style w:type="character" w:customStyle="1" w:styleId="ObjetducommentaireCar">
    <w:name w:val="Objet du commentaire Car"/>
    <w:basedOn w:val="CommentaireCar"/>
    <w:link w:val="Objetducommentaire"/>
    <w:uiPriority w:val="99"/>
    <w:semiHidden/>
    <w:rsid w:val="004272C1"/>
    <w:rPr>
      <w:rFonts w:asciiTheme="minorHAnsi" w:eastAsia="Arial" w:hAnsiTheme="minorHAnsi" w:cstheme="minorBidi"/>
      <w:b/>
      <w:bCs/>
      <w:sz w:val="22"/>
      <w:szCs w:val="22"/>
      <w:lang w:val="fr-BE"/>
    </w:rPr>
  </w:style>
  <w:style w:type="character" w:styleId="Mention">
    <w:name w:val="Mention"/>
    <w:basedOn w:val="Policepardfaut"/>
    <w:uiPriority w:val="99"/>
    <w:unhideWhenUsed/>
    <w:rsid w:val="004272C1"/>
    <w:rPr>
      <w:color w:val="2B579A"/>
      <w:shd w:val="clear" w:color="auto" w:fill="E1DFDD"/>
    </w:rPr>
  </w:style>
  <w:style w:type="character" w:customStyle="1" w:styleId="Heading1Char">
    <w:name w:val="Heading 1 Char"/>
    <w:uiPriority w:val="9"/>
    <w:rsid w:val="00175E77"/>
    <w:rPr>
      <w:rFonts w:eastAsia="Times New Roman"/>
      <w:b/>
      <w:bCs/>
      <w:color w:val="00B0F0"/>
      <w:sz w:val="32"/>
      <w:szCs w:val="24"/>
      <w:lang w:val="nl-NL" w:eastAsia="nl-BE"/>
    </w:rPr>
  </w:style>
  <w:style w:type="character" w:customStyle="1" w:styleId="Heading2Char">
    <w:name w:val="Heading 2 Char"/>
    <w:uiPriority w:val="9"/>
    <w:rsid w:val="00175E77"/>
    <w:rPr>
      <w:rFonts w:eastAsia="Times New Roman"/>
      <w:b/>
      <w:bCs/>
      <w:color w:val="C45911" w:themeColor="accent2" w:themeShade="BF"/>
      <w:sz w:val="28"/>
      <w:lang w:val="x-none" w:eastAsia="nl-BE"/>
    </w:rPr>
  </w:style>
  <w:style w:type="character" w:customStyle="1" w:styleId="Heading3Char">
    <w:name w:val="Heading 3 Char"/>
    <w:uiPriority w:val="9"/>
    <w:rsid w:val="00175E77"/>
    <w:rPr>
      <w:rFonts w:eastAsia="Arial"/>
      <w:b/>
      <w:color w:val="C45911" w:themeColor="accent2" w:themeShade="BF"/>
      <w:sz w:val="26"/>
      <w:szCs w:val="22"/>
      <w:lang w:val="x-none" w:eastAsia="nl-BE"/>
    </w:rPr>
  </w:style>
  <w:style w:type="character" w:customStyle="1" w:styleId="Heading4Char">
    <w:name w:val="Heading 4 Char"/>
    <w:uiPriority w:val="9"/>
    <w:rsid w:val="00175E77"/>
    <w:rPr>
      <w:rFonts w:eastAsia="Arial"/>
      <w:b/>
      <w:color w:val="000000"/>
      <w:sz w:val="26"/>
      <w:szCs w:val="22"/>
      <w:lang w:val="x-none" w:eastAsia="nl-BE"/>
    </w:rPr>
  </w:style>
  <w:style w:type="character" w:customStyle="1" w:styleId="Heading5Char">
    <w:name w:val="Heading 5 Char"/>
    <w:uiPriority w:val="9"/>
    <w:rsid w:val="00175E77"/>
    <w:rPr>
      <w:rFonts w:eastAsia="Arial"/>
      <w:b/>
      <w:color w:val="000000"/>
      <w:sz w:val="24"/>
      <w:szCs w:val="22"/>
      <w:lang w:val="x-none"/>
    </w:rPr>
  </w:style>
  <w:style w:type="character" w:customStyle="1" w:styleId="BalloonTextChar">
    <w:name w:val="Balloon Text Char"/>
    <w:uiPriority w:val="99"/>
    <w:semiHidden/>
    <w:rsid w:val="00175E77"/>
    <w:rPr>
      <w:rFonts w:ascii="Tahoma" w:eastAsia="Arial" w:hAnsi="Tahoma"/>
      <w:sz w:val="16"/>
      <w:szCs w:val="16"/>
      <w:lang w:val="x-none" w:eastAsia="x-none"/>
    </w:rPr>
  </w:style>
  <w:style w:type="character" w:customStyle="1" w:styleId="HeaderChar">
    <w:name w:val="Header Char"/>
    <w:basedOn w:val="Policepardfaut"/>
    <w:uiPriority w:val="99"/>
    <w:rsid w:val="00175E77"/>
    <w:rPr>
      <w:rFonts w:eastAsia="Arial"/>
      <w:sz w:val="22"/>
      <w:szCs w:val="22"/>
      <w:lang w:val="fr-BE"/>
    </w:rPr>
  </w:style>
  <w:style w:type="character" w:customStyle="1" w:styleId="FooterChar">
    <w:name w:val="Footer Char"/>
    <w:basedOn w:val="Policepardfaut"/>
    <w:uiPriority w:val="99"/>
    <w:rsid w:val="00175E77"/>
    <w:rPr>
      <w:rFonts w:eastAsia="Arial"/>
      <w:sz w:val="22"/>
      <w:szCs w:val="22"/>
      <w:lang w:val="fr-BE"/>
    </w:rPr>
  </w:style>
  <w:style w:type="character" w:customStyle="1" w:styleId="TitleChar">
    <w:name w:val="Title Char"/>
    <w:uiPriority w:val="10"/>
    <w:rsid w:val="00175E77"/>
    <w:rPr>
      <w:rFonts w:eastAsia="Times New Roman"/>
      <w:b/>
      <w:bCs/>
      <w:color w:val="45B5FF"/>
      <w:sz w:val="32"/>
      <w:szCs w:val="28"/>
      <w:lang w:val="x-none"/>
    </w:rPr>
  </w:style>
  <w:style w:type="character" w:customStyle="1" w:styleId="FootnoteTextChar">
    <w:name w:val="Footnote Text Char"/>
    <w:uiPriority w:val="99"/>
    <w:semiHidden/>
    <w:rsid w:val="00175E77"/>
    <w:rPr>
      <w:rFonts w:eastAsia="Arial"/>
      <w:sz w:val="16"/>
      <w:lang w:val="x-none"/>
    </w:rPr>
  </w:style>
  <w:style w:type="character" w:customStyle="1" w:styleId="QuoteChar">
    <w:name w:val="Quote Char"/>
    <w:rsid w:val="00175E77"/>
    <w:rPr>
      <w:rFonts w:eastAsia="Arial"/>
      <w:i/>
      <w:color w:val="BBAA8E"/>
      <w:sz w:val="22"/>
      <w:szCs w:val="22"/>
      <w:lang w:val="fr-BE"/>
    </w:rPr>
  </w:style>
  <w:style w:type="paragraph" w:styleId="NormalWeb">
    <w:name w:val="Normal (Web)"/>
    <w:basedOn w:val="Normal"/>
    <w:uiPriority w:val="99"/>
    <w:unhideWhenUsed/>
    <w:rsid w:val="00C67AB5"/>
    <w:pPr>
      <w:spacing w:before="100" w:beforeAutospacing="1" w:after="100" w:afterAutospacing="1"/>
    </w:pPr>
    <w:rPr>
      <w:rFonts w:ascii="Times New Roman" w:eastAsia="Times New Roman" w:hAnsi="Times New Roman"/>
      <w:sz w:val="24"/>
    </w:rPr>
  </w:style>
  <w:style w:type="paragraph" w:styleId="En-ttedetabledesmatires">
    <w:name w:val="TOC Heading"/>
    <w:basedOn w:val="Titre1"/>
    <w:next w:val="Normal"/>
    <w:uiPriority w:val="39"/>
    <w:unhideWhenUsed/>
    <w:qFormat/>
    <w:rsid w:val="009332EF"/>
    <w:pPr>
      <w:spacing w:before="240"/>
      <w:outlineLvl w:val="9"/>
    </w:pPr>
    <w:rPr>
      <w:rFonts w:asciiTheme="majorHAnsi" w:hAnsiTheme="majorHAnsi"/>
      <w:b/>
      <w:bCs/>
      <w:color w:val="2F5496" w:themeColor="accent1" w:themeShade="BF"/>
      <w:szCs w:val="32"/>
      <w:lang w:eastAsia="en-US"/>
    </w:rPr>
  </w:style>
  <w:style w:type="paragraph" w:styleId="TM3">
    <w:name w:val="toc 3"/>
    <w:basedOn w:val="Normal"/>
    <w:next w:val="Normal"/>
    <w:autoRedefine/>
    <w:uiPriority w:val="39"/>
    <w:unhideWhenUsed/>
    <w:rsid w:val="009332EF"/>
    <w:pPr>
      <w:spacing w:after="100"/>
      <w:ind w:left="440"/>
    </w:pPr>
  </w:style>
  <w:style w:type="character" w:customStyle="1" w:styleId="PieddepageCar">
    <w:name w:val="Pied de page Car"/>
    <w:basedOn w:val="Policepardfaut"/>
    <w:uiPriority w:val="99"/>
    <w:rsid w:val="0038757F"/>
    <w:rPr>
      <w:rFonts w:ascii="Arial" w:eastAsia="Arial" w:hAnsi="Arial" w:cs="Times New Roman"/>
      <w:szCs w:val="24"/>
      <w:lang w:eastAsia="nl-BE"/>
    </w:rPr>
  </w:style>
  <w:style w:type="paragraph" w:styleId="Rvision">
    <w:name w:val="Revision"/>
    <w:hidden/>
    <w:uiPriority w:val="99"/>
    <w:semiHidden/>
    <w:rsid w:val="00677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93060">
      <w:bodyDiv w:val="1"/>
      <w:marLeft w:val="0"/>
      <w:marRight w:val="0"/>
      <w:marTop w:val="0"/>
      <w:marBottom w:val="0"/>
      <w:divBdr>
        <w:top w:val="none" w:sz="0" w:space="0" w:color="auto"/>
        <w:left w:val="none" w:sz="0" w:space="0" w:color="auto"/>
        <w:bottom w:val="none" w:sz="0" w:space="0" w:color="auto"/>
        <w:right w:val="none" w:sz="0" w:space="0" w:color="auto"/>
      </w:divBdr>
    </w:div>
    <w:div w:id="1879120378">
      <w:bodyDiv w:val="1"/>
      <w:marLeft w:val="0"/>
      <w:marRight w:val="0"/>
      <w:marTop w:val="0"/>
      <w:marBottom w:val="0"/>
      <w:divBdr>
        <w:top w:val="none" w:sz="0" w:space="0" w:color="auto"/>
        <w:left w:val="none" w:sz="0" w:space="0" w:color="auto"/>
        <w:bottom w:val="none" w:sz="0" w:space="0" w:color="auto"/>
        <w:right w:val="none" w:sz="0" w:space="0" w:color="auto"/>
      </w:divBdr>
    </w:div>
    <w:div w:id="189885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28.jpeg"/><Relationship Id="rId63" Type="http://schemas.openxmlformats.org/officeDocument/2006/relationships/image" Target="media/image41.png"/><Relationship Id="rId68" Type="http://schemas.openxmlformats.org/officeDocument/2006/relationships/hyperlink" Target="https://www.universiteitvanvlaanderen.be/college/zijn-belastingen-onrechtvaardig" TargetMode="External"/><Relationship Id="rId16" Type="http://schemas.openxmlformats.org/officeDocument/2006/relationships/image" Target="media/image5.png"/><Relationship Id="rId11" Type="http://schemas.openxmlformats.org/officeDocument/2006/relationships/hyperlink" Target="https://www.centenspel.be/"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jpg"/><Relationship Id="rId45" Type="http://schemas.openxmlformats.org/officeDocument/2006/relationships/hyperlink" Target="https://www.notaris.be/schenken" TargetMode="External"/><Relationship Id="rId53" Type="http://schemas.openxmlformats.org/officeDocument/2006/relationships/image" Target="media/image34.jpeg"/><Relationship Id="rId58" Type="http://schemas.openxmlformats.org/officeDocument/2006/relationships/image" Target="media/image38.jpg"/><Relationship Id="rId66" Type="http://schemas.openxmlformats.org/officeDocument/2006/relationships/image" Target="media/image42.jp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embed/nroxNnpvb30?feature=oembed" TargetMode="Externa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s://www.universiteitvanvlaanderen.be/college/waar-gaat-mijn-belastinggeld-naartoe" TargetMode="External"/><Relationship Id="rId69"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oleObject" Target="embeddings/oleObject4.bin"/><Relationship Id="rId46" Type="http://schemas.openxmlformats.org/officeDocument/2006/relationships/hyperlink" Target="https://www.wikifin.be/nl/belasting-werk-en-inkomen/belastingaangifte/je-roerend-inkomen/de-belastingen-op-je-belgische?gclid=Cj0KCQjw7MGJBhD-ARIsAMZ0eesFPNxd7IfTuc7aNZxuhrAzSh39vEM2PTEU1MJM2F_dC5nB6bbtvhQaAsG-EALw_wcB" TargetMode="External"/><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hyperlink" Target="https://www.youtube.com/embed/VLicQQ1twrA?feature=oembed" TargetMode="External"/><Relationship Id="rId54" Type="http://schemas.openxmlformats.org/officeDocument/2006/relationships/image" Target="media/image35.jpeg"/><Relationship Id="rId62" Type="http://schemas.openxmlformats.org/officeDocument/2006/relationships/image" Target="media/image40.jpg"/><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3.bin"/><Relationship Id="rId49" Type="http://schemas.openxmlformats.org/officeDocument/2006/relationships/image" Target="media/image30.png"/><Relationship Id="rId57" Type="http://schemas.openxmlformats.org/officeDocument/2006/relationships/hyperlink" Target="https://www.youtube.com/embed/zMb0_H9qQHk?start=525&amp;feature=oembed" TargetMode="Externa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yperlink" Target="https://youtu.be/VLicQQ1twrA" TargetMode="External"/><Relationship Id="rId52" Type="http://schemas.openxmlformats.org/officeDocument/2006/relationships/image" Target="media/image33.jpg"/><Relationship Id="rId60" Type="http://schemas.openxmlformats.org/officeDocument/2006/relationships/hyperlink" Target="https://youtu.be/zMb0_H9qQHk?t=525" TargetMode="External"/><Relationship Id="rId65" Type="http://schemas.openxmlformats.org/officeDocument/2006/relationships/hyperlink" Target="https://www.youtube.com/embed/-ZevsV1XMTI?feature=oembed"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oleObject" Target="embeddings/oleObject2.bin"/><Relationship Id="rId50" Type="http://schemas.openxmlformats.org/officeDocument/2006/relationships/image" Target="media/image31.jpeg"/><Relationship Id="rId55" Type="http://schemas.openxmlformats.org/officeDocument/2006/relationships/image" Target="media/image36.jpeg"/><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46.png"/><Relationship Id="Rc5d3b87db42d4f13" Type="http://schemas.microsoft.com/office/2019/09/relationships/intelligence" Target="intelligence.xml"/><Relationship Id="rId2" Type="http://schemas.openxmlformats.org/officeDocument/2006/relationships/customXml" Target="../customXml/item2.xml"/><Relationship Id="rId29"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678FC48D-DEC4-4D26-9A64-92B05FC7E8AC}">
    <t:Anchor>
      <t:Comment id="619568922"/>
    </t:Anchor>
    <t:History>
      <t:Event id="{3E0C5B85-65F3-4965-9F4C-84AB44183895}" time="2021-09-16T15:33:55.44Z">
        <t:Attribution userId="S::lavens.a@kbs-frb.be::51da712d-2965-45a3-a375-762c44495d70" userProvider="AD" userName="LAVENS An"/>
        <t:Anchor>
          <t:Comment id="1697050528"/>
        </t:Anchor>
        <t:Create/>
      </t:Event>
      <t:Event id="{9B9F8B34-0DC0-49DD-9188-E48DBEC7A890}" time="2021-09-16T15:33:55.44Z">
        <t:Attribution userId="S::lavens.a@kbs-frb.be::51da712d-2965-45a3-a375-762c44495d70" userProvider="AD" userName="LAVENS An"/>
        <t:Anchor>
          <t:Comment id="1697050528"/>
        </t:Anchor>
        <t:Assign userId="S::interim.belvue3@Kbs-frb.be::011ce8ca-6246-43a6-a151-80d9694b8947" userProvider="AD" userName="Huet Karine"/>
      </t:Event>
      <t:Event id="{52D77C28-E9D0-4500-A4C9-7924B010CD3F}" time="2021-09-16T15:33:55.44Z">
        <t:Attribution userId="S::lavens.a@kbs-frb.be::51da712d-2965-45a3-a375-762c44495d70" userProvider="AD" userName="LAVENS An"/>
        <t:Anchor>
          <t:Comment id="1697050528"/>
        </t:Anchor>
        <t:SetTitle title="@Huet Karine est-ce ok ains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8BCE4-328C-411A-A2CF-ABE31981347A}">
  <ds:schemaRefs>
    <ds:schemaRef ds:uri="http://schemas.microsoft.com/sharepoint/v3/contenttype/forms"/>
  </ds:schemaRefs>
</ds:datastoreItem>
</file>

<file path=customXml/itemProps2.xml><?xml version="1.0" encoding="utf-8"?>
<ds:datastoreItem xmlns:ds="http://schemas.openxmlformats.org/officeDocument/2006/customXml" ds:itemID="{96E609D2-0475-4982-B547-E56631744565}">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microsoft.com/sharepoint/v4"/>
    <ds:schemaRef ds:uri="http://purl.org/dc/elements/1.1/"/>
    <ds:schemaRef ds:uri="be4dbe71-6922-45fc-af02-09d43ad62cad"/>
    <ds:schemaRef ds:uri="4ec8d28d-4fe2-4fba-bd9a-f24293061d73"/>
    <ds:schemaRef ds:uri="http://purl.org/dc/dcmitype/"/>
  </ds:schemaRefs>
</ds:datastoreItem>
</file>

<file path=customXml/itemProps3.xml><?xml version="1.0" encoding="utf-8"?>
<ds:datastoreItem xmlns:ds="http://schemas.openxmlformats.org/officeDocument/2006/customXml" ds:itemID="{D176D1BA-6CF7-4776-9A10-CAFD7E511C79}">
  <ds:schemaRefs>
    <ds:schemaRef ds:uri="http://schemas.openxmlformats.org/officeDocument/2006/bibliography"/>
  </ds:schemaRefs>
</ds:datastoreItem>
</file>

<file path=customXml/itemProps4.xml><?xml version="1.0" encoding="utf-8"?>
<ds:datastoreItem xmlns:ds="http://schemas.openxmlformats.org/officeDocument/2006/customXml" ds:itemID="{0741FDCB-A4D2-443E-A8B2-5AC7203B2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3653</Words>
  <Characters>20096</Characters>
  <Application>Microsoft Office Word</Application>
  <DocSecurity>0</DocSecurity>
  <Lines>167</Lines>
  <Paragraphs>47</Paragraphs>
  <ScaleCrop>false</ScaleCrop>
  <Company/>
  <LinksUpToDate>false</LinksUpToDate>
  <CharactersWithSpaces>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Pockelé Patrick</dc:creator>
  <cp:keywords/>
  <dc:description/>
  <cp:lastModifiedBy>Huet Karine</cp:lastModifiedBy>
  <cp:revision>449</cp:revision>
  <cp:lastPrinted>2021-09-24T14:01:00Z</cp:lastPrinted>
  <dcterms:created xsi:type="dcterms:W3CDTF">2021-06-20T08:31:00Z</dcterms:created>
  <dcterms:modified xsi:type="dcterms:W3CDTF">2022-10-03T12:46:00Z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